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EC47" w14:textId="77777777" w:rsidR="000D1A67" w:rsidRPr="000D1A67" w:rsidRDefault="000D1A67" w:rsidP="000D1A67">
      <w:pPr>
        <w:spacing w:line="360" w:lineRule="auto"/>
        <w:jc w:val="center"/>
        <w:rPr>
          <w:rFonts w:ascii="Times New Roman" w:eastAsia="Times New Roman" w:hAnsi="Times New Roman"/>
          <w:color w:val="000000" w:themeColor="text1"/>
          <w:sz w:val="24"/>
        </w:rPr>
      </w:pPr>
      <w:r w:rsidRPr="000D1A67">
        <w:rPr>
          <w:rFonts w:ascii="Times New Roman" w:eastAsia="Times New Roman" w:hAnsi="Times New Roman"/>
          <w:color w:val="000000" w:themeColor="text1"/>
          <w:sz w:val="24"/>
        </w:rPr>
        <w:t>OSNOVNA ŠKOLA DALJ</w:t>
      </w:r>
    </w:p>
    <w:p w14:paraId="3D7B3A4F" w14:textId="77777777" w:rsidR="000D1A67" w:rsidRDefault="000D1A67" w:rsidP="000D1A67">
      <w:pPr>
        <w:spacing w:line="360" w:lineRule="auto"/>
        <w:jc w:val="center"/>
        <w:rPr>
          <w:rFonts w:ascii="Times New Roman" w:eastAsia="Times New Roman" w:hAnsi="Times New Roman"/>
          <w:color w:val="000000" w:themeColor="text1"/>
        </w:rPr>
      </w:pPr>
      <w:r>
        <w:rPr>
          <w:rFonts w:ascii="Times New Roman" w:eastAsia="Times New Roman" w:hAnsi="Times New Roman"/>
          <w:color w:val="000000" w:themeColor="text1"/>
        </w:rPr>
        <w:t>ZAGREBAČKA 2B</w:t>
      </w:r>
    </w:p>
    <w:p w14:paraId="3B78AC5C" w14:textId="77777777" w:rsidR="000D1A67" w:rsidRDefault="000D1A67" w:rsidP="000D1A67">
      <w:pPr>
        <w:spacing w:line="360" w:lineRule="auto"/>
        <w:jc w:val="center"/>
        <w:rPr>
          <w:rFonts w:ascii="Times New Roman" w:eastAsia="Times New Roman" w:hAnsi="Times New Roman"/>
          <w:color w:val="000000" w:themeColor="text1"/>
        </w:rPr>
      </w:pPr>
      <w:r w:rsidRPr="0002D83B">
        <w:rPr>
          <w:rFonts w:ascii="Times New Roman" w:eastAsia="Times New Roman" w:hAnsi="Times New Roman"/>
          <w:color w:val="000000" w:themeColor="text1"/>
        </w:rPr>
        <w:t>31226 DALJ</w:t>
      </w:r>
    </w:p>
    <w:p w14:paraId="1F792016" w14:textId="77777777" w:rsidR="000D1A67" w:rsidRDefault="000D1A67" w:rsidP="000D1A67">
      <w:pPr>
        <w:spacing w:line="360" w:lineRule="auto"/>
        <w:rPr>
          <w:rFonts w:ascii="Times New Roman" w:eastAsia="Times New Roman" w:hAnsi="Times New Roman"/>
          <w:color w:val="000000" w:themeColor="text1"/>
        </w:rPr>
      </w:pPr>
    </w:p>
    <w:p w14:paraId="04D0BD98" w14:textId="78C1EDFE" w:rsidR="000D1A67" w:rsidRPr="000C0584" w:rsidRDefault="000D1A67" w:rsidP="000C0584">
      <w:pPr>
        <w:pStyle w:val="Bezproreda"/>
        <w:rPr>
          <w:rFonts w:ascii="Times New Roman" w:hAnsi="Times New Roman" w:cs="Times New Roman"/>
          <w:sz w:val="24"/>
          <w:szCs w:val="24"/>
        </w:rPr>
      </w:pPr>
      <w:r w:rsidRPr="000C0584">
        <w:rPr>
          <w:rFonts w:ascii="Times New Roman" w:hAnsi="Times New Roman" w:cs="Times New Roman"/>
          <w:sz w:val="24"/>
          <w:szCs w:val="24"/>
        </w:rPr>
        <w:t xml:space="preserve">KLASA: </w:t>
      </w:r>
      <w:r w:rsidR="000C0584">
        <w:rPr>
          <w:rFonts w:ascii="Times New Roman" w:hAnsi="Times New Roman" w:cs="Times New Roman"/>
          <w:sz w:val="24"/>
          <w:szCs w:val="24"/>
        </w:rPr>
        <w:t>406-01/23-01/06</w:t>
      </w:r>
    </w:p>
    <w:p w14:paraId="57061C47" w14:textId="2D7EC7EF" w:rsidR="000D1A67" w:rsidRPr="000C0584" w:rsidRDefault="000D1A67" w:rsidP="000C0584">
      <w:pPr>
        <w:pStyle w:val="Bezproreda"/>
        <w:rPr>
          <w:rFonts w:ascii="Times New Roman" w:hAnsi="Times New Roman" w:cs="Times New Roman"/>
          <w:sz w:val="24"/>
          <w:szCs w:val="24"/>
        </w:rPr>
      </w:pPr>
      <w:r w:rsidRPr="000C0584">
        <w:rPr>
          <w:rFonts w:ascii="Times New Roman" w:hAnsi="Times New Roman" w:cs="Times New Roman"/>
          <w:sz w:val="24"/>
          <w:szCs w:val="24"/>
        </w:rPr>
        <w:t xml:space="preserve">URBROJ: </w:t>
      </w:r>
      <w:r w:rsidR="000C0584">
        <w:rPr>
          <w:rFonts w:ascii="Times New Roman" w:hAnsi="Times New Roman" w:cs="Times New Roman"/>
          <w:sz w:val="24"/>
          <w:szCs w:val="24"/>
        </w:rPr>
        <w:t>2158-130-23-3</w:t>
      </w:r>
    </w:p>
    <w:p w14:paraId="2077A224" w14:textId="77777777" w:rsidR="00DF791F" w:rsidRPr="000D1A67" w:rsidRDefault="00DF791F">
      <w:pPr>
        <w:pStyle w:val="Standard"/>
        <w:spacing w:line="360" w:lineRule="auto"/>
        <w:rPr>
          <w:rFonts w:ascii="Times New Roman" w:hAnsi="Times New Roman" w:cs="Times New Roman"/>
          <w:bCs/>
          <w:sz w:val="32"/>
          <w:szCs w:val="32"/>
        </w:rPr>
      </w:pPr>
    </w:p>
    <w:p w14:paraId="28940A75" w14:textId="77777777" w:rsidR="00584E12" w:rsidRDefault="00584E12">
      <w:pPr>
        <w:pStyle w:val="Standard"/>
        <w:spacing w:line="360" w:lineRule="auto"/>
        <w:rPr>
          <w:rFonts w:ascii="Times New Roman" w:hAnsi="Times New Roman" w:cs="Times New Roman"/>
          <w:b/>
          <w:bCs/>
          <w:sz w:val="32"/>
          <w:szCs w:val="32"/>
        </w:rPr>
      </w:pPr>
    </w:p>
    <w:p w14:paraId="5261FA01" w14:textId="77777777" w:rsidR="00267B2F" w:rsidRDefault="00267B2F">
      <w:pPr>
        <w:pStyle w:val="Standard"/>
        <w:spacing w:line="360" w:lineRule="auto"/>
        <w:rPr>
          <w:rFonts w:ascii="Times New Roman" w:hAnsi="Times New Roman" w:cs="Times New Roman"/>
          <w:b/>
          <w:bCs/>
          <w:sz w:val="32"/>
          <w:szCs w:val="32"/>
        </w:rPr>
      </w:pPr>
    </w:p>
    <w:p w14:paraId="13C0C77E" w14:textId="77777777" w:rsidR="00267B2F" w:rsidRDefault="00267B2F">
      <w:pPr>
        <w:pStyle w:val="Standard"/>
        <w:spacing w:line="360" w:lineRule="auto"/>
        <w:rPr>
          <w:rFonts w:ascii="Times New Roman" w:hAnsi="Times New Roman" w:cs="Times New Roman"/>
          <w:b/>
          <w:bCs/>
          <w:sz w:val="32"/>
          <w:szCs w:val="32"/>
        </w:rPr>
      </w:pPr>
    </w:p>
    <w:p w14:paraId="65B1D90E" w14:textId="77777777" w:rsidR="000D1A67" w:rsidRDefault="000D1A67">
      <w:pPr>
        <w:pStyle w:val="Standard"/>
        <w:spacing w:line="360" w:lineRule="auto"/>
        <w:rPr>
          <w:rFonts w:ascii="Times New Roman" w:hAnsi="Times New Roman" w:cs="Times New Roman"/>
          <w:b/>
          <w:bCs/>
          <w:sz w:val="32"/>
          <w:szCs w:val="32"/>
        </w:rPr>
      </w:pPr>
    </w:p>
    <w:p w14:paraId="72E0D556" w14:textId="77777777" w:rsidR="000D1A67" w:rsidRDefault="000D1A67">
      <w:pPr>
        <w:pStyle w:val="Standard"/>
        <w:spacing w:line="360" w:lineRule="auto"/>
        <w:rPr>
          <w:rFonts w:ascii="Times New Roman" w:hAnsi="Times New Roman" w:cs="Times New Roman"/>
          <w:b/>
          <w:bCs/>
          <w:sz w:val="32"/>
          <w:szCs w:val="32"/>
        </w:rPr>
      </w:pPr>
    </w:p>
    <w:p w14:paraId="3665299F" w14:textId="77777777" w:rsidR="00584E12" w:rsidRDefault="00584E12">
      <w:pPr>
        <w:pStyle w:val="Standard"/>
        <w:spacing w:line="360" w:lineRule="auto"/>
        <w:rPr>
          <w:rFonts w:ascii="Times New Roman" w:hAnsi="Times New Roman" w:cs="Times New Roman"/>
          <w:b/>
          <w:bCs/>
          <w:sz w:val="32"/>
          <w:szCs w:val="32"/>
        </w:rPr>
      </w:pPr>
    </w:p>
    <w:p w14:paraId="61FA8975" w14:textId="77777777" w:rsidR="00584E12" w:rsidRDefault="00584E12">
      <w:pPr>
        <w:pStyle w:val="Standard"/>
        <w:spacing w:line="360" w:lineRule="auto"/>
        <w:rPr>
          <w:rFonts w:ascii="Times New Roman" w:hAnsi="Times New Roman" w:cs="Times New Roman"/>
          <w:b/>
          <w:bCs/>
          <w:sz w:val="32"/>
          <w:szCs w:val="32"/>
        </w:rPr>
      </w:pPr>
    </w:p>
    <w:p w14:paraId="63783F65" w14:textId="77777777" w:rsidR="00D35EE1" w:rsidRDefault="000454FD">
      <w:pPr>
        <w:pStyle w:val="Naslov1"/>
        <w:spacing w:line="360" w:lineRule="auto"/>
      </w:pPr>
      <w:r>
        <w:t>POZIV NA DOSTAVU PONUDA</w:t>
      </w:r>
    </w:p>
    <w:p w14:paraId="1724E321" w14:textId="77777777" w:rsidR="00D35EE1" w:rsidRDefault="005D6A81">
      <w:pPr>
        <w:pStyle w:val="Standard"/>
        <w:tabs>
          <w:tab w:val="left" w:pos="7740"/>
        </w:tabs>
        <w:spacing w:line="360" w:lineRule="auto"/>
        <w:jc w:val="center"/>
      </w:pPr>
      <w:r>
        <w:rPr>
          <w:rFonts w:ascii="Times New Roman" w:hAnsi="Times New Roman" w:cs="Times New Roman"/>
          <w:sz w:val="28"/>
          <w:szCs w:val="28"/>
        </w:rPr>
        <w:t xml:space="preserve">ZA PREDMET NABAVE  </w:t>
      </w:r>
    </w:p>
    <w:p w14:paraId="7D2A2FDE" w14:textId="77777777" w:rsidR="00D35EE1" w:rsidRPr="000D1A67" w:rsidRDefault="000D1A67">
      <w:pPr>
        <w:pStyle w:val="Standard"/>
        <w:jc w:val="center"/>
        <w:rPr>
          <w:rFonts w:ascii="Times New Roman" w:hAnsi="Times New Roman" w:cs="Times New Roman"/>
          <w:b/>
          <w:iCs/>
          <w:sz w:val="28"/>
        </w:rPr>
      </w:pPr>
      <w:r w:rsidRPr="000D1A67">
        <w:rPr>
          <w:rFonts w:ascii="Times New Roman" w:hAnsi="Times New Roman" w:cs="Times New Roman"/>
          <w:b/>
          <w:iCs/>
          <w:sz w:val="28"/>
        </w:rPr>
        <w:t>RADOVI NA IZGRADNJI STEM UČIONICE</w:t>
      </w:r>
    </w:p>
    <w:p w14:paraId="567B5168" w14:textId="77777777" w:rsidR="00D35EE1" w:rsidRDefault="00D35EE1">
      <w:pPr>
        <w:pStyle w:val="Standard"/>
        <w:jc w:val="center"/>
        <w:rPr>
          <w:rFonts w:ascii="Times New Roman" w:hAnsi="Times New Roman" w:cs="Times New Roman"/>
          <w:b/>
          <w:bCs/>
          <w:sz w:val="28"/>
          <w:szCs w:val="28"/>
        </w:rPr>
      </w:pPr>
    </w:p>
    <w:p w14:paraId="53EEE310" w14:textId="77777777" w:rsidR="00D35EE1" w:rsidRDefault="00D35EE1">
      <w:pPr>
        <w:pStyle w:val="Standard"/>
        <w:tabs>
          <w:tab w:val="left" w:pos="7740"/>
        </w:tabs>
        <w:spacing w:line="360" w:lineRule="auto"/>
      </w:pPr>
    </w:p>
    <w:p w14:paraId="0E89C651" w14:textId="77777777" w:rsidR="000454FD" w:rsidRDefault="000454FD">
      <w:pPr>
        <w:pStyle w:val="Standard"/>
        <w:tabs>
          <w:tab w:val="left" w:pos="7740"/>
        </w:tabs>
        <w:spacing w:line="360" w:lineRule="auto"/>
      </w:pPr>
    </w:p>
    <w:p w14:paraId="5689BB4F" w14:textId="77777777" w:rsidR="000454FD" w:rsidRDefault="000454FD">
      <w:pPr>
        <w:pStyle w:val="Standard"/>
        <w:tabs>
          <w:tab w:val="left" w:pos="7740"/>
        </w:tabs>
        <w:spacing w:line="360" w:lineRule="auto"/>
      </w:pPr>
    </w:p>
    <w:p w14:paraId="7CE3B424" w14:textId="77777777" w:rsidR="000454FD" w:rsidRDefault="000454FD">
      <w:pPr>
        <w:pStyle w:val="Standard"/>
        <w:tabs>
          <w:tab w:val="left" w:pos="7740"/>
        </w:tabs>
        <w:spacing w:line="360" w:lineRule="auto"/>
      </w:pPr>
    </w:p>
    <w:p w14:paraId="4682BF3D" w14:textId="77777777" w:rsidR="000454FD" w:rsidRDefault="000454FD">
      <w:pPr>
        <w:pStyle w:val="Standard"/>
        <w:tabs>
          <w:tab w:val="left" w:pos="7740"/>
        </w:tabs>
        <w:spacing w:line="360" w:lineRule="auto"/>
      </w:pPr>
    </w:p>
    <w:p w14:paraId="20EF723C" w14:textId="77777777" w:rsidR="000454FD" w:rsidRDefault="000454FD">
      <w:pPr>
        <w:pStyle w:val="Standard"/>
        <w:tabs>
          <w:tab w:val="left" w:pos="7740"/>
        </w:tabs>
        <w:spacing w:line="360" w:lineRule="auto"/>
      </w:pPr>
    </w:p>
    <w:p w14:paraId="1CFE30EE" w14:textId="77777777" w:rsidR="0018433E" w:rsidRDefault="0018433E">
      <w:pPr>
        <w:pStyle w:val="Standard"/>
        <w:tabs>
          <w:tab w:val="left" w:pos="7740"/>
        </w:tabs>
        <w:spacing w:line="360" w:lineRule="auto"/>
      </w:pPr>
    </w:p>
    <w:p w14:paraId="5EA7D8BA" w14:textId="77777777" w:rsidR="000D1A67" w:rsidRDefault="000D1A67">
      <w:pPr>
        <w:pStyle w:val="Standard"/>
        <w:tabs>
          <w:tab w:val="left" w:pos="7740"/>
        </w:tabs>
        <w:spacing w:line="360" w:lineRule="auto"/>
      </w:pPr>
    </w:p>
    <w:p w14:paraId="68322F3C" w14:textId="77777777" w:rsidR="0018433E" w:rsidRDefault="0018433E">
      <w:pPr>
        <w:pStyle w:val="Standard"/>
        <w:tabs>
          <w:tab w:val="left" w:pos="7740"/>
        </w:tabs>
        <w:spacing w:line="360" w:lineRule="auto"/>
      </w:pPr>
    </w:p>
    <w:p w14:paraId="684AFE91" w14:textId="77777777" w:rsidR="0018433E" w:rsidRDefault="0018433E">
      <w:pPr>
        <w:pStyle w:val="Standard"/>
        <w:tabs>
          <w:tab w:val="left" w:pos="7740"/>
        </w:tabs>
        <w:spacing w:line="360" w:lineRule="auto"/>
      </w:pPr>
    </w:p>
    <w:p w14:paraId="2014DE7D" w14:textId="77777777" w:rsidR="0018433E" w:rsidRDefault="0018433E">
      <w:pPr>
        <w:pStyle w:val="Standard"/>
        <w:tabs>
          <w:tab w:val="left" w:pos="7740"/>
        </w:tabs>
        <w:spacing w:line="360" w:lineRule="auto"/>
      </w:pPr>
    </w:p>
    <w:p w14:paraId="5BA824C5" w14:textId="77777777" w:rsidR="00D35EE1" w:rsidRDefault="005D6A81">
      <w:pPr>
        <w:pStyle w:val="Standard"/>
        <w:tabs>
          <w:tab w:val="left" w:pos="7740"/>
          <w:tab w:val="right" w:pos="9638"/>
        </w:tabs>
        <w:spacing w:line="360" w:lineRule="auto"/>
      </w:pPr>
      <w:r>
        <w:rPr>
          <w:rFonts w:ascii="Times New Roman" w:hAnsi="Times New Roman" w:cs="Times New Roman"/>
          <w:b/>
          <w:bCs/>
          <w:sz w:val="24"/>
          <w:szCs w:val="24"/>
        </w:rPr>
        <w:tab/>
      </w:r>
    </w:p>
    <w:p w14:paraId="5C977EB8" w14:textId="605197EE" w:rsidR="000454FD" w:rsidRPr="00DF791F" w:rsidRDefault="000454FD" w:rsidP="000454FD">
      <w:pPr>
        <w:pStyle w:val="Standard"/>
        <w:spacing w:line="360" w:lineRule="auto"/>
        <w:jc w:val="center"/>
        <w:rPr>
          <w:color w:val="FF0000"/>
        </w:rPr>
      </w:pPr>
      <w:r>
        <w:rPr>
          <w:rFonts w:ascii="Times New Roman" w:hAnsi="Times New Roman" w:cs="Times New Roman"/>
          <w:sz w:val="24"/>
          <w:szCs w:val="24"/>
        </w:rPr>
        <w:t>Evidencijski broj nabave</w:t>
      </w:r>
      <w:r w:rsidR="00D57561">
        <w:rPr>
          <w:rFonts w:ascii="Times New Roman" w:hAnsi="Times New Roman" w:cs="Times New Roman"/>
          <w:sz w:val="24"/>
          <w:szCs w:val="24"/>
        </w:rPr>
        <w:t xml:space="preserve">: </w:t>
      </w:r>
      <w:r w:rsidR="00A45883" w:rsidRPr="00A45883">
        <w:rPr>
          <w:rFonts w:ascii="Times New Roman" w:hAnsi="Times New Roman" w:cs="Times New Roman"/>
          <w:sz w:val="24"/>
          <w:szCs w:val="24"/>
        </w:rPr>
        <w:t>N-17</w:t>
      </w:r>
    </w:p>
    <w:p w14:paraId="3AE53AED" w14:textId="2F7B075B" w:rsidR="000454FD" w:rsidRPr="0018433E" w:rsidRDefault="000D1A67" w:rsidP="0018433E">
      <w:pPr>
        <w:pStyle w:val="Standard"/>
        <w:jc w:val="center"/>
        <w:rPr>
          <w:rFonts w:ascii="Times New Roman" w:hAnsi="Times New Roman" w:cs="Times New Roman"/>
          <w:sz w:val="24"/>
          <w:szCs w:val="24"/>
        </w:rPr>
      </w:pPr>
      <w:r>
        <w:rPr>
          <w:rFonts w:ascii="Times New Roman" w:hAnsi="Times New Roman" w:cs="Times New Roman"/>
          <w:sz w:val="24"/>
          <w:szCs w:val="24"/>
        </w:rPr>
        <w:t xml:space="preserve">Dalj, </w:t>
      </w:r>
      <w:r w:rsidR="003274AF">
        <w:rPr>
          <w:rFonts w:ascii="Times New Roman" w:hAnsi="Times New Roman" w:cs="Times New Roman"/>
          <w:sz w:val="24"/>
          <w:szCs w:val="24"/>
        </w:rPr>
        <w:t>prosinac</w:t>
      </w:r>
      <w:r w:rsidR="00D57561">
        <w:rPr>
          <w:rFonts w:ascii="Times New Roman" w:hAnsi="Times New Roman" w:cs="Times New Roman"/>
          <w:sz w:val="24"/>
          <w:szCs w:val="24"/>
        </w:rPr>
        <w:t xml:space="preserve"> 2023</w:t>
      </w:r>
      <w:r w:rsidR="000454FD">
        <w:rPr>
          <w:rFonts w:ascii="Times New Roman" w:hAnsi="Times New Roman" w:cs="Times New Roman"/>
          <w:sz w:val="24"/>
          <w:szCs w:val="24"/>
        </w:rPr>
        <w:t>. godine</w:t>
      </w:r>
    </w:p>
    <w:p w14:paraId="07126706" w14:textId="77777777" w:rsidR="00745ED2" w:rsidRPr="003A7EB4" w:rsidRDefault="00745ED2" w:rsidP="00745ED2">
      <w:pPr>
        <w:widowControl/>
        <w:suppressLineNumbers/>
        <w:tabs>
          <w:tab w:val="right" w:pos="9072"/>
        </w:tabs>
        <w:jc w:val="center"/>
        <w:rPr>
          <w:rFonts w:ascii="Times New Roman" w:hAnsi="Times New Roman"/>
          <w:b/>
          <w:sz w:val="22"/>
          <w:szCs w:val="22"/>
          <w:lang w:eastAsia="en-US"/>
        </w:rPr>
      </w:pPr>
    </w:p>
    <w:p w14:paraId="68070B3F" w14:textId="77777777" w:rsidR="00745ED2" w:rsidRDefault="00745ED2" w:rsidP="004635DD">
      <w:pPr>
        <w:pStyle w:val="Standard"/>
        <w:jc w:val="center"/>
        <w:rPr>
          <w:rFonts w:ascii="Times New Roman" w:hAnsi="Times New Roman" w:cs="Times New Roman"/>
          <w:sz w:val="24"/>
          <w:szCs w:val="24"/>
        </w:rPr>
      </w:pPr>
    </w:p>
    <w:p w14:paraId="71476752" w14:textId="77777777" w:rsidR="00745ED2" w:rsidRPr="00745ED2" w:rsidRDefault="00745ED2" w:rsidP="000D1A67">
      <w:pPr>
        <w:tabs>
          <w:tab w:val="left" w:pos="1455"/>
        </w:tabs>
        <w:rPr>
          <w:lang w:eastAsia="en-US"/>
        </w:rPr>
      </w:pPr>
    </w:p>
    <w:p w14:paraId="5B53A328" w14:textId="77777777" w:rsidR="00D35EE1" w:rsidRPr="00E46AE7" w:rsidRDefault="005D6A81">
      <w:pPr>
        <w:pStyle w:val="Standard"/>
        <w:pageBreakBefore/>
        <w:rPr>
          <w:rFonts w:ascii="Times New Roman" w:hAnsi="Times New Roman" w:cs="Times New Roman"/>
        </w:rPr>
      </w:pPr>
      <w:r w:rsidRPr="00E46AE7">
        <w:rPr>
          <w:rFonts w:ascii="Times New Roman" w:hAnsi="Times New Roman" w:cs="Times New Roman"/>
          <w:b/>
          <w:bCs/>
          <w:sz w:val="24"/>
          <w:szCs w:val="24"/>
        </w:rPr>
        <w:lastRenderedPageBreak/>
        <w:t>SADRŽAJ:</w:t>
      </w:r>
    </w:p>
    <w:p w14:paraId="32A724CD" w14:textId="77777777" w:rsidR="00D35EE1" w:rsidRPr="00E46AE7" w:rsidRDefault="00D35EE1">
      <w:pPr>
        <w:pStyle w:val="Standard"/>
        <w:rPr>
          <w:rFonts w:ascii="Times New Roman" w:hAnsi="Times New Roman" w:cs="Times New Roman"/>
          <w:sz w:val="24"/>
          <w:szCs w:val="24"/>
          <w:lang w:eastAsia="hr-HR"/>
        </w:rPr>
      </w:pPr>
    </w:p>
    <w:p w14:paraId="513B9C32" w14:textId="77777777" w:rsidR="00D35EE1" w:rsidRPr="00E46AE7" w:rsidRDefault="005D6A81" w:rsidP="00647583">
      <w:pPr>
        <w:pStyle w:val="Standard"/>
        <w:numPr>
          <w:ilvl w:val="0"/>
          <w:numId w:val="29"/>
        </w:numPr>
        <w:ind w:firstLine="284"/>
        <w:rPr>
          <w:rFonts w:ascii="Times New Roman" w:hAnsi="Times New Roman" w:cs="Times New Roman"/>
        </w:rPr>
      </w:pPr>
      <w:r w:rsidRPr="00E46AE7">
        <w:rPr>
          <w:rFonts w:ascii="Times New Roman" w:hAnsi="Times New Roman" w:cs="Times New Roman"/>
          <w:sz w:val="24"/>
          <w:szCs w:val="24"/>
          <w:lang w:eastAsia="hr-HR"/>
        </w:rPr>
        <w:t>OPĆI PODA</w:t>
      </w:r>
      <w:r w:rsidR="00C84751" w:rsidRPr="00E46AE7">
        <w:rPr>
          <w:rFonts w:ascii="Times New Roman" w:hAnsi="Times New Roman" w:cs="Times New Roman"/>
          <w:sz w:val="24"/>
          <w:szCs w:val="24"/>
          <w:lang w:eastAsia="hr-HR"/>
        </w:rPr>
        <w:t>TCI ..</w:t>
      </w:r>
      <w:r w:rsidRPr="00E46AE7">
        <w:rPr>
          <w:rFonts w:ascii="Times New Roman" w:hAnsi="Times New Roman" w:cs="Times New Roman"/>
          <w:sz w:val="24"/>
          <w:szCs w:val="24"/>
          <w:lang w:eastAsia="hr-HR"/>
        </w:rPr>
        <w:t>...................................................................................................</w:t>
      </w:r>
      <w:r w:rsidRPr="00E46AE7">
        <w:rPr>
          <w:rFonts w:ascii="Times New Roman" w:hAnsi="Times New Roman" w:cs="Times New Roman"/>
          <w:sz w:val="24"/>
          <w:szCs w:val="24"/>
          <w:lang w:eastAsia="hr-HR"/>
        </w:rPr>
        <w:tab/>
      </w:r>
      <w:r w:rsidRPr="00E46AE7">
        <w:rPr>
          <w:rFonts w:ascii="Times New Roman" w:hAnsi="Times New Roman" w:cs="Times New Roman"/>
          <w:sz w:val="24"/>
          <w:szCs w:val="24"/>
          <w:lang w:eastAsia="hr-HR"/>
        </w:rPr>
        <w:tab/>
        <w:t>4</w:t>
      </w:r>
    </w:p>
    <w:p w14:paraId="76E40E31" w14:textId="77777777" w:rsidR="00D35EE1" w:rsidRPr="00E46AE7" w:rsidRDefault="005D6A81" w:rsidP="00647583">
      <w:pPr>
        <w:pStyle w:val="Standard"/>
        <w:numPr>
          <w:ilvl w:val="1"/>
          <w:numId w:val="33"/>
        </w:numPr>
        <w:ind w:firstLine="349"/>
        <w:jc w:val="both"/>
        <w:rPr>
          <w:rFonts w:ascii="Times New Roman" w:hAnsi="Times New Roman" w:cs="Times New Roman"/>
        </w:rPr>
      </w:pPr>
      <w:r w:rsidRPr="00E46AE7">
        <w:rPr>
          <w:rFonts w:ascii="Times New Roman" w:hAnsi="Times New Roman" w:cs="Times New Roman"/>
          <w:sz w:val="24"/>
          <w:szCs w:val="24"/>
        </w:rPr>
        <w:t>Podaci o naručitelju ...................................................................................</w:t>
      </w:r>
      <w:r w:rsidRPr="00E46AE7">
        <w:rPr>
          <w:rFonts w:ascii="Times New Roman" w:hAnsi="Times New Roman" w:cs="Times New Roman"/>
          <w:sz w:val="24"/>
          <w:szCs w:val="24"/>
        </w:rPr>
        <w:tab/>
      </w:r>
      <w:r w:rsidRPr="00E46AE7">
        <w:rPr>
          <w:rFonts w:ascii="Times New Roman" w:hAnsi="Times New Roman" w:cs="Times New Roman"/>
          <w:sz w:val="24"/>
          <w:szCs w:val="24"/>
        </w:rPr>
        <w:tab/>
        <w:t>4</w:t>
      </w:r>
    </w:p>
    <w:p w14:paraId="26015A73" w14:textId="77777777" w:rsidR="00D35EE1" w:rsidRPr="00E46AE7" w:rsidRDefault="005D6A81">
      <w:pPr>
        <w:pStyle w:val="Standard"/>
        <w:ind w:firstLine="709"/>
        <w:jc w:val="both"/>
        <w:rPr>
          <w:rFonts w:ascii="Times New Roman" w:hAnsi="Times New Roman" w:cs="Times New Roman"/>
        </w:rPr>
      </w:pPr>
      <w:r w:rsidRPr="00E46AE7">
        <w:rPr>
          <w:rFonts w:ascii="Times New Roman" w:hAnsi="Times New Roman" w:cs="Times New Roman"/>
          <w:sz w:val="24"/>
          <w:szCs w:val="24"/>
        </w:rPr>
        <w:t xml:space="preserve">1.2. </w:t>
      </w:r>
      <w:r w:rsidRPr="00E46AE7">
        <w:rPr>
          <w:rFonts w:ascii="Times New Roman" w:hAnsi="Times New Roman" w:cs="Times New Roman"/>
          <w:sz w:val="24"/>
          <w:szCs w:val="24"/>
        </w:rPr>
        <w:tab/>
        <w:t>Podaci o službi i osobi zaduženoj za kontakt ............................................</w:t>
      </w:r>
      <w:r w:rsidRPr="00E46AE7">
        <w:rPr>
          <w:rFonts w:ascii="Times New Roman" w:hAnsi="Times New Roman" w:cs="Times New Roman"/>
          <w:sz w:val="24"/>
          <w:szCs w:val="24"/>
        </w:rPr>
        <w:tab/>
      </w:r>
      <w:r w:rsidRPr="00E46AE7">
        <w:rPr>
          <w:rFonts w:ascii="Times New Roman" w:hAnsi="Times New Roman" w:cs="Times New Roman"/>
          <w:sz w:val="24"/>
          <w:szCs w:val="24"/>
        </w:rPr>
        <w:tab/>
        <w:t>4</w:t>
      </w:r>
    </w:p>
    <w:p w14:paraId="1CF7AFF1" w14:textId="77777777" w:rsidR="00D35EE1" w:rsidRPr="00E46AE7" w:rsidRDefault="005D6A81" w:rsidP="00794832">
      <w:pPr>
        <w:pStyle w:val="Standard"/>
        <w:numPr>
          <w:ilvl w:val="1"/>
          <w:numId w:val="3"/>
        </w:numPr>
        <w:ind w:firstLine="709"/>
        <w:jc w:val="both"/>
        <w:rPr>
          <w:rFonts w:ascii="Times New Roman" w:hAnsi="Times New Roman" w:cs="Times New Roman"/>
        </w:rPr>
      </w:pPr>
      <w:r w:rsidRPr="00E46AE7">
        <w:rPr>
          <w:rFonts w:ascii="Times New Roman" w:hAnsi="Times New Roman" w:cs="Times New Roman"/>
          <w:sz w:val="24"/>
          <w:szCs w:val="24"/>
        </w:rPr>
        <w:t>Evidencijski broj nabave ...........................................................................</w:t>
      </w:r>
      <w:r w:rsidRPr="00E46AE7">
        <w:rPr>
          <w:rFonts w:ascii="Times New Roman" w:hAnsi="Times New Roman" w:cs="Times New Roman"/>
          <w:sz w:val="24"/>
          <w:szCs w:val="24"/>
        </w:rPr>
        <w:tab/>
      </w:r>
      <w:r w:rsidRPr="00E46AE7">
        <w:rPr>
          <w:rFonts w:ascii="Times New Roman" w:hAnsi="Times New Roman" w:cs="Times New Roman"/>
          <w:sz w:val="24"/>
          <w:szCs w:val="24"/>
        </w:rPr>
        <w:tab/>
        <w:t>4</w:t>
      </w:r>
    </w:p>
    <w:p w14:paraId="789C509E" w14:textId="77777777" w:rsidR="0045084B" w:rsidRDefault="0045084B" w:rsidP="0045084B">
      <w:pPr>
        <w:pStyle w:val="Odlomakpopisa"/>
        <w:numPr>
          <w:ilvl w:val="1"/>
          <w:numId w:val="3"/>
        </w:numPr>
        <w:spacing w:after="0"/>
        <w:ind w:left="1417" w:hanging="697"/>
        <w:rPr>
          <w:rFonts w:ascii="Times New Roman" w:eastAsia="Calibri" w:hAnsi="Times New Roman" w:cs="Times New Roman"/>
          <w:lang w:eastAsia="en-US"/>
        </w:rPr>
      </w:pPr>
      <w:r w:rsidRPr="0045084B">
        <w:rPr>
          <w:rFonts w:ascii="Times New Roman" w:eastAsia="Calibri" w:hAnsi="Times New Roman" w:cs="Times New Roman"/>
          <w:lang w:eastAsia="en-US"/>
        </w:rPr>
        <w:t xml:space="preserve">Popis gospodarskih subjekata s kojima je naručitelj u sukobu interesa u smislu </w:t>
      </w:r>
    </w:p>
    <w:p w14:paraId="36E5CF21" w14:textId="07A38448" w:rsidR="0045084B" w:rsidRPr="0045084B" w:rsidRDefault="0045084B" w:rsidP="0045084B">
      <w:pPr>
        <w:pStyle w:val="Odlomakpopisa"/>
        <w:spacing w:after="0"/>
        <w:ind w:left="1417"/>
        <w:rPr>
          <w:rFonts w:ascii="Times New Roman" w:eastAsia="Calibri" w:hAnsi="Times New Roman" w:cs="Times New Roman"/>
          <w:lang w:eastAsia="en-US"/>
        </w:rPr>
      </w:pPr>
      <w:r w:rsidRPr="0045084B">
        <w:rPr>
          <w:rFonts w:ascii="Times New Roman" w:eastAsia="Calibri" w:hAnsi="Times New Roman" w:cs="Times New Roman"/>
          <w:lang w:eastAsia="en-US"/>
        </w:rPr>
        <w:t>članka 80. stavka 2. Zakona o javnoj naba</w:t>
      </w:r>
      <w:r>
        <w:rPr>
          <w:rFonts w:ascii="Times New Roman" w:eastAsia="Calibri" w:hAnsi="Times New Roman" w:cs="Times New Roman"/>
          <w:lang w:eastAsia="en-US"/>
        </w:rPr>
        <w:t>vi (NN br. 120/2016 i 114/2022) ……</w:t>
      </w:r>
      <w:r>
        <w:rPr>
          <w:rFonts w:ascii="Times New Roman" w:eastAsia="Calibri" w:hAnsi="Times New Roman" w:cs="Times New Roman"/>
          <w:lang w:eastAsia="en-US"/>
        </w:rPr>
        <w:tab/>
      </w:r>
      <w:r>
        <w:rPr>
          <w:rFonts w:ascii="Times New Roman" w:eastAsia="Calibri" w:hAnsi="Times New Roman" w:cs="Times New Roman"/>
          <w:lang w:eastAsia="en-US"/>
        </w:rPr>
        <w:tab/>
        <w:t>4</w:t>
      </w:r>
    </w:p>
    <w:p w14:paraId="652572EF" w14:textId="28AD7181" w:rsidR="00D35EE1" w:rsidRPr="00E46AE7" w:rsidRDefault="00106A49" w:rsidP="00794832">
      <w:pPr>
        <w:pStyle w:val="Standard"/>
        <w:numPr>
          <w:ilvl w:val="1"/>
          <w:numId w:val="3"/>
        </w:numPr>
        <w:ind w:left="357" w:firstLine="352"/>
        <w:jc w:val="both"/>
        <w:rPr>
          <w:rFonts w:ascii="Times New Roman" w:hAnsi="Times New Roman" w:cs="Times New Roman"/>
        </w:rPr>
      </w:pPr>
      <w:r w:rsidRPr="00E46AE7">
        <w:rPr>
          <w:rFonts w:ascii="Times New Roman" w:hAnsi="Times New Roman" w:cs="Times New Roman"/>
          <w:sz w:val="24"/>
          <w:szCs w:val="24"/>
        </w:rPr>
        <w:t xml:space="preserve">Vrsta postupka </w:t>
      </w:r>
      <w:r w:rsidR="005D6A81" w:rsidRPr="00E46AE7">
        <w:rPr>
          <w:rFonts w:ascii="Times New Roman" w:hAnsi="Times New Roman" w:cs="Times New Roman"/>
          <w:sz w:val="24"/>
          <w:szCs w:val="24"/>
        </w:rPr>
        <w:t>nabave ....</w:t>
      </w:r>
      <w:r w:rsidRPr="00E46AE7">
        <w:rPr>
          <w:rFonts w:ascii="Times New Roman" w:hAnsi="Times New Roman" w:cs="Times New Roman"/>
          <w:sz w:val="24"/>
          <w:szCs w:val="24"/>
        </w:rPr>
        <w:t>...........</w:t>
      </w:r>
      <w:r w:rsidR="005D6A81" w:rsidRPr="00E46AE7">
        <w:rPr>
          <w:rFonts w:ascii="Times New Roman" w:hAnsi="Times New Roman" w:cs="Times New Roman"/>
          <w:sz w:val="24"/>
          <w:szCs w:val="24"/>
        </w:rPr>
        <w:t>................................................................</w:t>
      </w:r>
      <w:r w:rsidR="005D6A81" w:rsidRPr="00E46AE7">
        <w:rPr>
          <w:rFonts w:ascii="Times New Roman" w:hAnsi="Times New Roman" w:cs="Times New Roman"/>
          <w:sz w:val="24"/>
          <w:szCs w:val="24"/>
        </w:rPr>
        <w:tab/>
      </w:r>
      <w:r w:rsidR="005D6A81" w:rsidRPr="00E46AE7">
        <w:rPr>
          <w:rFonts w:ascii="Times New Roman" w:hAnsi="Times New Roman" w:cs="Times New Roman"/>
          <w:sz w:val="24"/>
          <w:szCs w:val="24"/>
        </w:rPr>
        <w:tab/>
        <w:t>4</w:t>
      </w:r>
    </w:p>
    <w:p w14:paraId="68B7387A" w14:textId="77777777" w:rsidR="00D35EE1" w:rsidRPr="00E46AE7" w:rsidRDefault="005D6A81" w:rsidP="00794832">
      <w:pPr>
        <w:pStyle w:val="Standard"/>
        <w:numPr>
          <w:ilvl w:val="1"/>
          <w:numId w:val="3"/>
        </w:numPr>
        <w:ind w:left="357" w:firstLine="352"/>
        <w:jc w:val="both"/>
        <w:rPr>
          <w:rFonts w:ascii="Times New Roman" w:hAnsi="Times New Roman" w:cs="Times New Roman"/>
        </w:rPr>
      </w:pPr>
      <w:r w:rsidRPr="00E46AE7">
        <w:rPr>
          <w:rFonts w:ascii="Times New Roman" w:hAnsi="Times New Roman" w:cs="Times New Roman"/>
          <w:sz w:val="24"/>
          <w:szCs w:val="24"/>
        </w:rPr>
        <w:t>Procijenjena vrijednost nabave .................................................................</w:t>
      </w:r>
      <w:r w:rsidRPr="00E46AE7">
        <w:rPr>
          <w:rFonts w:ascii="Times New Roman" w:hAnsi="Times New Roman" w:cs="Times New Roman"/>
          <w:sz w:val="24"/>
          <w:szCs w:val="24"/>
        </w:rPr>
        <w:tab/>
      </w:r>
      <w:r w:rsidRPr="00E46AE7">
        <w:rPr>
          <w:rFonts w:ascii="Times New Roman" w:hAnsi="Times New Roman" w:cs="Times New Roman"/>
          <w:sz w:val="24"/>
          <w:szCs w:val="24"/>
        </w:rPr>
        <w:tab/>
        <w:t>4</w:t>
      </w:r>
    </w:p>
    <w:p w14:paraId="57FE919C" w14:textId="77777777" w:rsidR="00EB4935" w:rsidRPr="00E46AE7" w:rsidRDefault="00106A49" w:rsidP="00794832">
      <w:pPr>
        <w:pStyle w:val="Bezproreda"/>
        <w:numPr>
          <w:ilvl w:val="1"/>
          <w:numId w:val="3"/>
        </w:numPr>
        <w:ind w:left="357" w:firstLine="352"/>
        <w:jc w:val="both"/>
        <w:rPr>
          <w:rFonts w:ascii="Times New Roman" w:hAnsi="Times New Roman" w:cs="Times New Roman"/>
        </w:rPr>
      </w:pPr>
      <w:r w:rsidRPr="00E46AE7">
        <w:rPr>
          <w:rFonts w:ascii="Times New Roman" w:hAnsi="Times New Roman" w:cs="Times New Roman"/>
          <w:sz w:val="24"/>
          <w:szCs w:val="24"/>
        </w:rPr>
        <w:t>Vrsta ugovora o nabavi</w:t>
      </w:r>
      <w:r w:rsidR="00440A46" w:rsidRPr="00E46AE7">
        <w:rPr>
          <w:rFonts w:ascii="Times New Roman" w:hAnsi="Times New Roman" w:cs="Times New Roman"/>
          <w:sz w:val="24"/>
          <w:szCs w:val="24"/>
        </w:rPr>
        <w:t xml:space="preserve"> ……………</w:t>
      </w:r>
      <w:r w:rsidRPr="00E46AE7">
        <w:rPr>
          <w:rFonts w:ascii="Times New Roman" w:hAnsi="Times New Roman" w:cs="Times New Roman"/>
          <w:sz w:val="24"/>
          <w:szCs w:val="24"/>
        </w:rPr>
        <w:t>……………………………………..</w:t>
      </w:r>
      <w:r w:rsidRPr="00E46AE7">
        <w:rPr>
          <w:rFonts w:ascii="Times New Roman" w:hAnsi="Times New Roman" w:cs="Times New Roman"/>
          <w:sz w:val="24"/>
          <w:szCs w:val="24"/>
        </w:rPr>
        <w:tab/>
      </w:r>
      <w:r w:rsidRPr="00E46AE7">
        <w:rPr>
          <w:rFonts w:ascii="Times New Roman" w:hAnsi="Times New Roman" w:cs="Times New Roman"/>
          <w:sz w:val="24"/>
          <w:szCs w:val="24"/>
        </w:rPr>
        <w:tab/>
        <w:t>4</w:t>
      </w:r>
    </w:p>
    <w:p w14:paraId="5C250016" w14:textId="77777777" w:rsidR="00D35EE1" w:rsidRPr="00E46AE7" w:rsidRDefault="005D6A81" w:rsidP="00794832">
      <w:pPr>
        <w:pStyle w:val="Standard"/>
        <w:numPr>
          <w:ilvl w:val="0"/>
          <w:numId w:val="3"/>
        </w:numPr>
        <w:spacing w:before="120"/>
        <w:ind w:left="714" w:hanging="357"/>
        <w:rPr>
          <w:rFonts w:ascii="Times New Roman" w:hAnsi="Times New Roman" w:cs="Times New Roman"/>
        </w:rPr>
      </w:pPr>
      <w:r w:rsidRPr="00E46AE7">
        <w:rPr>
          <w:rFonts w:ascii="Times New Roman" w:hAnsi="Times New Roman" w:cs="Times New Roman"/>
          <w:sz w:val="24"/>
          <w:szCs w:val="24"/>
          <w:lang w:eastAsia="hr-HR"/>
        </w:rPr>
        <w:t>PODA</w:t>
      </w:r>
      <w:r w:rsidR="00C84751" w:rsidRPr="00E46AE7">
        <w:rPr>
          <w:rFonts w:ascii="Times New Roman" w:hAnsi="Times New Roman" w:cs="Times New Roman"/>
          <w:sz w:val="24"/>
          <w:szCs w:val="24"/>
          <w:lang w:eastAsia="hr-HR"/>
        </w:rPr>
        <w:t>TCI O PREDMETU NABAVE .....</w:t>
      </w:r>
      <w:r w:rsidRPr="00E46AE7">
        <w:rPr>
          <w:rFonts w:ascii="Times New Roman" w:hAnsi="Times New Roman" w:cs="Times New Roman"/>
          <w:sz w:val="24"/>
          <w:szCs w:val="24"/>
          <w:lang w:eastAsia="hr-HR"/>
        </w:rPr>
        <w:t>..................................</w:t>
      </w:r>
      <w:r w:rsidR="000A27AA" w:rsidRPr="00E46AE7">
        <w:rPr>
          <w:rFonts w:ascii="Times New Roman" w:hAnsi="Times New Roman" w:cs="Times New Roman"/>
          <w:sz w:val="24"/>
          <w:szCs w:val="24"/>
          <w:lang w:eastAsia="hr-HR"/>
        </w:rPr>
        <w:t>.............................</w:t>
      </w:r>
      <w:r w:rsidR="000A27AA" w:rsidRPr="00E46AE7">
        <w:rPr>
          <w:rFonts w:ascii="Times New Roman" w:hAnsi="Times New Roman" w:cs="Times New Roman"/>
          <w:sz w:val="24"/>
          <w:szCs w:val="24"/>
          <w:lang w:eastAsia="hr-HR"/>
        </w:rPr>
        <w:tab/>
      </w:r>
      <w:r w:rsidR="000A27AA" w:rsidRPr="00E46AE7">
        <w:rPr>
          <w:rFonts w:ascii="Times New Roman" w:hAnsi="Times New Roman" w:cs="Times New Roman"/>
          <w:sz w:val="24"/>
          <w:szCs w:val="24"/>
          <w:lang w:eastAsia="hr-HR"/>
        </w:rPr>
        <w:tab/>
        <w:t>5</w:t>
      </w:r>
    </w:p>
    <w:p w14:paraId="128133D9" w14:textId="77777777" w:rsidR="00D35EE1" w:rsidRPr="00E46AE7" w:rsidRDefault="005D6A81">
      <w:pPr>
        <w:pStyle w:val="Bezproreda"/>
        <w:ind w:left="1418" w:hanging="709"/>
        <w:jc w:val="both"/>
        <w:rPr>
          <w:rFonts w:ascii="Times New Roman" w:hAnsi="Times New Roman" w:cs="Times New Roman"/>
        </w:rPr>
      </w:pPr>
      <w:r w:rsidRPr="00E46AE7">
        <w:rPr>
          <w:rFonts w:ascii="Times New Roman" w:hAnsi="Times New Roman" w:cs="Times New Roman"/>
          <w:sz w:val="24"/>
          <w:szCs w:val="24"/>
        </w:rPr>
        <w:t>2.1.</w:t>
      </w:r>
      <w:r w:rsidRPr="00E46AE7">
        <w:rPr>
          <w:rFonts w:ascii="Times New Roman" w:hAnsi="Times New Roman" w:cs="Times New Roman"/>
          <w:sz w:val="24"/>
          <w:szCs w:val="24"/>
        </w:rPr>
        <w:tab/>
        <w:t>Opis predmeta nabave ........................................</w:t>
      </w:r>
      <w:r w:rsidR="000A27AA" w:rsidRPr="00E46AE7">
        <w:rPr>
          <w:rFonts w:ascii="Times New Roman" w:hAnsi="Times New Roman" w:cs="Times New Roman"/>
          <w:sz w:val="24"/>
          <w:szCs w:val="24"/>
        </w:rPr>
        <w:t>..</w:t>
      </w:r>
      <w:r w:rsidRPr="00E46AE7">
        <w:rPr>
          <w:rFonts w:ascii="Times New Roman" w:hAnsi="Times New Roman" w:cs="Times New Roman"/>
          <w:sz w:val="24"/>
          <w:szCs w:val="24"/>
        </w:rPr>
        <w:t>..........</w:t>
      </w:r>
      <w:r w:rsidR="000A27AA" w:rsidRPr="00E46AE7">
        <w:rPr>
          <w:rFonts w:ascii="Times New Roman" w:hAnsi="Times New Roman" w:cs="Times New Roman"/>
          <w:sz w:val="24"/>
          <w:szCs w:val="24"/>
        </w:rPr>
        <w:t>.............................</w:t>
      </w:r>
      <w:r w:rsidR="000A27AA" w:rsidRPr="00E46AE7">
        <w:rPr>
          <w:rFonts w:ascii="Times New Roman" w:hAnsi="Times New Roman" w:cs="Times New Roman"/>
          <w:sz w:val="24"/>
          <w:szCs w:val="24"/>
        </w:rPr>
        <w:tab/>
      </w:r>
      <w:r w:rsidR="000A27AA" w:rsidRPr="00E46AE7">
        <w:rPr>
          <w:rFonts w:ascii="Times New Roman" w:hAnsi="Times New Roman" w:cs="Times New Roman"/>
          <w:sz w:val="24"/>
          <w:szCs w:val="24"/>
        </w:rPr>
        <w:tab/>
        <w:t>5</w:t>
      </w:r>
    </w:p>
    <w:p w14:paraId="01AEB5DF" w14:textId="77777777" w:rsidR="00D35EE1" w:rsidRPr="00E46AE7" w:rsidRDefault="005D6A81">
      <w:pPr>
        <w:pStyle w:val="Standard"/>
        <w:ind w:left="1418" w:hanging="709"/>
        <w:jc w:val="both"/>
        <w:rPr>
          <w:rFonts w:ascii="Times New Roman" w:hAnsi="Times New Roman" w:cs="Times New Roman"/>
        </w:rPr>
      </w:pPr>
      <w:r w:rsidRPr="00E46AE7">
        <w:rPr>
          <w:rFonts w:ascii="Times New Roman" w:hAnsi="Times New Roman" w:cs="Times New Roman"/>
          <w:sz w:val="24"/>
          <w:szCs w:val="24"/>
        </w:rPr>
        <w:t>2.2.</w:t>
      </w:r>
      <w:r w:rsidRPr="00E46AE7">
        <w:rPr>
          <w:rFonts w:ascii="Times New Roman" w:hAnsi="Times New Roman" w:cs="Times New Roman"/>
          <w:sz w:val="24"/>
          <w:szCs w:val="24"/>
        </w:rPr>
        <w:tab/>
      </w:r>
      <w:r w:rsidR="000A27AA" w:rsidRPr="00E46AE7">
        <w:rPr>
          <w:rFonts w:ascii="Times New Roman" w:hAnsi="Times New Roman" w:cs="Times New Roman"/>
          <w:sz w:val="24"/>
          <w:szCs w:val="24"/>
        </w:rPr>
        <w:t>Vrsta, opseg i k</w:t>
      </w:r>
      <w:r w:rsidRPr="00E46AE7">
        <w:rPr>
          <w:rFonts w:ascii="Times New Roman" w:hAnsi="Times New Roman" w:cs="Times New Roman"/>
          <w:sz w:val="24"/>
          <w:szCs w:val="24"/>
        </w:rPr>
        <w:t>oličina predmeta nabave ........</w:t>
      </w:r>
      <w:r w:rsidR="000A27AA" w:rsidRPr="00E46AE7">
        <w:rPr>
          <w:rFonts w:ascii="Times New Roman" w:hAnsi="Times New Roman" w:cs="Times New Roman"/>
          <w:sz w:val="24"/>
          <w:szCs w:val="24"/>
        </w:rPr>
        <w:t>....</w:t>
      </w:r>
      <w:r w:rsidRPr="00E46AE7">
        <w:rPr>
          <w:rFonts w:ascii="Times New Roman" w:hAnsi="Times New Roman" w:cs="Times New Roman"/>
          <w:sz w:val="24"/>
          <w:szCs w:val="24"/>
        </w:rPr>
        <w:t>........................</w:t>
      </w:r>
      <w:r w:rsidR="000A27AA" w:rsidRPr="00E46AE7">
        <w:rPr>
          <w:rFonts w:ascii="Times New Roman" w:hAnsi="Times New Roman" w:cs="Times New Roman"/>
          <w:sz w:val="24"/>
          <w:szCs w:val="24"/>
        </w:rPr>
        <w:t>.................</w:t>
      </w:r>
      <w:r w:rsidR="000A27AA" w:rsidRPr="00E46AE7">
        <w:rPr>
          <w:rFonts w:ascii="Times New Roman" w:hAnsi="Times New Roman" w:cs="Times New Roman"/>
          <w:sz w:val="24"/>
          <w:szCs w:val="24"/>
        </w:rPr>
        <w:tab/>
      </w:r>
      <w:r w:rsidR="000A27AA" w:rsidRPr="00E46AE7">
        <w:rPr>
          <w:rFonts w:ascii="Times New Roman" w:hAnsi="Times New Roman" w:cs="Times New Roman"/>
          <w:sz w:val="24"/>
          <w:szCs w:val="24"/>
        </w:rPr>
        <w:tab/>
        <w:t>5</w:t>
      </w:r>
    </w:p>
    <w:p w14:paraId="2683DBAB" w14:textId="77777777" w:rsidR="00D35EE1" w:rsidRPr="00E46AE7" w:rsidRDefault="00B65828" w:rsidP="00B65828">
      <w:pPr>
        <w:pStyle w:val="Bezproreda"/>
        <w:ind w:left="710"/>
        <w:jc w:val="both"/>
        <w:rPr>
          <w:rFonts w:ascii="Times New Roman" w:hAnsi="Times New Roman" w:cs="Times New Roman"/>
        </w:rPr>
      </w:pPr>
      <w:r w:rsidRPr="00E46AE7">
        <w:rPr>
          <w:rFonts w:ascii="Times New Roman" w:hAnsi="Times New Roman" w:cs="Times New Roman"/>
          <w:sz w:val="24"/>
          <w:szCs w:val="24"/>
        </w:rPr>
        <w:t>2.3.</w:t>
      </w:r>
      <w:r w:rsidR="00244943" w:rsidRPr="00E46AE7">
        <w:rPr>
          <w:rFonts w:ascii="Times New Roman" w:hAnsi="Times New Roman" w:cs="Times New Roman"/>
          <w:sz w:val="24"/>
          <w:szCs w:val="24"/>
        </w:rPr>
        <w:t xml:space="preserve">      </w:t>
      </w:r>
      <w:r w:rsidR="005D6A81" w:rsidRPr="00E46AE7">
        <w:rPr>
          <w:rFonts w:ascii="Times New Roman" w:hAnsi="Times New Roman" w:cs="Times New Roman"/>
          <w:sz w:val="24"/>
          <w:szCs w:val="24"/>
        </w:rPr>
        <w:t>Dozvoljenost nuđenja predme</w:t>
      </w:r>
      <w:r w:rsidR="000A27AA" w:rsidRPr="00E46AE7">
        <w:rPr>
          <w:rFonts w:ascii="Times New Roman" w:hAnsi="Times New Roman" w:cs="Times New Roman"/>
          <w:sz w:val="24"/>
          <w:szCs w:val="24"/>
        </w:rPr>
        <w:t>ta nabave po grupama ……………………</w:t>
      </w:r>
      <w:r w:rsidR="000A27AA" w:rsidRPr="00E46AE7">
        <w:rPr>
          <w:rFonts w:ascii="Times New Roman" w:hAnsi="Times New Roman" w:cs="Times New Roman"/>
          <w:sz w:val="24"/>
          <w:szCs w:val="24"/>
        </w:rPr>
        <w:tab/>
      </w:r>
      <w:r w:rsidR="000A27AA" w:rsidRPr="00E46AE7">
        <w:rPr>
          <w:rFonts w:ascii="Times New Roman" w:hAnsi="Times New Roman" w:cs="Times New Roman"/>
          <w:sz w:val="24"/>
          <w:szCs w:val="24"/>
        </w:rPr>
        <w:tab/>
        <w:t>5</w:t>
      </w:r>
    </w:p>
    <w:p w14:paraId="2B8EF6AE" w14:textId="77777777" w:rsidR="00D35EE1" w:rsidRPr="00E46AE7" w:rsidRDefault="00244943" w:rsidP="00647583">
      <w:pPr>
        <w:pStyle w:val="Bezproreda"/>
        <w:numPr>
          <w:ilvl w:val="1"/>
          <w:numId w:val="34"/>
        </w:numPr>
        <w:jc w:val="both"/>
        <w:rPr>
          <w:rFonts w:ascii="Times New Roman" w:hAnsi="Times New Roman" w:cs="Times New Roman"/>
        </w:rPr>
      </w:pPr>
      <w:r w:rsidRPr="00E46AE7">
        <w:rPr>
          <w:rFonts w:ascii="Times New Roman" w:hAnsi="Times New Roman" w:cs="Times New Roman"/>
          <w:sz w:val="24"/>
          <w:szCs w:val="24"/>
        </w:rPr>
        <w:t xml:space="preserve">      </w:t>
      </w:r>
      <w:r w:rsidR="005D6A81" w:rsidRPr="00E46AE7">
        <w:rPr>
          <w:rFonts w:ascii="Times New Roman" w:hAnsi="Times New Roman" w:cs="Times New Roman"/>
          <w:sz w:val="24"/>
          <w:szCs w:val="24"/>
        </w:rPr>
        <w:t>Tehničke specifikacije predmeta nabave .....................</w:t>
      </w:r>
      <w:r w:rsidR="000A27AA" w:rsidRPr="00E46AE7">
        <w:rPr>
          <w:rFonts w:ascii="Times New Roman" w:hAnsi="Times New Roman" w:cs="Times New Roman"/>
          <w:sz w:val="24"/>
          <w:szCs w:val="24"/>
        </w:rPr>
        <w:t>.............................</w:t>
      </w:r>
      <w:r w:rsidR="000A27AA" w:rsidRPr="00E46AE7">
        <w:rPr>
          <w:rFonts w:ascii="Times New Roman" w:hAnsi="Times New Roman" w:cs="Times New Roman"/>
          <w:sz w:val="24"/>
          <w:szCs w:val="24"/>
        </w:rPr>
        <w:tab/>
      </w:r>
      <w:r w:rsidR="000A27AA" w:rsidRPr="00E46AE7">
        <w:rPr>
          <w:rFonts w:ascii="Times New Roman" w:hAnsi="Times New Roman" w:cs="Times New Roman"/>
          <w:sz w:val="24"/>
          <w:szCs w:val="24"/>
        </w:rPr>
        <w:tab/>
        <w:t>5</w:t>
      </w:r>
    </w:p>
    <w:p w14:paraId="269A4D99" w14:textId="2B283458" w:rsidR="00C95DD0" w:rsidRPr="00E46AE7" w:rsidRDefault="00244943" w:rsidP="00647583">
      <w:pPr>
        <w:pStyle w:val="Bezproreda"/>
        <w:numPr>
          <w:ilvl w:val="1"/>
          <w:numId w:val="34"/>
        </w:numPr>
        <w:jc w:val="both"/>
        <w:rPr>
          <w:rFonts w:ascii="Times New Roman" w:hAnsi="Times New Roman" w:cs="Times New Roman"/>
        </w:rPr>
      </w:pPr>
      <w:r w:rsidRPr="00E46AE7">
        <w:rPr>
          <w:rFonts w:ascii="Times New Roman" w:hAnsi="Times New Roman" w:cs="Times New Roman"/>
          <w:sz w:val="24"/>
          <w:szCs w:val="24"/>
        </w:rPr>
        <w:t xml:space="preserve">      </w:t>
      </w:r>
      <w:r w:rsidR="00C95DD0" w:rsidRPr="00E46AE7">
        <w:rPr>
          <w:rFonts w:ascii="Times New Roman" w:hAnsi="Times New Roman" w:cs="Times New Roman"/>
          <w:sz w:val="24"/>
          <w:szCs w:val="24"/>
        </w:rPr>
        <w:t xml:space="preserve">Odredbe o normama </w:t>
      </w:r>
      <w:r w:rsidR="00C95DD0" w:rsidRPr="00E46AE7">
        <w:rPr>
          <w:rFonts w:ascii="Times New Roman" w:hAnsi="Times New Roman" w:cs="Times New Roman"/>
          <w:sz w:val="24"/>
        </w:rPr>
        <w:t>standardima i upućiva</w:t>
      </w:r>
      <w:r w:rsidR="00672C03">
        <w:rPr>
          <w:rFonts w:ascii="Times New Roman" w:hAnsi="Times New Roman" w:cs="Times New Roman"/>
          <w:sz w:val="24"/>
        </w:rPr>
        <w:t>nju na tehničke specifikacije</w:t>
      </w:r>
      <w:r w:rsidR="00672C03">
        <w:rPr>
          <w:rFonts w:ascii="Times New Roman" w:hAnsi="Times New Roman" w:cs="Times New Roman"/>
          <w:sz w:val="24"/>
        </w:rPr>
        <w:tab/>
      </w:r>
      <w:r w:rsidR="00672C03">
        <w:rPr>
          <w:rFonts w:ascii="Times New Roman" w:hAnsi="Times New Roman" w:cs="Times New Roman"/>
          <w:sz w:val="24"/>
        </w:rPr>
        <w:tab/>
        <w:t>6</w:t>
      </w:r>
    </w:p>
    <w:p w14:paraId="089FBF00" w14:textId="01F33828" w:rsidR="00D35EE1" w:rsidRPr="00E46AE7" w:rsidRDefault="005D6A81" w:rsidP="00647583">
      <w:pPr>
        <w:pStyle w:val="Bezproreda"/>
        <w:numPr>
          <w:ilvl w:val="1"/>
          <w:numId w:val="34"/>
        </w:numPr>
        <w:ind w:left="1418" w:hanging="708"/>
        <w:jc w:val="both"/>
        <w:rPr>
          <w:rFonts w:ascii="Times New Roman" w:hAnsi="Times New Roman" w:cs="Times New Roman"/>
        </w:rPr>
      </w:pPr>
      <w:r w:rsidRPr="00E46AE7">
        <w:rPr>
          <w:rFonts w:ascii="Times New Roman" w:hAnsi="Times New Roman" w:cs="Times New Roman"/>
          <w:sz w:val="24"/>
          <w:szCs w:val="24"/>
        </w:rPr>
        <w:t>Troškovnik ...................................................................</w:t>
      </w:r>
      <w:r w:rsidR="00C95DD0" w:rsidRPr="00E46AE7">
        <w:rPr>
          <w:rFonts w:ascii="Times New Roman" w:hAnsi="Times New Roman" w:cs="Times New Roman"/>
          <w:sz w:val="24"/>
          <w:szCs w:val="24"/>
        </w:rPr>
        <w:t>.............................</w:t>
      </w:r>
      <w:r w:rsidR="00C95DD0" w:rsidRPr="00E46AE7">
        <w:rPr>
          <w:rFonts w:ascii="Times New Roman" w:hAnsi="Times New Roman" w:cs="Times New Roman"/>
          <w:sz w:val="24"/>
          <w:szCs w:val="24"/>
        </w:rPr>
        <w:tab/>
      </w:r>
      <w:r w:rsidR="00C95DD0" w:rsidRPr="00E46AE7">
        <w:rPr>
          <w:rFonts w:ascii="Times New Roman" w:hAnsi="Times New Roman" w:cs="Times New Roman"/>
          <w:sz w:val="24"/>
          <w:szCs w:val="24"/>
        </w:rPr>
        <w:tab/>
      </w:r>
      <w:r w:rsidR="00672C03">
        <w:rPr>
          <w:rFonts w:ascii="Times New Roman" w:hAnsi="Times New Roman" w:cs="Times New Roman"/>
          <w:sz w:val="24"/>
          <w:szCs w:val="24"/>
        </w:rPr>
        <w:t>7</w:t>
      </w:r>
    </w:p>
    <w:p w14:paraId="736F235C" w14:textId="08DFB1A8" w:rsidR="00D35EE1" w:rsidRPr="00E46AE7" w:rsidRDefault="00244943" w:rsidP="00647583">
      <w:pPr>
        <w:pStyle w:val="Bezproreda"/>
        <w:numPr>
          <w:ilvl w:val="1"/>
          <w:numId w:val="34"/>
        </w:numPr>
        <w:jc w:val="both"/>
        <w:rPr>
          <w:rFonts w:ascii="Times New Roman" w:hAnsi="Times New Roman" w:cs="Times New Roman"/>
        </w:rPr>
      </w:pPr>
      <w:r w:rsidRPr="00E46AE7">
        <w:rPr>
          <w:rFonts w:ascii="Times New Roman" w:hAnsi="Times New Roman" w:cs="Times New Roman"/>
          <w:sz w:val="24"/>
          <w:szCs w:val="24"/>
        </w:rPr>
        <w:t xml:space="preserve">      </w:t>
      </w:r>
      <w:r w:rsidR="00A32ED4" w:rsidRPr="00E46AE7">
        <w:rPr>
          <w:rFonts w:ascii="Times New Roman" w:hAnsi="Times New Roman" w:cs="Times New Roman"/>
          <w:sz w:val="24"/>
          <w:szCs w:val="24"/>
        </w:rPr>
        <w:t xml:space="preserve">Mjesto </w:t>
      </w:r>
      <w:r w:rsidR="00ED1CFE" w:rsidRPr="00E46AE7">
        <w:rPr>
          <w:rFonts w:ascii="Times New Roman" w:hAnsi="Times New Roman" w:cs="Times New Roman"/>
          <w:sz w:val="24"/>
          <w:szCs w:val="24"/>
        </w:rPr>
        <w:t>izvršenja ugovora</w:t>
      </w:r>
      <w:r w:rsidR="005D6A81" w:rsidRPr="00E46AE7">
        <w:rPr>
          <w:rFonts w:ascii="Times New Roman" w:hAnsi="Times New Roman" w:cs="Times New Roman"/>
          <w:sz w:val="24"/>
          <w:szCs w:val="24"/>
        </w:rPr>
        <w:t xml:space="preserve"> </w:t>
      </w:r>
      <w:r w:rsidR="0054432D" w:rsidRPr="00E46AE7">
        <w:rPr>
          <w:rFonts w:ascii="Times New Roman" w:hAnsi="Times New Roman" w:cs="Times New Roman"/>
          <w:sz w:val="24"/>
          <w:szCs w:val="24"/>
        </w:rPr>
        <w:t>…</w:t>
      </w:r>
      <w:r w:rsidR="005D6A81" w:rsidRPr="00E46AE7">
        <w:rPr>
          <w:rFonts w:ascii="Times New Roman" w:hAnsi="Times New Roman" w:cs="Times New Roman"/>
          <w:sz w:val="24"/>
          <w:szCs w:val="24"/>
        </w:rPr>
        <w:t>..........................................</w:t>
      </w:r>
      <w:r w:rsidR="00672C03">
        <w:rPr>
          <w:rFonts w:ascii="Times New Roman" w:hAnsi="Times New Roman" w:cs="Times New Roman"/>
          <w:sz w:val="24"/>
          <w:szCs w:val="24"/>
        </w:rPr>
        <w:t>.............................</w:t>
      </w:r>
      <w:r w:rsidR="00672C03">
        <w:rPr>
          <w:rFonts w:ascii="Times New Roman" w:hAnsi="Times New Roman" w:cs="Times New Roman"/>
          <w:sz w:val="24"/>
          <w:szCs w:val="24"/>
        </w:rPr>
        <w:tab/>
      </w:r>
      <w:r w:rsidR="00672C03">
        <w:rPr>
          <w:rFonts w:ascii="Times New Roman" w:hAnsi="Times New Roman" w:cs="Times New Roman"/>
          <w:sz w:val="24"/>
          <w:szCs w:val="24"/>
        </w:rPr>
        <w:tab/>
        <w:t>7</w:t>
      </w:r>
    </w:p>
    <w:p w14:paraId="09AC81C0" w14:textId="77777777" w:rsidR="00D35EE1" w:rsidRPr="00E46AE7" w:rsidRDefault="00244943" w:rsidP="00647583">
      <w:pPr>
        <w:pStyle w:val="Bezproreda"/>
        <w:numPr>
          <w:ilvl w:val="1"/>
          <w:numId w:val="34"/>
        </w:numPr>
        <w:jc w:val="both"/>
        <w:rPr>
          <w:rFonts w:ascii="Times New Roman" w:hAnsi="Times New Roman" w:cs="Times New Roman"/>
        </w:rPr>
      </w:pPr>
      <w:r w:rsidRPr="00E46AE7">
        <w:rPr>
          <w:rFonts w:ascii="Times New Roman" w:hAnsi="Times New Roman" w:cs="Times New Roman"/>
          <w:sz w:val="24"/>
          <w:szCs w:val="24"/>
        </w:rPr>
        <w:t xml:space="preserve">      </w:t>
      </w:r>
      <w:r w:rsidR="005D6A81" w:rsidRPr="00E46AE7">
        <w:rPr>
          <w:rFonts w:ascii="Times New Roman" w:hAnsi="Times New Roman" w:cs="Times New Roman"/>
          <w:sz w:val="24"/>
          <w:szCs w:val="24"/>
        </w:rPr>
        <w:t xml:space="preserve">Rok </w:t>
      </w:r>
      <w:r w:rsidR="00FD0201" w:rsidRPr="00E46AE7">
        <w:rPr>
          <w:rFonts w:ascii="Times New Roman" w:hAnsi="Times New Roman" w:cs="Times New Roman"/>
          <w:sz w:val="24"/>
          <w:szCs w:val="24"/>
        </w:rPr>
        <w:t>početka i završetka izvršenja ugovora ……………………………..</w:t>
      </w:r>
      <w:r w:rsidR="00AB5C46" w:rsidRPr="00E46AE7">
        <w:rPr>
          <w:rFonts w:ascii="Times New Roman" w:hAnsi="Times New Roman" w:cs="Times New Roman"/>
          <w:sz w:val="24"/>
          <w:szCs w:val="24"/>
        </w:rPr>
        <w:t>.</w:t>
      </w:r>
      <w:r w:rsidR="00FD0201" w:rsidRPr="00E46AE7">
        <w:rPr>
          <w:rFonts w:ascii="Times New Roman" w:hAnsi="Times New Roman" w:cs="Times New Roman"/>
          <w:sz w:val="24"/>
          <w:szCs w:val="24"/>
        </w:rPr>
        <w:t>.</w:t>
      </w:r>
      <w:r w:rsidR="008A2EE6" w:rsidRPr="00E46AE7">
        <w:rPr>
          <w:rFonts w:ascii="Times New Roman" w:hAnsi="Times New Roman" w:cs="Times New Roman"/>
          <w:sz w:val="24"/>
          <w:szCs w:val="24"/>
        </w:rPr>
        <w:tab/>
      </w:r>
      <w:r w:rsidR="008A2EE6" w:rsidRPr="00E46AE7">
        <w:rPr>
          <w:rFonts w:ascii="Times New Roman" w:hAnsi="Times New Roman" w:cs="Times New Roman"/>
          <w:sz w:val="24"/>
          <w:szCs w:val="24"/>
        </w:rPr>
        <w:tab/>
        <w:t>7</w:t>
      </w:r>
    </w:p>
    <w:p w14:paraId="39FA6A02" w14:textId="77777777" w:rsidR="00D35EE1" w:rsidRPr="00E46AE7" w:rsidRDefault="005D6A81" w:rsidP="00647583">
      <w:pPr>
        <w:pStyle w:val="Standard"/>
        <w:numPr>
          <w:ilvl w:val="0"/>
          <w:numId w:val="34"/>
        </w:numPr>
        <w:spacing w:before="120"/>
        <w:ind w:hanging="76"/>
        <w:rPr>
          <w:rFonts w:ascii="Times New Roman" w:hAnsi="Times New Roman" w:cs="Times New Roman"/>
        </w:rPr>
      </w:pPr>
      <w:r w:rsidRPr="00E46AE7">
        <w:rPr>
          <w:rFonts w:ascii="Times New Roman" w:hAnsi="Times New Roman" w:cs="Times New Roman"/>
          <w:sz w:val="24"/>
          <w:szCs w:val="24"/>
          <w:lang w:eastAsia="hr-HR"/>
        </w:rPr>
        <w:t>KRITERIJI ZA KVALITATIVNI OD</w:t>
      </w:r>
      <w:r w:rsidR="00D46562" w:rsidRPr="00E46AE7">
        <w:rPr>
          <w:rFonts w:ascii="Times New Roman" w:hAnsi="Times New Roman" w:cs="Times New Roman"/>
          <w:sz w:val="24"/>
          <w:szCs w:val="24"/>
          <w:lang w:eastAsia="hr-HR"/>
        </w:rPr>
        <w:t xml:space="preserve">ABIR GOSPODARSKOG SUBJEKTA </w:t>
      </w:r>
      <w:r w:rsidR="00AB5C46" w:rsidRPr="00E46AE7">
        <w:rPr>
          <w:rFonts w:ascii="Times New Roman" w:hAnsi="Times New Roman" w:cs="Times New Roman"/>
          <w:sz w:val="24"/>
          <w:szCs w:val="24"/>
          <w:lang w:eastAsia="hr-HR"/>
        </w:rPr>
        <w:t>..</w:t>
      </w:r>
      <w:r w:rsidR="008A2EE6" w:rsidRPr="00E46AE7">
        <w:rPr>
          <w:rFonts w:ascii="Times New Roman" w:hAnsi="Times New Roman" w:cs="Times New Roman"/>
          <w:sz w:val="24"/>
          <w:szCs w:val="24"/>
          <w:lang w:eastAsia="hr-HR"/>
        </w:rPr>
        <w:t>..</w:t>
      </w:r>
      <w:r w:rsidR="008A2EE6" w:rsidRPr="00E46AE7">
        <w:rPr>
          <w:rFonts w:ascii="Times New Roman" w:hAnsi="Times New Roman" w:cs="Times New Roman"/>
          <w:sz w:val="24"/>
          <w:szCs w:val="24"/>
          <w:lang w:eastAsia="hr-HR"/>
        </w:rPr>
        <w:tab/>
      </w:r>
      <w:r w:rsidR="008A2EE6" w:rsidRPr="00E46AE7">
        <w:rPr>
          <w:rFonts w:ascii="Times New Roman" w:hAnsi="Times New Roman" w:cs="Times New Roman"/>
          <w:sz w:val="24"/>
          <w:szCs w:val="24"/>
          <w:lang w:eastAsia="hr-HR"/>
        </w:rPr>
        <w:tab/>
        <w:t>8</w:t>
      </w:r>
    </w:p>
    <w:p w14:paraId="56C19E99" w14:textId="77777777" w:rsidR="00D35EE1" w:rsidRPr="00E46AE7" w:rsidRDefault="000A27AA" w:rsidP="00E549E5">
      <w:pPr>
        <w:pStyle w:val="Standard"/>
        <w:ind w:left="1418" w:hanging="709"/>
        <w:rPr>
          <w:rFonts w:ascii="Times New Roman" w:hAnsi="Times New Roman" w:cs="Times New Roman"/>
        </w:rPr>
      </w:pPr>
      <w:r w:rsidRPr="00E46AE7">
        <w:rPr>
          <w:rFonts w:ascii="Times New Roman" w:hAnsi="Times New Roman" w:cs="Times New Roman"/>
          <w:sz w:val="24"/>
          <w:szCs w:val="24"/>
        </w:rPr>
        <w:t xml:space="preserve">3.1.  </w:t>
      </w:r>
      <w:r w:rsidRPr="00E46AE7">
        <w:rPr>
          <w:rFonts w:ascii="Times New Roman" w:hAnsi="Times New Roman" w:cs="Times New Roman"/>
          <w:sz w:val="24"/>
          <w:szCs w:val="24"/>
        </w:rPr>
        <w:tab/>
        <w:t>O</w:t>
      </w:r>
      <w:r w:rsidR="005D6A81" w:rsidRPr="00E46AE7">
        <w:rPr>
          <w:rFonts w:ascii="Times New Roman" w:hAnsi="Times New Roman" w:cs="Times New Roman"/>
          <w:sz w:val="24"/>
          <w:szCs w:val="24"/>
        </w:rPr>
        <w:t>snove za isključenje gospodarskog subjekta</w:t>
      </w:r>
      <w:r w:rsidR="00B53D3D" w:rsidRPr="00E46AE7">
        <w:rPr>
          <w:rFonts w:ascii="Times New Roman" w:hAnsi="Times New Roman" w:cs="Times New Roman"/>
          <w:sz w:val="24"/>
          <w:szCs w:val="24"/>
        </w:rPr>
        <w:t xml:space="preserve"> ...</w:t>
      </w:r>
      <w:r w:rsidRPr="00E46AE7">
        <w:rPr>
          <w:rFonts w:ascii="Times New Roman" w:hAnsi="Times New Roman" w:cs="Times New Roman"/>
          <w:sz w:val="24"/>
          <w:szCs w:val="24"/>
        </w:rPr>
        <w:t>..............</w:t>
      </w:r>
      <w:r w:rsidR="00B53D3D" w:rsidRPr="00E46AE7">
        <w:rPr>
          <w:rFonts w:ascii="Times New Roman" w:hAnsi="Times New Roman" w:cs="Times New Roman"/>
          <w:sz w:val="24"/>
          <w:szCs w:val="24"/>
        </w:rPr>
        <w:t>.................</w:t>
      </w:r>
      <w:r w:rsidR="00AB5C46" w:rsidRPr="00E46AE7">
        <w:rPr>
          <w:rFonts w:ascii="Times New Roman" w:hAnsi="Times New Roman" w:cs="Times New Roman"/>
          <w:sz w:val="24"/>
          <w:szCs w:val="24"/>
        </w:rPr>
        <w:t>.......</w:t>
      </w:r>
      <w:r w:rsidR="008A2EE6" w:rsidRPr="00E46AE7">
        <w:rPr>
          <w:rFonts w:ascii="Times New Roman" w:hAnsi="Times New Roman" w:cs="Times New Roman"/>
          <w:sz w:val="24"/>
          <w:szCs w:val="24"/>
        </w:rPr>
        <w:t>..</w:t>
      </w:r>
      <w:r w:rsidR="008A2EE6" w:rsidRPr="00E46AE7">
        <w:rPr>
          <w:rFonts w:ascii="Times New Roman" w:hAnsi="Times New Roman" w:cs="Times New Roman"/>
          <w:sz w:val="24"/>
          <w:szCs w:val="24"/>
        </w:rPr>
        <w:tab/>
      </w:r>
      <w:r w:rsidR="008A2EE6" w:rsidRPr="00E46AE7">
        <w:rPr>
          <w:rFonts w:ascii="Times New Roman" w:hAnsi="Times New Roman" w:cs="Times New Roman"/>
          <w:sz w:val="24"/>
          <w:szCs w:val="24"/>
        </w:rPr>
        <w:tab/>
        <w:t>8</w:t>
      </w:r>
    </w:p>
    <w:p w14:paraId="5CEE458C" w14:textId="77777777" w:rsidR="00D35EE1" w:rsidRPr="00E46AE7" w:rsidRDefault="00AB5C46" w:rsidP="00AB5C46">
      <w:pPr>
        <w:pStyle w:val="Standard"/>
        <w:ind w:left="1418" w:hanging="709"/>
        <w:rPr>
          <w:rFonts w:ascii="Times New Roman" w:hAnsi="Times New Roman" w:cs="Times New Roman"/>
        </w:rPr>
      </w:pPr>
      <w:r w:rsidRPr="00E46AE7">
        <w:rPr>
          <w:rFonts w:ascii="Times New Roman" w:hAnsi="Times New Roman" w:cs="Times New Roman"/>
          <w:sz w:val="24"/>
          <w:szCs w:val="24"/>
        </w:rPr>
        <w:t xml:space="preserve">3.2. </w:t>
      </w:r>
      <w:r w:rsidRPr="00E46AE7">
        <w:rPr>
          <w:rFonts w:ascii="Times New Roman" w:hAnsi="Times New Roman" w:cs="Times New Roman"/>
          <w:sz w:val="24"/>
          <w:szCs w:val="24"/>
        </w:rPr>
        <w:tab/>
      </w:r>
      <w:r w:rsidR="00426D8F" w:rsidRPr="00E46AE7">
        <w:rPr>
          <w:rFonts w:ascii="Times New Roman" w:hAnsi="Times New Roman" w:cs="Times New Roman"/>
          <w:sz w:val="24"/>
          <w:szCs w:val="24"/>
        </w:rPr>
        <w:t>Dokumenti kojima se dokazuje da ne postojanje osnove za isključenje….</w:t>
      </w:r>
      <w:r w:rsidR="00426D8F" w:rsidRPr="00E46AE7">
        <w:rPr>
          <w:rFonts w:ascii="Times New Roman" w:hAnsi="Times New Roman" w:cs="Times New Roman"/>
          <w:sz w:val="24"/>
          <w:szCs w:val="24"/>
        </w:rPr>
        <w:tab/>
      </w:r>
      <w:r w:rsidR="00F32C6D" w:rsidRPr="00E46AE7">
        <w:rPr>
          <w:rFonts w:ascii="Times New Roman" w:hAnsi="Times New Roman" w:cs="Times New Roman"/>
          <w:sz w:val="24"/>
          <w:szCs w:val="24"/>
        </w:rPr>
        <w:tab/>
      </w:r>
      <w:r w:rsidR="008A2EE6" w:rsidRPr="00E46AE7">
        <w:rPr>
          <w:rFonts w:ascii="Times New Roman" w:hAnsi="Times New Roman" w:cs="Times New Roman"/>
          <w:sz w:val="24"/>
          <w:szCs w:val="24"/>
        </w:rPr>
        <w:t>10</w:t>
      </w:r>
    </w:p>
    <w:p w14:paraId="3BEEF044" w14:textId="77777777" w:rsidR="001454B5" w:rsidRPr="00E46AE7" w:rsidRDefault="000A27AA" w:rsidP="00647583">
      <w:pPr>
        <w:pStyle w:val="Standard"/>
        <w:numPr>
          <w:ilvl w:val="0"/>
          <w:numId w:val="10"/>
        </w:numPr>
        <w:spacing w:before="120"/>
        <w:ind w:left="714" w:hanging="430"/>
        <w:rPr>
          <w:rFonts w:ascii="Times New Roman" w:hAnsi="Times New Roman" w:cs="Times New Roman"/>
          <w:sz w:val="24"/>
        </w:rPr>
      </w:pPr>
      <w:r w:rsidRPr="00E46AE7">
        <w:rPr>
          <w:rFonts w:ascii="Times New Roman" w:hAnsi="Times New Roman" w:cs="Times New Roman"/>
          <w:sz w:val="24"/>
        </w:rPr>
        <w:t>KRITERIJI ZA ODABIR GOSPODARSKOG SUBJEKTA (UVJETI SPOSOBNOSTI)</w:t>
      </w:r>
      <w:r w:rsidR="00543591" w:rsidRPr="00E46AE7">
        <w:rPr>
          <w:rFonts w:ascii="Times New Roman" w:hAnsi="Times New Roman" w:cs="Times New Roman"/>
          <w:sz w:val="24"/>
        </w:rPr>
        <w:tab/>
      </w:r>
      <w:r w:rsidR="00094E2F" w:rsidRPr="00E46AE7">
        <w:rPr>
          <w:rFonts w:ascii="Times New Roman" w:hAnsi="Times New Roman" w:cs="Times New Roman"/>
          <w:sz w:val="24"/>
        </w:rPr>
        <w:t>1</w:t>
      </w:r>
      <w:r w:rsidR="006821AF">
        <w:rPr>
          <w:rFonts w:ascii="Times New Roman" w:hAnsi="Times New Roman" w:cs="Times New Roman"/>
          <w:sz w:val="24"/>
        </w:rPr>
        <w:t>2</w:t>
      </w:r>
    </w:p>
    <w:p w14:paraId="58842377" w14:textId="77777777" w:rsidR="00543591" w:rsidRPr="00E46AE7" w:rsidRDefault="00D46562" w:rsidP="00647583">
      <w:pPr>
        <w:pStyle w:val="Standard"/>
        <w:numPr>
          <w:ilvl w:val="1"/>
          <w:numId w:val="10"/>
        </w:numPr>
        <w:ind w:left="715" w:hanging="6"/>
        <w:rPr>
          <w:rFonts w:ascii="Times New Roman" w:hAnsi="Times New Roman" w:cs="Times New Roman"/>
          <w:sz w:val="24"/>
        </w:rPr>
      </w:pPr>
      <w:r w:rsidRPr="00E46AE7">
        <w:rPr>
          <w:rFonts w:ascii="Times New Roman" w:hAnsi="Times New Roman" w:cs="Times New Roman"/>
          <w:sz w:val="24"/>
        </w:rPr>
        <w:t>Sposobnost za obavljanje profesionalne djelatnosti ....</w:t>
      </w:r>
      <w:r w:rsidR="00B65828" w:rsidRPr="00E46AE7">
        <w:rPr>
          <w:rFonts w:ascii="Times New Roman" w:hAnsi="Times New Roman" w:cs="Times New Roman"/>
          <w:sz w:val="24"/>
        </w:rPr>
        <w:t>...</w:t>
      </w:r>
      <w:r w:rsidR="006821AF">
        <w:rPr>
          <w:rFonts w:ascii="Times New Roman" w:hAnsi="Times New Roman" w:cs="Times New Roman"/>
          <w:sz w:val="24"/>
        </w:rPr>
        <w:t>............................</w:t>
      </w:r>
      <w:r w:rsidR="006821AF">
        <w:rPr>
          <w:rFonts w:ascii="Times New Roman" w:hAnsi="Times New Roman" w:cs="Times New Roman"/>
          <w:sz w:val="24"/>
        </w:rPr>
        <w:tab/>
      </w:r>
      <w:r w:rsidR="006821AF">
        <w:rPr>
          <w:rFonts w:ascii="Times New Roman" w:hAnsi="Times New Roman" w:cs="Times New Roman"/>
          <w:sz w:val="24"/>
        </w:rPr>
        <w:tab/>
        <w:t>12</w:t>
      </w:r>
    </w:p>
    <w:p w14:paraId="2B3F79DD" w14:textId="082CA357" w:rsidR="00D35EE1" w:rsidRPr="00E46AE7" w:rsidRDefault="005D6A81" w:rsidP="00647583">
      <w:pPr>
        <w:pStyle w:val="Standard"/>
        <w:numPr>
          <w:ilvl w:val="0"/>
          <w:numId w:val="10"/>
        </w:numPr>
        <w:spacing w:before="120"/>
        <w:ind w:left="714" w:hanging="430"/>
        <w:rPr>
          <w:rFonts w:ascii="Times New Roman" w:hAnsi="Times New Roman" w:cs="Times New Roman"/>
        </w:rPr>
      </w:pPr>
      <w:r w:rsidRPr="00E46AE7">
        <w:rPr>
          <w:rFonts w:ascii="Times New Roman" w:hAnsi="Times New Roman" w:cs="Times New Roman"/>
          <w:sz w:val="24"/>
          <w:szCs w:val="24"/>
          <w:lang w:eastAsia="hr-HR"/>
        </w:rPr>
        <w:t>PODA</w:t>
      </w:r>
      <w:r w:rsidR="00B65828" w:rsidRPr="00E46AE7">
        <w:rPr>
          <w:rFonts w:ascii="Times New Roman" w:hAnsi="Times New Roman" w:cs="Times New Roman"/>
          <w:sz w:val="24"/>
          <w:szCs w:val="24"/>
          <w:lang w:eastAsia="hr-HR"/>
        </w:rPr>
        <w:t>T</w:t>
      </w:r>
      <w:r w:rsidRPr="00E46AE7">
        <w:rPr>
          <w:rFonts w:ascii="Times New Roman" w:hAnsi="Times New Roman" w:cs="Times New Roman"/>
          <w:sz w:val="24"/>
          <w:szCs w:val="24"/>
          <w:lang w:eastAsia="hr-HR"/>
        </w:rPr>
        <w:t>CI O PONUDI ........</w:t>
      </w:r>
      <w:r w:rsidR="00B65828" w:rsidRPr="00E46AE7">
        <w:rPr>
          <w:rFonts w:ascii="Times New Roman" w:hAnsi="Times New Roman" w:cs="Times New Roman"/>
          <w:sz w:val="24"/>
          <w:szCs w:val="24"/>
          <w:lang w:eastAsia="hr-HR"/>
        </w:rPr>
        <w:t>...........</w:t>
      </w:r>
      <w:r w:rsidRPr="00E46AE7">
        <w:rPr>
          <w:rFonts w:ascii="Times New Roman" w:hAnsi="Times New Roman" w:cs="Times New Roman"/>
          <w:sz w:val="24"/>
          <w:szCs w:val="24"/>
          <w:lang w:eastAsia="hr-HR"/>
        </w:rPr>
        <w:t>............................................</w:t>
      </w:r>
      <w:r w:rsidR="000317B7" w:rsidRPr="00E46AE7">
        <w:rPr>
          <w:rFonts w:ascii="Times New Roman" w:hAnsi="Times New Roman" w:cs="Times New Roman"/>
          <w:sz w:val="24"/>
          <w:szCs w:val="24"/>
          <w:lang w:eastAsia="hr-HR"/>
        </w:rPr>
        <w:t>.......................</w:t>
      </w:r>
      <w:r w:rsidR="003465E9" w:rsidRPr="00E46AE7">
        <w:rPr>
          <w:rFonts w:ascii="Times New Roman" w:hAnsi="Times New Roman" w:cs="Times New Roman"/>
          <w:sz w:val="24"/>
          <w:szCs w:val="24"/>
          <w:lang w:eastAsia="hr-HR"/>
        </w:rPr>
        <w:t>.....</w:t>
      </w:r>
      <w:r w:rsidR="003465E9" w:rsidRPr="00E46AE7">
        <w:rPr>
          <w:rFonts w:ascii="Times New Roman" w:hAnsi="Times New Roman" w:cs="Times New Roman"/>
          <w:sz w:val="24"/>
          <w:szCs w:val="24"/>
          <w:lang w:eastAsia="hr-HR"/>
        </w:rPr>
        <w:tab/>
      </w:r>
      <w:r w:rsidR="003465E9" w:rsidRPr="00E46AE7">
        <w:rPr>
          <w:rFonts w:ascii="Times New Roman" w:hAnsi="Times New Roman" w:cs="Times New Roman"/>
          <w:sz w:val="24"/>
          <w:szCs w:val="24"/>
          <w:lang w:eastAsia="hr-HR"/>
        </w:rPr>
        <w:tab/>
        <w:t>1</w:t>
      </w:r>
      <w:r w:rsidR="00672C03">
        <w:rPr>
          <w:rFonts w:ascii="Times New Roman" w:hAnsi="Times New Roman" w:cs="Times New Roman"/>
          <w:sz w:val="24"/>
          <w:szCs w:val="24"/>
          <w:lang w:eastAsia="hr-HR"/>
        </w:rPr>
        <w:t>3</w:t>
      </w:r>
    </w:p>
    <w:p w14:paraId="3D32E987" w14:textId="7FABA066" w:rsidR="00D35EE1" w:rsidRPr="00E46AE7" w:rsidRDefault="005D6A81" w:rsidP="00647583">
      <w:pPr>
        <w:pStyle w:val="Standard"/>
        <w:numPr>
          <w:ilvl w:val="1"/>
          <w:numId w:val="10"/>
        </w:numPr>
        <w:ind w:firstLine="709"/>
        <w:jc w:val="both"/>
        <w:rPr>
          <w:rFonts w:ascii="Times New Roman" w:hAnsi="Times New Roman" w:cs="Times New Roman"/>
        </w:rPr>
      </w:pPr>
      <w:r w:rsidRPr="00E46AE7">
        <w:rPr>
          <w:rFonts w:ascii="Times New Roman" w:hAnsi="Times New Roman" w:cs="Times New Roman"/>
          <w:sz w:val="24"/>
          <w:szCs w:val="24"/>
        </w:rPr>
        <w:t>Sadržaj i način izrade ponude ..............................</w:t>
      </w:r>
      <w:r w:rsidR="00287C28" w:rsidRPr="00E46AE7">
        <w:rPr>
          <w:rFonts w:ascii="Times New Roman" w:hAnsi="Times New Roman" w:cs="Times New Roman"/>
          <w:sz w:val="24"/>
          <w:szCs w:val="24"/>
        </w:rPr>
        <w:t>.</w:t>
      </w:r>
      <w:r w:rsidRPr="00E46AE7">
        <w:rPr>
          <w:rFonts w:ascii="Times New Roman" w:hAnsi="Times New Roman" w:cs="Times New Roman"/>
          <w:sz w:val="24"/>
          <w:szCs w:val="24"/>
        </w:rPr>
        <w:t>..........</w:t>
      </w:r>
      <w:r w:rsidR="003465E9" w:rsidRPr="00E46AE7">
        <w:rPr>
          <w:rFonts w:ascii="Times New Roman" w:hAnsi="Times New Roman" w:cs="Times New Roman"/>
          <w:sz w:val="24"/>
          <w:szCs w:val="24"/>
        </w:rPr>
        <w:t>..............</w:t>
      </w:r>
      <w:r w:rsidR="00672C03">
        <w:rPr>
          <w:rFonts w:ascii="Times New Roman" w:hAnsi="Times New Roman" w:cs="Times New Roman"/>
          <w:sz w:val="24"/>
          <w:szCs w:val="24"/>
        </w:rPr>
        <w:t>..............</w:t>
      </w:r>
      <w:r w:rsidR="00672C03">
        <w:rPr>
          <w:rFonts w:ascii="Times New Roman" w:hAnsi="Times New Roman" w:cs="Times New Roman"/>
          <w:sz w:val="24"/>
          <w:szCs w:val="24"/>
        </w:rPr>
        <w:tab/>
      </w:r>
      <w:r w:rsidR="00672C03">
        <w:rPr>
          <w:rFonts w:ascii="Times New Roman" w:hAnsi="Times New Roman" w:cs="Times New Roman"/>
          <w:sz w:val="24"/>
          <w:szCs w:val="24"/>
        </w:rPr>
        <w:tab/>
        <w:t>13</w:t>
      </w:r>
    </w:p>
    <w:p w14:paraId="6535BC81" w14:textId="47774847" w:rsidR="00D35EE1" w:rsidRPr="00E46AE7" w:rsidRDefault="005D6A81" w:rsidP="00647583">
      <w:pPr>
        <w:pStyle w:val="Standard"/>
        <w:numPr>
          <w:ilvl w:val="1"/>
          <w:numId w:val="10"/>
        </w:numPr>
        <w:ind w:left="1418" w:hanging="709"/>
        <w:jc w:val="both"/>
        <w:rPr>
          <w:rFonts w:ascii="Times New Roman" w:hAnsi="Times New Roman" w:cs="Times New Roman"/>
        </w:rPr>
      </w:pPr>
      <w:r w:rsidRPr="00E46AE7">
        <w:rPr>
          <w:rFonts w:ascii="Times New Roman" w:hAnsi="Times New Roman" w:cs="Times New Roman"/>
          <w:sz w:val="24"/>
          <w:szCs w:val="24"/>
        </w:rPr>
        <w:t>Način dostave ponude ........................................</w:t>
      </w:r>
      <w:r w:rsidR="00287C28" w:rsidRPr="00E46AE7">
        <w:rPr>
          <w:rFonts w:ascii="Times New Roman" w:hAnsi="Times New Roman" w:cs="Times New Roman"/>
          <w:sz w:val="24"/>
          <w:szCs w:val="24"/>
        </w:rPr>
        <w:t>..</w:t>
      </w:r>
      <w:r w:rsidRPr="00E46AE7">
        <w:rPr>
          <w:rFonts w:ascii="Times New Roman" w:hAnsi="Times New Roman" w:cs="Times New Roman"/>
          <w:sz w:val="24"/>
          <w:szCs w:val="24"/>
        </w:rPr>
        <w:t>...........</w:t>
      </w:r>
      <w:r w:rsidR="00672C03">
        <w:rPr>
          <w:rFonts w:ascii="Times New Roman" w:hAnsi="Times New Roman" w:cs="Times New Roman"/>
          <w:sz w:val="24"/>
          <w:szCs w:val="24"/>
        </w:rPr>
        <w:t>............................</w:t>
      </w:r>
      <w:r w:rsidR="00672C03">
        <w:rPr>
          <w:rFonts w:ascii="Times New Roman" w:hAnsi="Times New Roman" w:cs="Times New Roman"/>
          <w:sz w:val="24"/>
          <w:szCs w:val="24"/>
        </w:rPr>
        <w:tab/>
      </w:r>
      <w:r w:rsidR="00672C03">
        <w:rPr>
          <w:rFonts w:ascii="Times New Roman" w:hAnsi="Times New Roman" w:cs="Times New Roman"/>
          <w:sz w:val="24"/>
          <w:szCs w:val="24"/>
        </w:rPr>
        <w:tab/>
        <w:t>14</w:t>
      </w:r>
    </w:p>
    <w:p w14:paraId="598D803F" w14:textId="4DE8BB93" w:rsidR="00D35EE1" w:rsidRPr="006821AF" w:rsidRDefault="00287C28" w:rsidP="00647583">
      <w:pPr>
        <w:pStyle w:val="Standard"/>
        <w:numPr>
          <w:ilvl w:val="1"/>
          <w:numId w:val="10"/>
        </w:numPr>
        <w:ind w:left="1418" w:hanging="709"/>
        <w:jc w:val="both"/>
        <w:rPr>
          <w:rFonts w:ascii="Times New Roman" w:hAnsi="Times New Roman" w:cs="Times New Roman"/>
          <w:sz w:val="24"/>
        </w:rPr>
      </w:pPr>
      <w:r w:rsidRPr="006821AF">
        <w:rPr>
          <w:rFonts w:ascii="Times New Roman" w:hAnsi="Times New Roman" w:cs="Times New Roman"/>
          <w:sz w:val="24"/>
          <w:szCs w:val="24"/>
        </w:rPr>
        <w:t>Pravila dostave dokumenata</w:t>
      </w:r>
      <w:r w:rsidR="005D6A81" w:rsidRPr="006821AF">
        <w:rPr>
          <w:rFonts w:ascii="Times New Roman" w:hAnsi="Times New Roman" w:cs="Times New Roman"/>
          <w:sz w:val="24"/>
          <w:szCs w:val="24"/>
        </w:rPr>
        <w:t xml:space="preserve"> </w:t>
      </w:r>
      <w:r w:rsidRPr="006821AF">
        <w:rPr>
          <w:rFonts w:ascii="Times New Roman" w:hAnsi="Times New Roman" w:cs="Times New Roman"/>
          <w:sz w:val="24"/>
          <w:szCs w:val="24"/>
        </w:rPr>
        <w:t>…………………..</w:t>
      </w:r>
      <w:r w:rsidR="005D6A81" w:rsidRPr="006821AF">
        <w:rPr>
          <w:rFonts w:ascii="Times New Roman" w:hAnsi="Times New Roman" w:cs="Times New Roman"/>
          <w:sz w:val="24"/>
          <w:szCs w:val="24"/>
        </w:rPr>
        <w:t>..................</w:t>
      </w:r>
      <w:r w:rsidR="00F32C6D" w:rsidRPr="006821AF">
        <w:rPr>
          <w:rFonts w:ascii="Times New Roman" w:hAnsi="Times New Roman" w:cs="Times New Roman"/>
          <w:sz w:val="24"/>
          <w:szCs w:val="24"/>
        </w:rPr>
        <w:t>........</w:t>
      </w:r>
      <w:r w:rsidR="005D6A81" w:rsidRPr="006821AF">
        <w:rPr>
          <w:rFonts w:ascii="Times New Roman" w:hAnsi="Times New Roman" w:cs="Times New Roman"/>
          <w:sz w:val="24"/>
          <w:szCs w:val="24"/>
        </w:rPr>
        <w:t>.............</w:t>
      </w:r>
      <w:r w:rsidR="00B53D3D" w:rsidRPr="006821AF">
        <w:rPr>
          <w:rFonts w:ascii="Times New Roman" w:hAnsi="Times New Roman" w:cs="Times New Roman"/>
          <w:sz w:val="24"/>
          <w:szCs w:val="24"/>
        </w:rPr>
        <w:t>..</w:t>
      </w:r>
      <w:r w:rsidR="00B53D3D" w:rsidRPr="006821AF">
        <w:rPr>
          <w:rFonts w:ascii="Times New Roman" w:hAnsi="Times New Roman" w:cs="Times New Roman"/>
          <w:sz w:val="24"/>
          <w:szCs w:val="24"/>
        </w:rPr>
        <w:tab/>
      </w:r>
      <w:r w:rsidR="00672C03">
        <w:rPr>
          <w:rFonts w:ascii="Times New Roman" w:hAnsi="Times New Roman" w:cs="Times New Roman"/>
          <w:sz w:val="24"/>
          <w:szCs w:val="24"/>
        </w:rPr>
        <w:tab/>
        <w:t>14</w:t>
      </w:r>
    </w:p>
    <w:p w14:paraId="247DD37F" w14:textId="4A1EB787" w:rsidR="00D35EE1" w:rsidRPr="00E46AE7" w:rsidRDefault="00D50BA0" w:rsidP="00647583">
      <w:pPr>
        <w:pStyle w:val="Standard"/>
        <w:numPr>
          <w:ilvl w:val="1"/>
          <w:numId w:val="10"/>
        </w:numPr>
        <w:ind w:left="1418" w:hanging="709"/>
        <w:jc w:val="both"/>
        <w:rPr>
          <w:rFonts w:ascii="Times New Roman" w:hAnsi="Times New Roman" w:cs="Times New Roman"/>
        </w:rPr>
      </w:pPr>
      <w:r w:rsidRPr="00E46AE7">
        <w:rPr>
          <w:rFonts w:ascii="Times New Roman" w:hAnsi="Times New Roman" w:cs="Times New Roman"/>
          <w:sz w:val="24"/>
          <w:szCs w:val="24"/>
        </w:rPr>
        <w:t>Dopustivost varijante</w:t>
      </w:r>
      <w:r w:rsidR="005D6A81" w:rsidRPr="00E46AE7">
        <w:rPr>
          <w:rFonts w:ascii="Times New Roman" w:hAnsi="Times New Roman" w:cs="Times New Roman"/>
          <w:sz w:val="24"/>
          <w:szCs w:val="24"/>
        </w:rPr>
        <w:t xml:space="preserve"> ponude ....................................................</w:t>
      </w:r>
      <w:r w:rsidR="00F32C6D" w:rsidRPr="00E46AE7">
        <w:rPr>
          <w:rFonts w:ascii="Times New Roman" w:hAnsi="Times New Roman" w:cs="Times New Roman"/>
          <w:sz w:val="24"/>
          <w:szCs w:val="24"/>
        </w:rPr>
        <w:t>.......</w:t>
      </w:r>
      <w:r w:rsidR="001F2CFC" w:rsidRPr="00E46AE7">
        <w:rPr>
          <w:rFonts w:ascii="Times New Roman" w:hAnsi="Times New Roman" w:cs="Times New Roman"/>
          <w:sz w:val="24"/>
          <w:szCs w:val="24"/>
        </w:rPr>
        <w:t>......</w:t>
      </w:r>
      <w:r w:rsidR="006821AF">
        <w:rPr>
          <w:rFonts w:ascii="Times New Roman" w:hAnsi="Times New Roman" w:cs="Times New Roman"/>
          <w:sz w:val="24"/>
          <w:szCs w:val="24"/>
        </w:rPr>
        <w:t>.</w:t>
      </w:r>
      <w:r w:rsidR="00672C03">
        <w:rPr>
          <w:rFonts w:ascii="Times New Roman" w:hAnsi="Times New Roman" w:cs="Times New Roman"/>
          <w:sz w:val="24"/>
          <w:szCs w:val="24"/>
        </w:rPr>
        <w:t>..</w:t>
      </w:r>
      <w:r w:rsidR="00672C03">
        <w:rPr>
          <w:rFonts w:ascii="Times New Roman" w:hAnsi="Times New Roman" w:cs="Times New Roman"/>
          <w:sz w:val="24"/>
          <w:szCs w:val="24"/>
        </w:rPr>
        <w:tab/>
      </w:r>
      <w:r w:rsidR="00672C03">
        <w:rPr>
          <w:rFonts w:ascii="Times New Roman" w:hAnsi="Times New Roman" w:cs="Times New Roman"/>
          <w:sz w:val="24"/>
          <w:szCs w:val="24"/>
        </w:rPr>
        <w:tab/>
        <w:t>14</w:t>
      </w:r>
    </w:p>
    <w:p w14:paraId="0A27641D" w14:textId="6FF8C220" w:rsidR="00D35EE1" w:rsidRPr="00E46AE7" w:rsidRDefault="005D6A81" w:rsidP="00647583">
      <w:pPr>
        <w:pStyle w:val="Standard"/>
        <w:numPr>
          <w:ilvl w:val="1"/>
          <w:numId w:val="10"/>
        </w:numPr>
        <w:ind w:left="1418" w:hanging="709"/>
        <w:jc w:val="both"/>
        <w:rPr>
          <w:rFonts w:ascii="Times New Roman" w:hAnsi="Times New Roman" w:cs="Times New Roman"/>
        </w:rPr>
      </w:pPr>
      <w:r w:rsidRPr="00E46AE7">
        <w:rPr>
          <w:rFonts w:ascii="Times New Roman" w:hAnsi="Times New Roman" w:cs="Times New Roman"/>
          <w:sz w:val="24"/>
          <w:szCs w:val="24"/>
        </w:rPr>
        <w:t>Način određivanja cijene ponude .................................</w:t>
      </w:r>
      <w:r w:rsidR="002B3DAF" w:rsidRPr="00E46AE7">
        <w:rPr>
          <w:rFonts w:ascii="Times New Roman" w:hAnsi="Times New Roman" w:cs="Times New Roman"/>
          <w:sz w:val="24"/>
          <w:szCs w:val="24"/>
        </w:rPr>
        <w:t>...................</w:t>
      </w:r>
      <w:r w:rsidR="006821AF">
        <w:rPr>
          <w:rFonts w:ascii="Times New Roman" w:hAnsi="Times New Roman" w:cs="Times New Roman"/>
          <w:sz w:val="24"/>
          <w:szCs w:val="24"/>
        </w:rPr>
        <w:t>..</w:t>
      </w:r>
      <w:r w:rsidR="002B3DAF" w:rsidRPr="00E46AE7">
        <w:rPr>
          <w:rFonts w:ascii="Times New Roman" w:hAnsi="Times New Roman" w:cs="Times New Roman"/>
          <w:sz w:val="24"/>
          <w:szCs w:val="24"/>
        </w:rPr>
        <w:t>.........</w:t>
      </w:r>
      <w:r w:rsidR="002B3DAF" w:rsidRPr="00E46AE7">
        <w:rPr>
          <w:rFonts w:ascii="Times New Roman" w:hAnsi="Times New Roman" w:cs="Times New Roman"/>
          <w:sz w:val="24"/>
          <w:szCs w:val="24"/>
        </w:rPr>
        <w:tab/>
      </w:r>
      <w:r w:rsidR="002B3DAF" w:rsidRPr="00E46AE7">
        <w:rPr>
          <w:rFonts w:ascii="Times New Roman" w:hAnsi="Times New Roman" w:cs="Times New Roman"/>
          <w:sz w:val="24"/>
          <w:szCs w:val="24"/>
        </w:rPr>
        <w:tab/>
        <w:t>1</w:t>
      </w:r>
      <w:r w:rsidR="00672C03">
        <w:rPr>
          <w:rFonts w:ascii="Times New Roman" w:hAnsi="Times New Roman" w:cs="Times New Roman"/>
          <w:sz w:val="24"/>
          <w:szCs w:val="24"/>
        </w:rPr>
        <w:t>4</w:t>
      </w:r>
    </w:p>
    <w:p w14:paraId="2438701F" w14:textId="10DC39CC" w:rsidR="00D35EE1" w:rsidRPr="00E46AE7" w:rsidRDefault="005D6A81" w:rsidP="00647583">
      <w:pPr>
        <w:pStyle w:val="Standard"/>
        <w:numPr>
          <w:ilvl w:val="1"/>
          <w:numId w:val="10"/>
        </w:numPr>
        <w:ind w:left="1418" w:hanging="709"/>
        <w:jc w:val="both"/>
        <w:rPr>
          <w:rFonts w:ascii="Times New Roman" w:hAnsi="Times New Roman" w:cs="Times New Roman"/>
        </w:rPr>
      </w:pPr>
      <w:r w:rsidRPr="00E46AE7">
        <w:rPr>
          <w:rFonts w:ascii="Times New Roman" w:hAnsi="Times New Roman" w:cs="Times New Roman"/>
          <w:sz w:val="24"/>
          <w:szCs w:val="24"/>
        </w:rPr>
        <w:t>Kriterij za odabir ponude .............................................</w:t>
      </w:r>
      <w:r w:rsidR="0039115B" w:rsidRPr="00E46AE7">
        <w:rPr>
          <w:rFonts w:ascii="Times New Roman" w:hAnsi="Times New Roman" w:cs="Times New Roman"/>
          <w:sz w:val="24"/>
          <w:szCs w:val="24"/>
        </w:rPr>
        <w:t>...................</w:t>
      </w:r>
      <w:r w:rsidR="00672C03">
        <w:rPr>
          <w:rFonts w:ascii="Times New Roman" w:hAnsi="Times New Roman" w:cs="Times New Roman"/>
          <w:sz w:val="24"/>
          <w:szCs w:val="24"/>
        </w:rPr>
        <w:t>...........</w:t>
      </w:r>
      <w:r w:rsidR="00672C03">
        <w:rPr>
          <w:rFonts w:ascii="Times New Roman" w:hAnsi="Times New Roman" w:cs="Times New Roman"/>
          <w:sz w:val="24"/>
          <w:szCs w:val="24"/>
        </w:rPr>
        <w:tab/>
      </w:r>
      <w:r w:rsidR="00672C03">
        <w:rPr>
          <w:rFonts w:ascii="Times New Roman" w:hAnsi="Times New Roman" w:cs="Times New Roman"/>
          <w:sz w:val="24"/>
          <w:szCs w:val="24"/>
        </w:rPr>
        <w:tab/>
        <w:t>15</w:t>
      </w:r>
    </w:p>
    <w:p w14:paraId="243228F5" w14:textId="77777777" w:rsidR="00D35EE1" w:rsidRPr="00E46AE7" w:rsidRDefault="005D6A81" w:rsidP="00647583">
      <w:pPr>
        <w:pStyle w:val="Standard"/>
        <w:numPr>
          <w:ilvl w:val="1"/>
          <w:numId w:val="10"/>
        </w:numPr>
        <w:ind w:left="1418" w:hanging="709"/>
        <w:jc w:val="both"/>
        <w:rPr>
          <w:rFonts w:ascii="Times New Roman" w:hAnsi="Times New Roman" w:cs="Times New Roman"/>
        </w:rPr>
      </w:pPr>
      <w:r w:rsidRPr="00E46AE7">
        <w:rPr>
          <w:rFonts w:ascii="Times New Roman" w:hAnsi="Times New Roman" w:cs="Times New Roman"/>
          <w:sz w:val="24"/>
          <w:szCs w:val="24"/>
        </w:rPr>
        <w:t>Jezik i pismo ponude ...................................................</w:t>
      </w:r>
      <w:r w:rsidR="000317B7" w:rsidRPr="00E46AE7">
        <w:rPr>
          <w:rFonts w:ascii="Times New Roman" w:hAnsi="Times New Roman" w:cs="Times New Roman"/>
          <w:sz w:val="24"/>
          <w:szCs w:val="24"/>
        </w:rPr>
        <w:t>..............</w:t>
      </w:r>
      <w:r w:rsidR="0039115B" w:rsidRPr="00E46AE7">
        <w:rPr>
          <w:rFonts w:ascii="Times New Roman" w:hAnsi="Times New Roman" w:cs="Times New Roman"/>
          <w:sz w:val="24"/>
          <w:szCs w:val="24"/>
        </w:rPr>
        <w:t>......</w:t>
      </w:r>
      <w:r w:rsidR="006821AF">
        <w:rPr>
          <w:rFonts w:ascii="Times New Roman" w:hAnsi="Times New Roman" w:cs="Times New Roman"/>
          <w:sz w:val="24"/>
          <w:szCs w:val="24"/>
        </w:rPr>
        <w:t>..........</w:t>
      </w:r>
      <w:r w:rsidR="006821AF">
        <w:rPr>
          <w:rFonts w:ascii="Times New Roman" w:hAnsi="Times New Roman" w:cs="Times New Roman"/>
          <w:sz w:val="24"/>
          <w:szCs w:val="24"/>
        </w:rPr>
        <w:tab/>
      </w:r>
      <w:r w:rsidR="006821AF">
        <w:rPr>
          <w:rFonts w:ascii="Times New Roman" w:hAnsi="Times New Roman" w:cs="Times New Roman"/>
          <w:sz w:val="24"/>
          <w:szCs w:val="24"/>
        </w:rPr>
        <w:tab/>
        <w:t>16</w:t>
      </w:r>
    </w:p>
    <w:p w14:paraId="335A14B9" w14:textId="77777777" w:rsidR="00D35EE1" w:rsidRPr="00E46AE7" w:rsidRDefault="005D6A81" w:rsidP="00647583">
      <w:pPr>
        <w:pStyle w:val="Standard"/>
        <w:numPr>
          <w:ilvl w:val="1"/>
          <w:numId w:val="10"/>
        </w:numPr>
        <w:ind w:left="1418" w:hanging="709"/>
        <w:jc w:val="both"/>
        <w:rPr>
          <w:rFonts w:ascii="Times New Roman" w:hAnsi="Times New Roman" w:cs="Times New Roman"/>
        </w:rPr>
      </w:pPr>
      <w:r w:rsidRPr="00E46AE7">
        <w:rPr>
          <w:rFonts w:ascii="Times New Roman" w:hAnsi="Times New Roman" w:cs="Times New Roman"/>
          <w:sz w:val="24"/>
          <w:szCs w:val="24"/>
        </w:rPr>
        <w:t>Rok valjanost ponude .....................................................................</w:t>
      </w:r>
      <w:r w:rsidR="006821AF">
        <w:rPr>
          <w:rFonts w:ascii="Times New Roman" w:hAnsi="Times New Roman" w:cs="Times New Roman"/>
          <w:sz w:val="24"/>
          <w:szCs w:val="24"/>
        </w:rPr>
        <w:t>..</w:t>
      </w:r>
      <w:r w:rsidRPr="00E46AE7">
        <w:rPr>
          <w:rFonts w:ascii="Times New Roman" w:hAnsi="Times New Roman" w:cs="Times New Roman"/>
          <w:sz w:val="24"/>
          <w:szCs w:val="24"/>
        </w:rPr>
        <w:t>.......</w:t>
      </w:r>
      <w:r w:rsidR="00B53D3D" w:rsidRPr="00E46AE7">
        <w:rPr>
          <w:rFonts w:ascii="Times New Roman" w:hAnsi="Times New Roman" w:cs="Times New Roman"/>
          <w:sz w:val="24"/>
          <w:szCs w:val="24"/>
        </w:rPr>
        <w:t>..</w:t>
      </w:r>
      <w:r w:rsidR="00B53D3D" w:rsidRPr="00E46AE7">
        <w:rPr>
          <w:rFonts w:ascii="Times New Roman" w:hAnsi="Times New Roman" w:cs="Times New Roman"/>
          <w:sz w:val="24"/>
          <w:szCs w:val="24"/>
        </w:rPr>
        <w:tab/>
      </w:r>
      <w:r w:rsidR="006821AF">
        <w:rPr>
          <w:rFonts w:ascii="Times New Roman" w:hAnsi="Times New Roman" w:cs="Times New Roman"/>
          <w:sz w:val="24"/>
          <w:szCs w:val="24"/>
        </w:rPr>
        <w:tab/>
        <w:t>16</w:t>
      </w:r>
    </w:p>
    <w:p w14:paraId="21D9CF41" w14:textId="77777777" w:rsidR="00D35EE1" w:rsidRPr="00E46AE7" w:rsidRDefault="005D6A81" w:rsidP="00647583">
      <w:pPr>
        <w:pStyle w:val="Standard"/>
        <w:numPr>
          <w:ilvl w:val="0"/>
          <w:numId w:val="10"/>
        </w:numPr>
        <w:spacing w:before="120"/>
        <w:ind w:left="357" w:firstLine="68"/>
        <w:rPr>
          <w:rFonts w:ascii="Times New Roman" w:hAnsi="Times New Roman" w:cs="Times New Roman"/>
        </w:rPr>
      </w:pPr>
      <w:r w:rsidRPr="00E46AE7">
        <w:rPr>
          <w:rFonts w:ascii="Times New Roman" w:hAnsi="Times New Roman" w:cs="Times New Roman"/>
          <w:sz w:val="24"/>
          <w:szCs w:val="24"/>
          <w:lang w:eastAsia="hr-HR"/>
        </w:rPr>
        <w:t>OSTALI PODA</w:t>
      </w:r>
      <w:r w:rsidR="001454B5" w:rsidRPr="00E46AE7">
        <w:rPr>
          <w:rFonts w:ascii="Times New Roman" w:hAnsi="Times New Roman" w:cs="Times New Roman"/>
          <w:sz w:val="24"/>
          <w:szCs w:val="24"/>
          <w:lang w:eastAsia="hr-HR"/>
        </w:rPr>
        <w:t>T</w:t>
      </w:r>
      <w:r w:rsidRPr="00E46AE7">
        <w:rPr>
          <w:rFonts w:ascii="Times New Roman" w:hAnsi="Times New Roman" w:cs="Times New Roman"/>
          <w:sz w:val="24"/>
          <w:szCs w:val="24"/>
          <w:lang w:eastAsia="hr-HR"/>
        </w:rPr>
        <w:t>CI ...................................................................</w:t>
      </w:r>
      <w:r w:rsidR="006821AF">
        <w:rPr>
          <w:rFonts w:ascii="Times New Roman" w:hAnsi="Times New Roman" w:cs="Times New Roman"/>
          <w:sz w:val="24"/>
          <w:szCs w:val="24"/>
          <w:lang w:eastAsia="hr-HR"/>
        </w:rPr>
        <w:t>............................</w:t>
      </w:r>
      <w:r w:rsidR="006821AF">
        <w:rPr>
          <w:rFonts w:ascii="Times New Roman" w:hAnsi="Times New Roman" w:cs="Times New Roman"/>
          <w:sz w:val="24"/>
          <w:szCs w:val="24"/>
          <w:lang w:eastAsia="hr-HR"/>
        </w:rPr>
        <w:tab/>
      </w:r>
      <w:r w:rsidR="006821AF">
        <w:rPr>
          <w:rFonts w:ascii="Times New Roman" w:hAnsi="Times New Roman" w:cs="Times New Roman"/>
          <w:sz w:val="24"/>
          <w:szCs w:val="24"/>
          <w:lang w:eastAsia="hr-HR"/>
        </w:rPr>
        <w:tab/>
        <w:t>17</w:t>
      </w:r>
    </w:p>
    <w:p w14:paraId="3BF0C67B" w14:textId="77777777" w:rsidR="00D35EE1" w:rsidRPr="00E46AE7" w:rsidRDefault="00C14F9F" w:rsidP="00647583">
      <w:pPr>
        <w:pStyle w:val="Standard"/>
        <w:numPr>
          <w:ilvl w:val="1"/>
          <w:numId w:val="10"/>
        </w:numPr>
        <w:ind w:left="709"/>
        <w:jc w:val="both"/>
        <w:rPr>
          <w:rFonts w:ascii="Times New Roman" w:hAnsi="Times New Roman" w:cs="Times New Roman"/>
        </w:rPr>
      </w:pPr>
      <w:r w:rsidRPr="00E46AE7">
        <w:rPr>
          <w:rFonts w:ascii="Times New Roman" w:hAnsi="Times New Roman" w:cs="Times New Roman"/>
          <w:sz w:val="24"/>
          <w:szCs w:val="24"/>
        </w:rPr>
        <w:t>Odredbe o zajednici</w:t>
      </w:r>
      <w:r w:rsidR="005D6A81" w:rsidRPr="00E46AE7">
        <w:rPr>
          <w:rFonts w:ascii="Times New Roman" w:hAnsi="Times New Roman" w:cs="Times New Roman"/>
          <w:sz w:val="24"/>
          <w:szCs w:val="24"/>
        </w:rPr>
        <w:t xml:space="preserve"> </w:t>
      </w:r>
      <w:r w:rsidRPr="00E46AE7">
        <w:rPr>
          <w:rFonts w:ascii="Times New Roman" w:hAnsi="Times New Roman" w:cs="Times New Roman"/>
          <w:sz w:val="24"/>
          <w:szCs w:val="24"/>
        </w:rPr>
        <w:t>gospodarskih subjekata .......</w:t>
      </w:r>
      <w:r w:rsidR="005D6A81" w:rsidRPr="00E46AE7">
        <w:rPr>
          <w:rFonts w:ascii="Times New Roman" w:hAnsi="Times New Roman" w:cs="Times New Roman"/>
          <w:sz w:val="24"/>
          <w:szCs w:val="24"/>
        </w:rPr>
        <w:t>.............................</w:t>
      </w:r>
      <w:r w:rsidRPr="00E46AE7">
        <w:rPr>
          <w:rFonts w:ascii="Times New Roman" w:hAnsi="Times New Roman" w:cs="Times New Roman"/>
          <w:sz w:val="24"/>
          <w:szCs w:val="24"/>
        </w:rPr>
        <w:t>......</w:t>
      </w:r>
      <w:r w:rsidR="006821AF">
        <w:rPr>
          <w:rFonts w:ascii="Times New Roman" w:hAnsi="Times New Roman" w:cs="Times New Roman"/>
          <w:sz w:val="24"/>
          <w:szCs w:val="24"/>
        </w:rPr>
        <w:tab/>
      </w:r>
      <w:r w:rsidR="006821AF">
        <w:rPr>
          <w:rFonts w:ascii="Times New Roman" w:hAnsi="Times New Roman" w:cs="Times New Roman"/>
          <w:sz w:val="24"/>
          <w:szCs w:val="24"/>
        </w:rPr>
        <w:tab/>
        <w:t>17</w:t>
      </w:r>
    </w:p>
    <w:p w14:paraId="1EFB3CAB" w14:textId="77777777" w:rsidR="00D35EE1" w:rsidRPr="00E46AE7" w:rsidRDefault="00C14F9F" w:rsidP="00647583">
      <w:pPr>
        <w:pStyle w:val="Standard"/>
        <w:numPr>
          <w:ilvl w:val="1"/>
          <w:numId w:val="10"/>
        </w:numPr>
        <w:ind w:firstLine="709"/>
        <w:jc w:val="both"/>
        <w:rPr>
          <w:rFonts w:ascii="Times New Roman" w:hAnsi="Times New Roman" w:cs="Times New Roman"/>
        </w:rPr>
      </w:pPr>
      <w:r w:rsidRPr="00E46AE7">
        <w:rPr>
          <w:rFonts w:ascii="Times New Roman" w:hAnsi="Times New Roman" w:cs="Times New Roman"/>
          <w:sz w:val="24"/>
          <w:szCs w:val="24"/>
        </w:rPr>
        <w:t xml:space="preserve">Odredbe o </w:t>
      </w:r>
      <w:proofErr w:type="spellStart"/>
      <w:r w:rsidRPr="00E46AE7">
        <w:rPr>
          <w:rFonts w:ascii="Times New Roman" w:hAnsi="Times New Roman" w:cs="Times New Roman"/>
          <w:sz w:val="24"/>
          <w:szCs w:val="24"/>
        </w:rPr>
        <w:t>podugovarateljima</w:t>
      </w:r>
      <w:proofErr w:type="spellEnd"/>
      <w:r w:rsidRPr="00E46AE7">
        <w:rPr>
          <w:rFonts w:ascii="Times New Roman" w:hAnsi="Times New Roman" w:cs="Times New Roman"/>
          <w:sz w:val="24"/>
          <w:szCs w:val="24"/>
        </w:rPr>
        <w:t xml:space="preserve">  i podugovoru .........</w:t>
      </w:r>
      <w:r w:rsidR="005D6A81" w:rsidRPr="00E46AE7">
        <w:rPr>
          <w:rFonts w:ascii="Times New Roman" w:hAnsi="Times New Roman" w:cs="Times New Roman"/>
          <w:sz w:val="24"/>
          <w:szCs w:val="24"/>
        </w:rPr>
        <w:t>.......</w:t>
      </w:r>
      <w:r w:rsidR="006821AF">
        <w:rPr>
          <w:rFonts w:ascii="Times New Roman" w:hAnsi="Times New Roman" w:cs="Times New Roman"/>
          <w:sz w:val="24"/>
          <w:szCs w:val="24"/>
        </w:rPr>
        <w:t>............................</w:t>
      </w:r>
      <w:r w:rsidR="006821AF">
        <w:rPr>
          <w:rFonts w:ascii="Times New Roman" w:hAnsi="Times New Roman" w:cs="Times New Roman"/>
          <w:sz w:val="24"/>
          <w:szCs w:val="24"/>
        </w:rPr>
        <w:tab/>
      </w:r>
      <w:r w:rsidR="006821AF">
        <w:rPr>
          <w:rFonts w:ascii="Times New Roman" w:hAnsi="Times New Roman" w:cs="Times New Roman"/>
          <w:sz w:val="24"/>
          <w:szCs w:val="24"/>
        </w:rPr>
        <w:tab/>
        <w:t>17</w:t>
      </w:r>
    </w:p>
    <w:p w14:paraId="275339C0" w14:textId="77777777" w:rsidR="00D35EE1" w:rsidRPr="00E46AE7" w:rsidRDefault="005D6A81" w:rsidP="00647583">
      <w:pPr>
        <w:pStyle w:val="Standard"/>
        <w:numPr>
          <w:ilvl w:val="1"/>
          <w:numId w:val="10"/>
        </w:numPr>
        <w:ind w:firstLine="709"/>
        <w:jc w:val="both"/>
        <w:rPr>
          <w:rFonts w:ascii="Times New Roman" w:hAnsi="Times New Roman" w:cs="Times New Roman"/>
        </w:rPr>
      </w:pPr>
      <w:r w:rsidRPr="00E46AE7">
        <w:rPr>
          <w:rFonts w:ascii="Times New Roman" w:hAnsi="Times New Roman" w:cs="Times New Roman"/>
          <w:sz w:val="24"/>
          <w:szCs w:val="24"/>
        </w:rPr>
        <w:t>Vrsta, sredstvo i uvjeti jamstva ......................................</w:t>
      </w:r>
      <w:r w:rsidR="002B3DAF" w:rsidRPr="00E46AE7">
        <w:rPr>
          <w:rFonts w:ascii="Times New Roman" w:hAnsi="Times New Roman" w:cs="Times New Roman"/>
          <w:sz w:val="24"/>
          <w:szCs w:val="24"/>
        </w:rPr>
        <w:t>............................</w:t>
      </w:r>
      <w:r w:rsidR="002B3DAF" w:rsidRPr="00E46AE7">
        <w:rPr>
          <w:rFonts w:ascii="Times New Roman" w:hAnsi="Times New Roman" w:cs="Times New Roman"/>
          <w:sz w:val="24"/>
          <w:szCs w:val="24"/>
        </w:rPr>
        <w:tab/>
      </w:r>
      <w:r w:rsidR="002B3DAF" w:rsidRPr="00E46AE7">
        <w:rPr>
          <w:rFonts w:ascii="Times New Roman" w:hAnsi="Times New Roman" w:cs="Times New Roman"/>
          <w:sz w:val="24"/>
          <w:szCs w:val="24"/>
        </w:rPr>
        <w:tab/>
        <w:t>1</w:t>
      </w:r>
      <w:r w:rsidR="006821AF">
        <w:rPr>
          <w:rFonts w:ascii="Times New Roman" w:hAnsi="Times New Roman" w:cs="Times New Roman"/>
          <w:sz w:val="24"/>
          <w:szCs w:val="24"/>
        </w:rPr>
        <w:t>8</w:t>
      </w:r>
    </w:p>
    <w:p w14:paraId="3EDB351F" w14:textId="0BD547EB" w:rsidR="00D35EE1" w:rsidRPr="00E46AE7" w:rsidRDefault="005D6A81" w:rsidP="00647583">
      <w:pPr>
        <w:pStyle w:val="Standard"/>
        <w:numPr>
          <w:ilvl w:val="1"/>
          <w:numId w:val="10"/>
        </w:numPr>
        <w:ind w:firstLine="709"/>
        <w:jc w:val="both"/>
        <w:rPr>
          <w:rFonts w:ascii="Times New Roman" w:hAnsi="Times New Roman" w:cs="Times New Roman"/>
        </w:rPr>
      </w:pPr>
      <w:r w:rsidRPr="00E46AE7">
        <w:rPr>
          <w:rFonts w:ascii="Times New Roman" w:hAnsi="Times New Roman" w:cs="Times New Roman"/>
          <w:sz w:val="24"/>
          <w:szCs w:val="24"/>
        </w:rPr>
        <w:t>Datum, vrijeme i mjesto dostave</w:t>
      </w:r>
      <w:r w:rsidR="000C3B3B" w:rsidRPr="00E46AE7">
        <w:rPr>
          <w:rFonts w:ascii="Times New Roman" w:hAnsi="Times New Roman" w:cs="Times New Roman"/>
          <w:sz w:val="24"/>
          <w:szCs w:val="24"/>
        </w:rPr>
        <w:t xml:space="preserve"> jamstva</w:t>
      </w:r>
      <w:r w:rsidRPr="00E46AE7">
        <w:rPr>
          <w:rFonts w:ascii="Times New Roman" w:hAnsi="Times New Roman" w:cs="Times New Roman"/>
          <w:sz w:val="24"/>
          <w:szCs w:val="24"/>
        </w:rPr>
        <w:t xml:space="preserve"> i</w:t>
      </w:r>
      <w:r w:rsidR="000C3B3B" w:rsidRPr="00E46AE7">
        <w:rPr>
          <w:rFonts w:ascii="Times New Roman" w:hAnsi="Times New Roman" w:cs="Times New Roman"/>
          <w:sz w:val="24"/>
          <w:szCs w:val="24"/>
        </w:rPr>
        <w:t xml:space="preserve"> javnog otvaranja ponuda ....</w:t>
      </w:r>
      <w:r w:rsidR="00672C03">
        <w:rPr>
          <w:rFonts w:ascii="Times New Roman" w:hAnsi="Times New Roman" w:cs="Times New Roman"/>
          <w:sz w:val="24"/>
          <w:szCs w:val="24"/>
        </w:rPr>
        <w:t>...</w:t>
      </w:r>
      <w:r w:rsidR="00672C03">
        <w:rPr>
          <w:rFonts w:ascii="Times New Roman" w:hAnsi="Times New Roman" w:cs="Times New Roman"/>
          <w:sz w:val="24"/>
          <w:szCs w:val="24"/>
        </w:rPr>
        <w:tab/>
      </w:r>
      <w:r w:rsidR="00672C03">
        <w:rPr>
          <w:rFonts w:ascii="Times New Roman" w:hAnsi="Times New Roman" w:cs="Times New Roman"/>
          <w:sz w:val="24"/>
          <w:szCs w:val="24"/>
        </w:rPr>
        <w:tab/>
        <w:t>18</w:t>
      </w:r>
    </w:p>
    <w:p w14:paraId="7A91ACD7" w14:textId="4B47D3EF" w:rsidR="00D35EE1" w:rsidRPr="00E46AE7" w:rsidRDefault="005D6A81" w:rsidP="00647583">
      <w:pPr>
        <w:pStyle w:val="Standard"/>
        <w:numPr>
          <w:ilvl w:val="1"/>
          <w:numId w:val="10"/>
        </w:numPr>
        <w:ind w:firstLine="709"/>
        <w:jc w:val="both"/>
        <w:rPr>
          <w:rFonts w:ascii="Times New Roman" w:hAnsi="Times New Roman" w:cs="Times New Roman"/>
        </w:rPr>
      </w:pPr>
      <w:r w:rsidRPr="00E46AE7">
        <w:rPr>
          <w:rFonts w:ascii="Times New Roman" w:hAnsi="Times New Roman" w:cs="Times New Roman"/>
          <w:sz w:val="24"/>
          <w:szCs w:val="24"/>
        </w:rPr>
        <w:t>Povrat dokumentacije .....................................................</w:t>
      </w:r>
      <w:r w:rsidR="003465E9" w:rsidRPr="00E46AE7">
        <w:rPr>
          <w:rFonts w:ascii="Times New Roman" w:hAnsi="Times New Roman" w:cs="Times New Roman"/>
          <w:sz w:val="24"/>
          <w:szCs w:val="24"/>
        </w:rPr>
        <w:t>........</w:t>
      </w:r>
      <w:r w:rsidR="00672C03">
        <w:rPr>
          <w:rFonts w:ascii="Times New Roman" w:hAnsi="Times New Roman" w:cs="Times New Roman"/>
          <w:sz w:val="24"/>
          <w:szCs w:val="24"/>
        </w:rPr>
        <w:t>....................</w:t>
      </w:r>
      <w:r w:rsidR="00672C03">
        <w:rPr>
          <w:rFonts w:ascii="Times New Roman" w:hAnsi="Times New Roman" w:cs="Times New Roman"/>
          <w:sz w:val="24"/>
          <w:szCs w:val="24"/>
        </w:rPr>
        <w:tab/>
      </w:r>
      <w:r w:rsidR="00672C03">
        <w:rPr>
          <w:rFonts w:ascii="Times New Roman" w:hAnsi="Times New Roman" w:cs="Times New Roman"/>
          <w:sz w:val="24"/>
          <w:szCs w:val="24"/>
        </w:rPr>
        <w:tab/>
        <w:t>19</w:t>
      </w:r>
    </w:p>
    <w:p w14:paraId="41A0B85B" w14:textId="5F7D7261" w:rsidR="00D35EE1" w:rsidRPr="00E46AE7" w:rsidRDefault="005D6A81" w:rsidP="00647583">
      <w:pPr>
        <w:pStyle w:val="Standard"/>
        <w:numPr>
          <w:ilvl w:val="1"/>
          <w:numId w:val="10"/>
        </w:numPr>
        <w:ind w:firstLine="709"/>
        <w:jc w:val="both"/>
        <w:rPr>
          <w:rFonts w:ascii="Times New Roman" w:hAnsi="Times New Roman" w:cs="Times New Roman"/>
        </w:rPr>
      </w:pPr>
      <w:r w:rsidRPr="00E46AE7">
        <w:rPr>
          <w:rFonts w:ascii="Times New Roman" w:hAnsi="Times New Roman" w:cs="Times New Roman"/>
          <w:sz w:val="24"/>
          <w:szCs w:val="24"/>
        </w:rPr>
        <w:t>Rok donošenja odluke o odabiru ili poništenju ..............</w:t>
      </w:r>
      <w:r w:rsidR="00672C03">
        <w:rPr>
          <w:rFonts w:ascii="Times New Roman" w:hAnsi="Times New Roman" w:cs="Times New Roman"/>
          <w:sz w:val="24"/>
          <w:szCs w:val="24"/>
        </w:rPr>
        <w:t>............................</w:t>
      </w:r>
      <w:r w:rsidR="00672C03">
        <w:rPr>
          <w:rFonts w:ascii="Times New Roman" w:hAnsi="Times New Roman" w:cs="Times New Roman"/>
          <w:sz w:val="24"/>
          <w:szCs w:val="24"/>
        </w:rPr>
        <w:tab/>
      </w:r>
      <w:r w:rsidR="00672C03">
        <w:rPr>
          <w:rFonts w:ascii="Times New Roman" w:hAnsi="Times New Roman" w:cs="Times New Roman"/>
          <w:sz w:val="24"/>
          <w:szCs w:val="24"/>
        </w:rPr>
        <w:tab/>
        <w:t>19</w:t>
      </w:r>
    </w:p>
    <w:p w14:paraId="4DCD4576" w14:textId="1D3FA072" w:rsidR="00D35EE1" w:rsidRPr="00E46AE7" w:rsidRDefault="005D6A81" w:rsidP="00647583">
      <w:pPr>
        <w:pStyle w:val="Standard"/>
        <w:numPr>
          <w:ilvl w:val="1"/>
          <w:numId w:val="10"/>
        </w:numPr>
        <w:ind w:firstLine="709"/>
        <w:jc w:val="both"/>
        <w:rPr>
          <w:rFonts w:ascii="Times New Roman" w:hAnsi="Times New Roman" w:cs="Times New Roman"/>
        </w:rPr>
      </w:pPr>
      <w:r w:rsidRPr="00E46AE7">
        <w:rPr>
          <w:rFonts w:ascii="Times New Roman" w:hAnsi="Times New Roman" w:cs="Times New Roman"/>
          <w:sz w:val="24"/>
          <w:szCs w:val="24"/>
        </w:rPr>
        <w:t>Rok, način i uvjeti plaćanja ....................................................</w:t>
      </w:r>
      <w:r w:rsidR="00F940B4" w:rsidRPr="00E46AE7">
        <w:rPr>
          <w:rFonts w:ascii="Times New Roman" w:hAnsi="Times New Roman" w:cs="Times New Roman"/>
          <w:sz w:val="24"/>
          <w:szCs w:val="24"/>
        </w:rPr>
        <w:t>.........</w:t>
      </w:r>
      <w:r w:rsidR="00672C03">
        <w:rPr>
          <w:rFonts w:ascii="Times New Roman" w:hAnsi="Times New Roman" w:cs="Times New Roman"/>
          <w:sz w:val="24"/>
          <w:szCs w:val="24"/>
        </w:rPr>
        <w:t>...........</w:t>
      </w:r>
      <w:r w:rsidR="00672C03">
        <w:rPr>
          <w:rFonts w:ascii="Times New Roman" w:hAnsi="Times New Roman" w:cs="Times New Roman"/>
          <w:sz w:val="24"/>
          <w:szCs w:val="24"/>
        </w:rPr>
        <w:tab/>
      </w:r>
      <w:r w:rsidR="00672C03">
        <w:rPr>
          <w:rFonts w:ascii="Times New Roman" w:hAnsi="Times New Roman" w:cs="Times New Roman"/>
          <w:sz w:val="24"/>
          <w:szCs w:val="24"/>
        </w:rPr>
        <w:tab/>
        <w:t>19</w:t>
      </w:r>
    </w:p>
    <w:p w14:paraId="56EEA7DE" w14:textId="642EC323" w:rsidR="00D35EE1" w:rsidRPr="00E46AE7" w:rsidRDefault="005D6A81" w:rsidP="00647583">
      <w:pPr>
        <w:pStyle w:val="Standard"/>
        <w:numPr>
          <w:ilvl w:val="1"/>
          <w:numId w:val="10"/>
        </w:numPr>
        <w:ind w:firstLine="709"/>
        <w:jc w:val="both"/>
        <w:rPr>
          <w:rFonts w:ascii="Times New Roman" w:hAnsi="Times New Roman" w:cs="Times New Roman"/>
        </w:rPr>
      </w:pPr>
      <w:r w:rsidRPr="00E46AE7">
        <w:rPr>
          <w:rFonts w:ascii="Times New Roman" w:hAnsi="Times New Roman" w:cs="Times New Roman"/>
          <w:sz w:val="24"/>
          <w:szCs w:val="24"/>
        </w:rPr>
        <w:t xml:space="preserve">Dodatne informacije i objašnjenja, te izmjena Dokumentacije </w:t>
      </w:r>
      <w:r w:rsidR="000C3B3B" w:rsidRPr="00E46AE7">
        <w:rPr>
          <w:rFonts w:ascii="Times New Roman" w:hAnsi="Times New Roman" w:cs="Times New Roman"/>
          <w:sz w:val="24"/>
          <w:szCs w:val="24"/>
        </w:rPr>
        <w:t>o nabavi ...</w:t>
      </w:r>
      <w:r w:rsidR="000C3B3B" w:rsidRPr="00E46AE7">
        <w:rPr>
          <w:rFonts w:ascii="Times New Roman" w:hAnsi="Times New Roman" w:cs="Times New Roman"/>
          <w:sz w:val="24"/>
          <w:szCs w:val="24"/>
        </w:rPr>
        <w:tab/>
      </w:r>
      <w:r w:rsidR="00672C03">
        <w:rPr>
          <w:rFonts w:ascii="Times New Roman" w:hAnsi="Times New Roman" w:cs="Times New Roman"/>
          <w:sz w:val="24"/>
          <w:szCs w:val="24"/>
        </w:rPr>
        <w:tab/>
        <w:t>19</w:t>
      </w:r>
    </w:p>
    <w:p w14:paraId="1CAACDFC" w14:textId="2236E926" w:rsidR="00D35EE1" w:rsidRPr="00E46AE7" w:rsidRDefault="00961E62" w:rsidP="00647583">
      <w:pPr>
        <w:pStyle w:val="Standard"/>
        <w:numPr>
          <w:ilvl w:val="1"/>
          <w:numId w:val="10"/>
        </w:numPr>
        <w:ind w:left="567" w:firstLine="142"/>
        <w:jc w:val="both"/>
      </w:pPr>
      <w:r w:rsidRPr="00E46AE7">
        <w:rPr>
          <w:rFonts w:ascii="Times New Roman" w:hAnsi="Times New Roman" w:cs="Times New Roman"/>
          <w:bCs/>
          <w:sz w:val="24"/>
          <w:szCs w:val="24"/>
        </w:rPr>
        <w:t>Prijedlog ugovora i rok za sklapanje ugovora o javnoj nabavi</w:t>
      </w:r>
      <w:r w:rsidRPr="00E46AE7">
        <w:t xml:space="preserve"> </w:t>
      </w:r>
      <w:r w:rsidRPr="00E46AE7">
        <w:rPr>
          <w:rFonts w:ascii="Times New Roman" w:hAnsi="Times New Roman" w:cs="Times New Roman"/>
          <w:sz w:val="24"/>
          <w:szCs w:val="24"/>
        </w:rPr>
        <w:t>.</w:t>
      </w:r>
      <w:r w:rsidR="00A276F4" w:rsidRPr="00E46AE7">
        <w:rPr>
          <w:rFonts w:ascii="Times New Roman" w:hAnsi="Times New Roman" w:cs="Times New Roman"/>
          <w:sz w:val="24"/>
          <w:szCs w:val="24"/>
        </w:rPr>
        <w:t>...........</w:t>
      </w:r>
      <w:r w:rsidR="00672C03">
        <w:rPr>
          <w:rFonts w:ascii="Times New Roman" w:hAnsi="Times New Roman" w:cs="Times New Roman"/>
          <w:sz w:val="24"/>
          <w:szCs w:val="24"/>
        </w:rPr>
        <w:t>.......</w:t>
      </w:r>
      <w:r w:rsidR="00672C03">
        <w:rPr>
          <w:rFonts w:ascii="Times New Roman" w:hAnsi="Times New Roman" w:cs="Times New Roman"/>
          <w:sz w:val="24"/>
          <w:szCs w:val="24"/>
        </w:rPr>
        <w:tab/>
      </w:r>
      <w:r w:rsidR="00672C03">
        <w:rPr>
          <w:rFonts w:ascii="Times New Roman" w:hAnsi="Times New Roman" w:cs="Times New Roman"/>
          <w:sz w:val="24"/>
          <w:szCs w:val="24"/>
        </w:rPr>
        <w:tab/>
        <w:t>19</w:t>
      </w:r>
    </w:p>
    <w:p w14:paraId="5FAD0A52" w14:textId="7C4E3A6D" w:rsidR="00D35EE1" w:rsidRPr="00E46AE7" w:rsidRDefault="005C1060" w:rsidP="00B35250">
      <w:pPr>
        <w:pStyle w:val="Standard"/>
        <w:spacing w:before="120"/>
        <w:ind w:left="709" w:hanging="284"/>
        <w:jc w:val="both"/>
        <w:rPr>
          <w:rFonts w:ascii="Times New Roman" w:hAnsi="Times New Roman" w:cs="Times New Roman"/>
          <w:sz w:val="24"/>
          <w:szCs w:val="24"/>
          <w:lang w:eastAsia="hr-HR"/>
        </w:rPr>
      </w:pPr>
      <w:r w:rsidRPr="00E46AE7">
        <w:rPr>
          <w:rFonts w:ascii="Times New Roman" w:hAnsi="Times New Roman" w:cs="Times New Roman"/>
          <w:sz w:val="24"/>
          <w:szCs w:val="24"/>
        </w:rPr>
        <w:t>7</w:t>
      </w:r>
      <w:r w:rsidR="00321D3F" w:rsidRPr="00E46AE7">
        <w:rPr>
          <w:rFonts w:ascii="Times New Roman" w:hAnsi="Times New Roman" w:cs="Times New Roman"/>
          <w:sz w:val="24"/>
          <w:szCs w:val="24"/>
        </w:rPr>
        <w:t xml:space="preserve">. </w:t>
      </w:r>
      <w:r w:rsidR="00321D3F" w:rsidRPr="00E46AE7">
        <w:rPr>
          <w:rFonts w:ascii="Times New Roman" w:hAnsi="Times New Roman" w:cs="Times New Roman"/>
          <w:sz w:val="24"/>
          <w:szCs w:val="24"/>
        </w:rPr>
        <w:tab/>
      </w:r>
      <w:r w:rsidR="005D6A81" w:rsidRPr="00E46AE7">
        <w:rPr>
          <w:rFonts w:ascii="Times New Roman" w:hAnsi="Times New Roman" w:cs="Times New Roman"/>
          <w:sz w:val="24"/>
          <w:szCs w:val="24"/>
          <w:lang w:eastAsia="hr-HR"/>
        </w:rPr>
        <w:t>PRILO</w:t>
      </w:r>
      <w:r w:rsidRPr="00E46AE7">
        <w:rPr>
          <w:rFonts w:ascii="Times New Roman" w:hAnsi="Times New Roman" w:cs="Times New Roman"/>
          <w:sz w:val="24"/>
          <w:szCs w:val="24"/>
          <w:lang w:eastAsia="hr-HR"/>
        </w:rPr>
        <w:t>ZI .................</w:t>
      </w:r>
      <w:r w:rsidR="005D6A81" w:rsidRPr="00E46AE7">
        <w:rPr>
          <w:rFonts w:ascii="Times New Roman" w:hAnsi="Times New Roman" w:cs="Times New Roman"/>
          <w:sz w:val="24"/>
          <w:szCs w:val="24"/>
          <w:lang w:eastAsia="hr-HR"/>
        </w:rPr>
        <w:t>........................................................</w:t>
      </w:r>
      <w:r w:rsidR="00F940B4" w:rsidRPr="00E46AE7">
        <w:rPr>
          <w:rFonts w:ascii="Times New Roman" w:hAnsi="Times New Roman" w:cs="Times New Roman"/>
          <w:sz w:val="24"/>
          <w:szCs w:val="24"/>
          <w:lang w:eastAsia="hr-HR"/>
        </w:rPr>
        <w:t>..........</w:t>
      </w:r>
      <w:r w:rsidRPr="00E46AE7">
        <w:rPr>
          <w:rFonts w:ascii="Times New Roman" w:hAnsi="Times New Roman" w:cs="Times New Roman"/>
          <w:sz w:val="24"/>
          <w:szCs w:val="24"/>
          <w:lang w:eastAsia="hr-HR"/>
        </w:rPr>
        <w:t>..</w:t>
      </w:r>
      <w:r w:rsidR="00F940B4" w:rsidRPr="00E46AE7">
        <w:rPr>
          <w:rFonts w:ascii="Times New Roman" w:hAnsi="Times New Roman" w:cs="Times New Roman"/>
          <w:sz w:val="24"/>
          <w:szCs w:val="24"/>
          <w:lang w:eastAsia="hr-HR"/>
        </w:rPr>
        <w:t>....</w:t>
      </w:r>
      <w:r w:rsidR="00672C03">
        <w:rPr>
          <w:rFonts w:ascii="Times New Roman" w:hAnsi="Times New Roman" w:cs="Times New Roman"/>
          <w:sz w:val="24"/>
          <w:szCs w:val="24"/>
          <w:lang w:eastAsia="hr-HR"/>
        </w:rPr>
        <w:t>..............</w:t>
      </w:r>
      <w:r w:rsidR="00672C03">
        <w:rPr>
          <w:rFonts w:ascii="Times New Roman" w:hAnsi="Times New Roman" w:cs="Times New Roman"/>
          <w:sz w:val="24"/>
          <w:szCs w:val="24"/>
          <w:lang w:eastAsia="hr-HR"/>
        </w:rPr>
        <w:tab/>
      </w:r>
      <w:r w:rsidR="00672C03">
        <w:rPr>
          <w:rFonts w:ascii="Times New Roman" w:hAnsi="Times New Roman" w:cs="Times New Roman"/>
          <w:sz w:val="24"/>
          <w:szCs w:val="24"/>
          <w:lang w:eastAsia="hr-HR"/>
        </w:rPr>
        <w:tab/>
        <w:t>20</w:t>
      </w:r>
    </w:p>
    <w:p w14:paraId="0C71DA76" w14:textId="565902A7" w:rsidR="00D35EE1" w:rsidRPr="00A51932" w:rsidRDefault="005D6A81">
      <w:pPr>
        <w:pStyle w:val="Standard"/>
        <w:ind w:left="1416"/>
        <w:rPr>
          <w:rFonts w:ascii="Times New Roman" w:hAnsi="Times New Roman" w:cs="Times New Roman"/>
          <w:sz w:val="24"/>
          <w:szCs w:val="24"/>
          <w:lang w:eastAsia="hr-HR"/>
        </w:rPr>
      </w:pPr>
      <w:r w:rsidRPr="00A51932">
        <w:rPr>
          <w:rFonts w:ascii="Times New Roman" w:hAnsi="Times New Roman" w:cs="Times New Roman"/>
          <w:sz w:val="24"/>
          <w:szCs w:val="24"/>
          <w:lang w:eastAsia="hr-HR"/>
        </w:rPr>
        <w:t>PRILOG 1 – TROŠ</w:t>
      </w:r>
      <w:r w:rsidR="00672C03">
        <w:rPr>
          <w:rFonts w:ascii="Times New Roman" w:hAnsi="Times New Roman" w:cs="Times New Roman"/>
          <w:sz w:val="24"/>
          <w:szCs w:val="24"/>
          <w:lang w:eastAsia="hr-HR"/>
        </w:rPr>
        <w:t>KOVNIK ………………………………………..…...</w:t>
      </w:r>
      <w:r w:rsidR="00672C03">
        <w:rPr>
          <w:rFonts w:ascii="Times New Roman" w:hAnsi="Times New Roman" w:cs="Times New Roman"/>
          <w:sz w:val="24"/>
          <w:szCs w:val="24"/>
          <w:lang w:eastAsia="hr-HR"/>
        </w:rPr>
        <w:tab/>
      </w:r>
      <w:r w:rsidR="00672C03">
        <w:rPr>
          <w:rFonts w:ascii="Times New Roman" w:hAnsi="Times New Roman" w:cs="Times New Roman"/>
          <w:sz w:val="24"/>
          <w:szCs w:val="24"/>
          <w:lang w:eastAsia="hr-HR"/>
        </w:rPr>
        <w:tab/>
        <w:t>21</w:t>
      </w:r>
    </w:p>
    <w:p w14:paraId="06D69F36" w14:textId="2AAE6B06" w:rsidR="00011983" w:rsidRPr="00A51932" w:rsidRDefault="00011983" w:rsidP="00011983">
      <w:pPr>
        <w:pStyle w:val="Standard"/>
        <w:ind w:left="1416"/>
        <w:rPr>
          <w:rFonts w:ascii="Times New Roman" w:hAnsi="Times New Roman" w:cs="Times New Roman"/>
        </w:rPr>
      </w:pPr>
      <w:r w:rsidRPr="00A51932">
        <w:rPr>
          <w:rFonts w:ascii="Times New Roman" w:hAnsi="Times New Roman" w:cs="Times New Roman"/>
          <w:sz w:val="24"/>
          <w:szCs w:val="24"/>
          <w:lang w:eastAsia="hr-HR"/>
        </w:rPr>
        <w:t>PRILOG 2 – ESPD ........</w:t>
      </w:r>
      <w:r w:rsidR="00672C03">
        <w:rPr>
          <w:rFonts w:ascii="Times New Roman" w:hAnsi="Times New Roman" w:cs="Times New Roman"/>
          <w:sz w:val="24"/>
          <w:szCs w:val="24"/>
          <w:lang w:eastAsia="hr-HR"/>
        </w:rPr>
        <w:t>.......………………………………………..…...</w:t>
      </w:r>
      <w:r w:rsidR="00672C03">
        <w:rPr>
          <w:rFonts w:ascii="Times New Roman" w:hAnsi="Times New Roman" w:cs="Times New Roman"/>
          <w:sz w:val="24"/>
          <w:szCs w:val="24"/>
          <w:lang w:eastAsia="hr-HR"/>
        </w:rPr>
        <w:tab/>
      </w:r>
      <w:r w:rsidR="00672C03">
        <w:rPr>
          <w:rFonts w:ascii="Times New Roman" w:hAnsi="Times New Roman" w:cs="Times New Roman"/>
          <w:sz w:val="24"/>
          <w:szCs w:val="24"/>
          <w:lang w:eastAsia="hr-HR"/>
        </w:rPr>
        <w:tab/>
        <w:t>21</w:t>
      </w:r>
    </w:p>
    <w:p w14:paraId="72A692E3" w14:textId="0A8F4FB5" w:rsidR="00503965" w:rsidRPr="00A51932" w:rsidRDefault="00B66481" w:rsidP="0018433E">
      <w:pPr>
        <w:pStyle w:val="Standard"/>
        <w:ind w:left="1416"/>
        <w:rPr>
          <w:rFonts w:ascii="Times New Roman" w:hAnsi="Times New Roman"/>
        </w:rPr>
      </w:pPr>
      <w:r w:rsidRPr="00A51932">
        <w:rPr>
          <w:rFonts w:ascii="Times New Roman" w:hAnsi="Times New Roman"/>
          <w:sz w:val="24"/>
          <w:szCs w:val="24"/>
        </w:rPr>
        <w:lastRenderedPageBreak/>
        <w:t xml:space="preserve">PRILOG </w:t>
      </w:r>
      <w:r w:rsidR="00011983" w:rsidRPr="00A51932">
        <w:rPr>
          <w:rFonts w:ascii="Times New Roman" w:hAnsi="Times New Roman"/>
          <w:sz w:val="24"/>
          <w:szCs w:val="24"/>
        </w:rPr>
        <w:t>3</w:t>
      </w:r>
      <w:r w:rsidRPr="00A51932">
        <w:rPr>
          <w:rFonts w:ascii="Times New Roman" w:hAnsi="Times New Roman"/>
          <w:sz w:val="24"/>
          <w:szCs w:val="24"/>
        </w:rPr>
        <w:t xml:space="preserve"> – </w:t>
      </w:r>
      <w:r w:rsidR="00A537AC">
        <w:rPr>
          <w:rFonts w:ascii="Times New Roman" w:hAnsi="Times New Roman" w:cs="Times New Roman"/>
          <w:sz w:val="24"/>
          <w:szCs w:val="24"/>
          <w:lang w:eastAsia="hr-HR"/>
        </w:rPr>
        <w:t>PROJEKTNO – TEHNIČKA DOKUMENTACIJA</w:t>
      </w:r>
      <w:r w:rsidR="00476C2C" w:rsidRPr="00A51932">
        <w:rPr>
          <w:rFonts w:ascii="Times New Roman" w:hAnsi="Times New Roman"/>
          <w:sz w:val="24"/>
          <w:szCs w:val="24"/>
        </w:rPr>
        <w:t>….</w:t>
      </w:r>
      <w:r w:rsidR="00A537AC">
        <w:rPr>
          <w:rFonts w:ascii="Times New Roman" w:hAnsi="Times New Roman"/>
          <w:sz w:val="24"/>
          <w:szCs w:val="24"/>
        </w:rPr>
        <w:t>……</w:t>
      </w:r>
      <w:r w:rsidR="00672C03">
        <w:rPr>
          <w:rFonts w:ascii="Times New Roman" w:hAnsi="Times New Roman"/>
          <w:sz w:val="24"/>
          <w:szCs w:val="24"/>
        </w:rPr>
        <w:tab/>
      </w:r>
      <w:r w:rsidR="00672C03">
        <w:rPr>
          <w:rFonts w:ascii="Times New Roman" w:hAnsi="Times New Roman"/>
          <w:sz w:val="24"/>
          <w:szCs w:val="24"/>
        </w:rPr>
        <w:tab/>
        <w:t>21</w:t>
      </w:r>
    </w:p>
    <w:p w14:paraId="7B5DF81C" w14:textId="0D5ABF1C" w:rsidR="00AD4B6E" w:rsidRPr="00A51932" w:rsidRDefault="008A2EE6" w:rsidP="00A51932">
      <w:pPr>
        <w:pStyle w:val="Standard"/>
        <w:ind w:left="2694" w:hanging="1278"/>
        <w:rPr>
          <w:rFonts w:ascii="Times New Roman" w:hAnsi="Times New Roman" w:cs="Times New Roman"/>
          <w:sz w:val="24"/>
          <w:szCs w:val="24"/>
          <w:lang w:eastAsia="hr-HR"/>
        </w:rPr>
      </w:pPr>
      <w:r w:rsidRPr="00A51932">
        <w:rPr>
          <w:rFonts w:ascii="Times New Roman" w:hAnsi="Times New Roman" w:cs="Times New Roman"/>
          <w:sz w:val="24"/>
          <w:szCs w:val="24"/>
          <w:lang w:eastAsia="hr-HR"/>
        </w:rPr>
        <w:t xml:space="preserve">PRILOG </w:t>
      </w:r>
      <w:r w:rsidR="00011983" w:rsidRPr="00A51932">
        <w:rPr>
          <w:rFonts w:ascii="Times New Roman" w:hAnsi="Times New Roman" w:cs="Times New Roman"/>
          <w:sz w:val="24"/>
          <w:szCs w:val="24"/>
          <w:lang w:eastAsia="hr-HR"/>
        </w:rPr>
        <w:t>4</w:t>
      </w:r>
      <w:r w:rsidR="00AD4B6E" w:rsidRPr="00A51932">
        <w:rPr>
          <w:rFonts w:ascii="Times New Roman" w:hAnsi="Times New Roman" w:cs="Times New Roman"/>
          <w:sz w:val="24"/>
          <w:szCs w:val="24"/>
          <w:lang w:eastAsia="hr-HR"/>
        </w:rPr>
        <w:t xml:space="preserve"> – </w:t>
      </w:r>
      <w:r w:rsidR="00A51932" w:rsidRPr="00A51932">
        <w:rPr>
          <w:rFonts w:ascii="Times New Roman" w:hAnsi="Times New Roman" w:cs="Times New Roman"/>
          <w:sz w:val="24"/>
          <w:szCs w:val="24"/>
          <w:lang w:eastAsia="hr-HR"/>
        </w:rPr>
        <w:t>IZJAVA O DULJINI PRODUŽENOG JAMSTVENOG ROKA</w:t>
      </w:r>
      <w:r w:rsidR="004B2EB4" w:rsidRPr="00A51932">
        <w:rPr>
          <w:rFonts w:ascii="Times New Roman" w:hAnsi="Times New Roman" w:cs="Times New Roman"/>
          <w:sz w:val="24"/>
          <w:szCs w:val="24"/>
          <w:lang w:eastAsia="hr-HR"/>
        </w:rPr>
        <w:tab/>
        <w:t>2</w:t>
      </w:r>
      <w:r w:rsidR="00672C03">
        <w:rPr>
          <w:rFonts w:ascii="Times New Roman" w:hAnsi="Times New Roman" w:cs="Times New Roman"/>
          <w:sz w:val="24"/>
          <w:szCs w:val="24"/>
          <w:lang w:eastAsia="hr-HR"/>
        </w:rPr>
        <w:t>2</w:t>
      </w:r>
    </w:p>
    <w:p w14:paraId="5F044EDE" w14:textId="2A8E377E" w:rsidR="001941EB" w:rsidRPr="00A51932" w:rsidRDefault="001941EB" w:rsidP="00AD4B6E">
      <w:pPr>
        <w:pStyle w:val="Standard"/>
        <w:ind w:left="2694" w:hanging="1278"/>
        <w:rPr>
          <w:rFonts w:ascii="Times New Roman" w:hAnsi="Times New Roman" w:cs="Times New Roman"/>
          <w:sz w:val="24"/>
          <w:szCs w:val="24"/>
          <w:lang w:eastAsia="hr-HR"/>
        </w:rPr>
      </w:pPr>
      <w:r w:rsidRPr="00A51932">
        <w:rPr>
          <w:rFonts w:ascii="Times New Roman" w:hAnsi="Times New Roman" w:cs="Times New Roman"/>
          <w:sz w:val="24"/>
          <w:szCs w:val="24"/>
          <w:lang w:eastAsia="hr-HR"/>
        </w:rPr>
        <w:t xml:space="preserve">PRILOG 5 – </w:t>
      </w:r>
      <w:r w:rsidR="0018433E" w:rsidRPr="00A51932">
        <w:rPr>
          <w:rFonts w:ascii="Times New Roman" w:hAnsi="Times New Roman" w:cs="Times New Roman"/>
          <w:sz w:val="24"/>
          <w:szCs w:val="24"/>
          <w:lang w:eastAsia="hr-HR"/>
        </w:rPr>
        <w:t>PRIJEDLOG UGOVORA O NABAVI …………</w:t>
      </w:r>
      <w:r w:rsidR="003F33EA" w:rsidRPr="00A51932">
        <w:rPr>
          <w:rFonts w:ascii="Times New Roman" w:hAnsi="Times New Roman" w:cs="Times New Roman"/>
          <w:sz w:val="24"/>
          <w:szCs w:val="24"/>
          <w:lang w:eastAsia="hr-HR"/>
        </w:rPr>
        <w:t>…</w:t>
      </w:r>
      <w:r w:rsidR="00A537AC">
        <w:rPr>
          <w:rFonts w:ascii="Times New Roman" w:hAnsi="Times New Roman" w:cs="Times New Roman"/>
          <w:sz w:val="24"/>
          <w:szCs w:val="24"/>
          <w:lang w:eastAsia="hr-HR"/>
        </w:rPr>
        <w:t>….…</w:t>
      </w:r>
      <w:r w:rsidR="00672C03">
        <w:rPr>
          <w:rFonts w:ascii="Times New Roman" w:hAnsi="Times New Roman" w:cs="Times New Roman"/>
          <w:sz w:val="24"/>
          <w:szCs w:val="24"/>
          <w:lang w:eastAsia="hr-HR"/>
        </w:rPr>
        <w:t>…</w:t>
      </w:r>
      <w:r w:rsidR="00672C03">
        <w:rPr>
          <w:rFonts w:ascii="Times New Roman" w:hAnsi="Times New Roman" w:cs="Times New Roman"/>
          <w:sz w:val="24"/>
          <w:szCs w:val="24"/>
          <w:lang w:eastAsia="hr-HR"/>
        </w:rPr>
        <w:tab/>
      </w:r>
      <w:r w:rsidR="00672C03">
        <w:rPr>
          <w:rFonts w:ascii="Times New Roman" w:hAnsi="Times New Roman" w:cs="Times New Roman"/>
          <w:sz w:val="24"/>
          <w:szCs w:val="24"/>
          <w:lang w:eastAsia="hr-HR"/>
        </w:rPr>
        <w:tab/>
        <w:t>23</w:t>
      </w:r>
      <w:r w:rsidRPr="00A51932">
        <w:rPr>
          <w:rFonts w:ascii="Times New Roman" w:hAnsi="Times New Roman" w:cs="Times New Roman"/>
          <w:sz w:val="24"/>
          <w:szCs w:val="24"/>
          <w:lang w:eastAsia="hr-HR"/>
        </w:rPr>
        <w:t xml:space="preserve"> </w:t>
      </w:r>
    </w:p>
    <w:p w14:paraId="43528EDD" w14:textId="77777777" w:rsidR="00B66481" w:rsidRPr="00E46AE7" w:rsidRDefault="00B66481" w:rsidP="00B66481">
      <w:pPr>
        <w:pStyle w:val="Standard"/>
        <w:ind w:left="2694" w:hanging="1278"/>
        <w:rPr>
          <w:rFonts w:ascii="Times New Roman" w:hAnsi="Times New Roman" w:cs="Times New Roman"/>
          <w:sz w:val="24"/>
          <w:szCs w:val="24"/>
          <w:lang w:eastAsia="hr-HR"/>
        </w:rPr>
      </w:pPr>
    </w:p>
    <w:p w14:paraId="513F838F" w14:textId="77777777" w:rsidR="00D35EE1" w:rsidRPr="00E46AE7" w:rsidRDefault="000A27AA" w:rsidP="00330268">
      <w:pPr>
        <w:pStyle w:val="Standard"/>
        <w:spacing w:before="120"/>
        <w:ind w:left="480"/>
        <w:rPr>
          <w:rFonts w:ascii="Times New Roman" w:hAnsi="Times New Roman" w:cs="Times New Roman"/>
          <w:sz w:val="24"/>
          <w:szCs w:val="24"/>
          <w:lang w:eastAsia="hr-HR"/>
        </w:rPr>
      </w:pPr>
      <w:r w:rsidRPr="00E46AE7">
        <w:rPr>
          <w:rFonts w:ascii="Times New Roman" w:hAnsi="Times New Roman" w:cs="Times New Roman"/>
          <w:sz w:val="24"/>
          <w:szCs w:val="24"/>
          <w:lang w:eastAsia="hr-HR"/>
        </w:rPr>
        <w:t xml:space="preserve">OBRASCI </w:t>
      </w:r>
    </w:p>
    <w:p w14:paraId="0CA6E589" w14:textId="77777777" w:rsidR="000A27AA" w:rsidRPr="00E46AE7" w:rsidRDefault="005C1060" w:rsidP="00647583">
      <w:pPr>
        <w:pStyle w:val="Standard"/>
        <w:numPr>
          <w:ilvl w:val="0"/>
          <w:numId w:val="50"/>
        </w:numPr>
        <w:spacing w:before="120"/>
        <w:rPr>
          <w:rFonts w:ascii="Times New Roman" w:hAnsi="Times New Roman" w:cs="Times New Roman"/>
          <w:sz w:val="24"/>
          <w:szCs w:val="24"/>
        </w:rPr>
      </w:pPr>
      <w:r w:rsidRPr="00E46AE7">
        <w:rPr>
          <w:rFonts w:ascii="Times New Roman" w:hAnsi="Times New Roman" w:cs="Times New Roman"/>
          <w:sz w:val="24"/>
          <w:szCs w:val="24"/>
          <w:lang w:eastAsia="hr-HR"/>
        </w:rPr>
        <w:t>Obrazac 1 – P</w:t>
      </w:r>
      <w:r w:rsidR="000A27AA" w:rsidRPr="00E46AE7">
        <w:rPr>
          <w:rFonts w:ascii="Times New Roman" w:hAnsi="Times New Roman" w:cs="Times New Roman"/>
          <w:sz w:val="24"/>
          <w:szCs w:val="24"/>
          <w:lang w:eastAsia="hr-HR"/>
        </w:rPr>
        <w:t>onudbeni list</w:t>
      </w:r>
    </w:p>
    <w:p w14:paraId="79C0716A" w14:textId="77777777" w:rsidR="000A27AA" w:rsidRPr="00E46AE7" w:rsidRDefault="005C1060" w:rsidP="00647583">
      <w:pPr>
        <w:pStyle w:val="Standard"/>
        <w:numPr>
          <w:ilvl w:val="0"/>
          <w:numId w:val="50"/>
        </w:numPr>
        <w:spacing w:before="120"/>
        <w:rPr>
          <w:rFonts w:ascii="Times New Roman" w:hAnsi="Times New Roman" w:cs="Times New Roman"/>
          <w:sz w:val="24"/>
          <w:szCs w:val="24"/>
        </w:rPr>
      </w:pPr>
      <w:r w:rsidRPr="00E46AE7">
        <w:rPr>
          <w:rFonts w:ascii="Times New Roman" w:hAnsi="Times New Roman" w:cs="Times New Roman"/>
          <w:sz w:val="24"/>
          <w:szCs w:val="24"/>
          <w:lang w:eastAsia="hr-HR"/>
        </w:rPr>
        <w:t>O</w:t>
      </w:r>
      <w:r w:rsidR="00F1240F" w:rsidRPr="00E46AE7">
        <w:rPr>
          <w:rFonts w:ascii="Times New Roman" w:hAnsi="Times New Roman" w:cs="Times New Roman"/>
          <w:sz w:val="24"/>
          <w:szCs w:val="24"/>
          <w:lang w:eastAsia="hr-HR"/>
        </w:rPr>
        <w:t xml:space="preserve">brazac 2 – </w:t>
      </w:r>
      <w:r w:rsidR="00EC0CA6" w:rsidRPr="00E46AE7">
        <w:rPr>
          <w:rFonts w:ascii="Times New Roman" w:hAnsi="Times New Roman" w:cs="Times New Roman"/>
          <w:sz w:val="24"/>
          <w:szCs w:val="24"/>
          <w:lang w:eastAsia="hr-HR"/>
        </w:rPr>
        <w:t>Ponud</w:t>
      </w:r>
      <w:r w:rsidR="000454FD" w:rsidRPr="00E46AE7">
        <w:rPr>
          <w:rFonts w:ascii="Times New Roman" w:hAnsi="Times New Roman" w:cs="Times New Roman"/>
          <w:sz w:val="24"/>
          <w:szCs w:val="24"/>
          <w:lang w:eastAsia="hr-HR"/>
        </w:rPr>
        <w:t>beni list (zajednica gospodarskih subjekata</w:t>
      </w:r>
      <w:r w:rsidR="00EC0CA6" w:rsidRPr="00E46AE7">
        <w:rPr>
          <w:rFonts w:ascii="Times New Roman" w:hAnsi="Times New Roman" w:cs="Times New Roman"/>
          <w:sz w:val="24"/>
          <w:szCs w:val="24"/>
          <w:lang w:eastAsia="hr-HR"/>
        </w:rPr>
        <w:t>)</w:t>
      </w:r>
    </w:p>
    <w:p w14:paraId="66CBD5A2" w14:textId="77777777" w:rsidR="000A27AA" w:rsidRPr="00E46AE7" w:rsidRDefault="005C1060" w:rsidP="00647583">
      <w:pPr>
        <w:pStyle w:val="Standard"/>
        <w:numPr>
          <w:ilvl w:val="0"/>
          <w:numId w:val="50"/>
        </w:numPr>
        <w:spacing w:before="120"/>
        <w:rPr>
          <w:rFonts w:ascii="Times New Roman" w:hAnsi="Times New Roman" w:cs="Times New Roman"/>
          <w:sz w:val="24"/>
          <w:szCs w:val="24"/>
        </w:rPr>
      </w:pPr>
      <w:r w:rsidRPr="00E46AE7">
        <w:rPr>
          <w:rFonts w:ascii="Times New Roman" w:hAnsi="Times New Roman" w:cs="Times New Roman"/>
          <w:sz w:val="24"/>
          <w:szCs w:val="24"/>
          <w:lang w:eastAsia="hr-HR"/>
        </w:rPr>
        <w:t xml:space="preserve">Obrazac 3 – </w:t>
      </w:r>
      <w:r w:rsidR="00EC0CA6" w:rsidRPr="00E46AE7">
        <w:rPr>
          <w:rFonts w:ascii="Times New Roman" w:hAnsi="Times New Roman" w:cs="Times New Roman"/>
          <w:sz w:val="24"/>
          <w:szCs w:val="24"/>
          <w:lang w:eastAsia="hr-HR"/>
        </w:rPr>
        <w:t xml:space="preserve">Podaci o </w:t>
      </w:r>
      <w:proofErr w:type="spellStart"/>
      <w:r w:rsidR="00EC0CA6" w:rsidRPr="00E46AE7">
        <w:rPr>
          <w:rFonts w:ascii="Times New Roman" w:hAnsi="Times New Roman" w:cs="Times New Roman"/>
          <w:sz w:val="24"/>
          <w:szCs w:val="24"/>
          <w:lang w:eastAsia="hr-HR"/>
        </w:rPr>
        <w:t>podugovarateljima</w:t>
      </w:r>
      <w:proofErr w:type="spellEnd"/>
      <w:r w:rsidR="00EC0CA6" w:rsidRPr="00E46AE7">
        <w:rPr>
          <w:rFonts w:ascii="Times New Roman" w:hAnsi="Times New Roman" w:cs="Times New Roman"/>
          <w:sz w:val="24"/>
          <w:szCs w:val="24"/>
          <w:lang w:eastAsia="hr-HR"/>
        </w:rPr>
        <w:t xml:space="preserve">  </w:t>
      </w:r>
    </w:p>
    <w:p w14:paraId="34CF97DF" w14:textId="77777777" w:rsidR="00D35EE1" w:rsidRPr="00711079" w:rsidRDefault="00D35EE1">
      <w:pPr>
        <w:pStyle w:val="Standard"/>
        <w:spacing w:line="276" w:lineRule="auto"/>
        <w:jc w:val="both"/>
        <w:rPr>
          <w:rFonts w:ascii="Times New Roman" w:hAnsi="Times New Roman" w:cs="Times New Roman"/>
          <w:b/>
          <w:bCs/>
          <w:sz w:val="24"/>
          <w:szCs w:val="24"/>
        </w:rPr>
      </w:pPr>
    </w:p>
    <w:p w14:paraId="1B020EB2" w14:textId="77777777" w:rsidR="00D35EE1" w:rsidRPr="00244943" w:rsidRDefault="00D35EE1">
      <w:pPr>
        <w:pStyle w:val="Standard"/>
        <w:spacing w:line="276" w:lineRule="auto"/>
        <w:jc w:val="both"/>
        <w:rPr>
          <w:rFonts w:ascii="Times New Roman" w:hAnsi="Times New Roman" w:cs="Times New Roman"/>
          <w:b/>
          <w:bCs/>
          <w:color w:val="FF0000"/>
          <w:sz w:val="24"/>
          <w:szCs w:val="24"/>
        </w:rPr>
      </w:pPr>
    </w:p>
    <w:p w14:paraId="38FA7D7C" w14:textId="77777777" w:rsidR="00D35EE1" w:rsidRPr="00244943" w:rsidRDefault="00D35EE1">
      <w:pPr>
        <w:pStyle w:val="Standard"/>
        <w:spacing w:line="276" w:lineRule="auto"/>
        <w:jc w:val="both"/>
        <w:rPr>
          <w:rFonts w:ascii="Times New Roman" w:hAnsi="Times New Roman" w:cs="Times New Roman"/>
          <w:b/>
          <w:bCs/>
          <w:color w:val="FF0000"/>
          <w:sz w:val="24"/>
          <w:szCs w:val="24"/>
        </w:rPr>
      </w:pPr>
    </w:p>
    <w:p w14:paraId="7CACC813" w14:textId="77777777" w:rsidR="00D35EE1" w:rsidRPr="00244943" w:rsidRDefault="00D35EE1">
      <w:pPr>
        <w:pStyle w:val="Standard"/>
        <w:spacing w:line="276" w:lineRule="auto"/>
        <w:jc w:val="both"/>
        <w:rPr>
          <w:rFonts w:ascii="Times New Roman" w:hAnsi="Times New Roman" w:cs="Times New Roman"/>
          <w:b/>
          <w:bCs/>
          <w:color w:val="FF0000"/>
          <w:sz w:val="24"/>
          <w:szCs w:val="24"/>
        </w:rPr>
      </w:pPr>
    </w:p>
    <w:p w14:paraId="0B846C6E" w14:textId="77777777" w:rsidR="00D35EE1" w:rsidRDefault="00D35EE1">
      <w:pPr>
        <w:pStyle w:val="Standard"/>
        <w:spacing w:line="276" w:lineRule="auto"/>
        <w:jc w:val="both"/>
        <w:rPr>
          <w:rFonts w:ascii="Times New Roman" w:hAnsi="Times New Roman" w:cs="Times New Roman"/>
          <w:b/>
          <w:bCs/>
          <w:color w:val="FF0000"/>
          <w:sz w:val="24"/>
          <w:szCs w:val="24"/>
        </w:rPr>
      </w:pPr>
    </w:p>
    <w:p w14:paraId="72405E3F" w14:textId="77777777" w:rsidR="00D35EE1" w:rsidRDefault="00D35EE1">
      <w:pPr>
        <w:pStyle w:val="Standard"/>
        <w:spacing w:line="276" w:lineRule="auto"/>
        <w:jc w:val="both"/>
        <w:rPr>
          <w:rFonts w:ascii="Times New Roman" w:hAnsi="Times New Roman" w:cs="Times New Roman"/>
          <w:b/>
          <w:bCs/>
          <w:color w:val="FF0000"/>
          <w:sz w:val="24"/>
          <w:szCs w:val="24"/>
        </w:rPr>
      </w:pPr>
    </w:p>
    <w:p w14:paraId="2A6C901F" w14:textId="77777777" w:rsidR="00D35EE1" w:rsidRDefault="00D35EE1">
      <w:pPr>
        <w:pStyle w:val="Standard"/>
        <w:spacing w:line="276" w:lineRule="auto"/>
        <w:jc w:val="both"/>
        <w:rPr>
          <w:rFonts w:ascii="Times New Roman" w:hAnsi="Times New Roman" w:cs="Times New Roman"/>
          <w:b/>
          <w:bCs/>
          <w:color w:val="FF0000"/>
          <w:sz w:val="24"/>
          <w:szCs w:val="24"/>
        </w:rPr>
      </w:pPr>
    </w:p>
    <w:p w14:paraId="21E1CB35" w14:textId="77777777" w:rsidR="00D35EE1" w:rsidRDefault="00D35EE1">
      <w:pPr>
        <w:pStyle w:val="Standard"/>
        <w:spacing w:line="276" w:lineRule="auto"/>
        <w:jc w:val="both"/>
        <w:rPr>
          <w:rFonts w:ascii="Times New Roman" w:hAnsi="Times New Roman" w:cs="Times New Roman"/>
          <w:b/>
          <w:bCs/>
          <w:color w:val="FF0000"/>
          <w:sz w:val="24"/>
          <w:szCs w:val="24"/>
        </w:rPr>
      </w:pPr>
    </w:p>
    <w:p w14:paraId="6E3D70D7" w14:textId="77777777" w:rsidR="00D35EE1" w:rsidRDefault="00D35EE1">
      <w:pPr>
        <w:pStyle w:val="Standard"/>
        <w:spacing w:line="276" w:lineRule="auto"/>
        <w:jc w:val="both"/>
        <w:rPr>
          <w:rFonts w:ascii="Times New Roman" w:hAnsi="Times New Roman" w:cs="Times New Roman"/>
          <w:b/>
          <w:bCs/>
          <w:color w:val="FF0000"/>
          <w:sz w:val="24"/>
          <w:szCs w:val="24"/>
        </w:rPr>
      </w:pPr>
    </w:p>
    <w:p w14:paraId="461ED7F9" w14:textId="77777777" w:rsidR="00D35EE1" w:rsidRDefault="00D35EE1">
      <w:pPr>
        <w:pStyle w:val="Standard"/>
        <w:spacing w:line="276" w:lineRule="auto"/>
        <w:jc w:val="both"/>
        <w:rPr>
          <w:rFonts w:ascii="Times New Roman" w:hAnsi="Times New Roman" w:cs="Times New Roman"/>
          <w:b/>
          <w:bCs/>
          <w:color w:val="FF0000"/>
          <w:sz w:val="24"/>
          <w:szCs w:val="24"/>
        </w:rPr>
      </w:pPr>
    </w:p>
    <w:p w14:paraId="28504CA4" w14:textId="77777777" w:rsidR="00D35EE1" w:rsidRDefault="00D35EE1">
      <w:pPr>
        <w:pStyle w:val="Standard"/>
        <w:spacing w:line="276" w:lineRule="auto"/>
        <w:jc w:val="both"/>
        <w:rPr>
          <w:rFonts w:ascii="Times New Roman" w:hAnsi="Times New Roman" w:cs="Times New Roman"/>
          <w:b/>
          <w:bCs/>
          <w:color w:val="FF0000"/>
          <w:sz w:val="24"/>
          <w:szCs w:val="24"/>
        </w:rPr>
      </w:pPr>
    </w:p>
    <w:p w14:paraId="2B98F99C" w14:textId="77777777" w:rsidR="00D35EE1" w:rsidRDefault="00D35EE1">
      <w:pPr>
        <w:pStyle w:val="Standard"/>
        <w:spacing w:line="276" w:lineRule="auto"/>
        <w:jc w:val="both"/>
        <w:rPr>
          <w:rFonts w:ascii="Times New Roman" w:hAnsi="Times New Roman" w:cs="Times New Roman"/>
          <w:b/>
          <w:bCs/>
          <w:color w:val="FF0000"/>
          <w:sz w:val="24"/>
          <w:szCs w:val="24"/>
        </w:rPr>
      </w:pPr>
    </w:p>
    <w:p w14:paraId="26AC9AD5" w14:textId="77777777" w:rsidR="00D35EE1" w:rsidRDefault="00D35EE1">
      <w:pPr>
        <w:pStyle w:val="Standard"/>
        <w:spacing w:line="276" w:lineRule="auto"/>
        <w:jc w:val="both"/>
        <w:rPr>
          <w:rFonts w:ascii="Times New Roman" w:hAnsi="Times New Roman" w:cs="Times New Roman"/>
          <w:b/>
          <w:bCs/>
          <w:color w:val="FF0000"/>
          <w:sz w:val="24"/>
          <w:szCs w:val="24"/>
        </w:rPr>
      </w:pPr>
    </w:p>
    <w:p w14:paraId="46BCA9F5" w14:textId="77777777" w:rsidR="00D35EE1" w:rsidRDefault="00D35EE1">
      <w:pPr>
        <w:pStyle w:val="Standard"/>
        <w:spacing w:line="276" w:lineRule="auto"/>
        <w:jc w:val="both"/>
        <w:rPr>
          <w:rFonts w:ascii="Times New Roman" w:hAnsi="Times New Roman" w:cs="Times New Roman"/>
          <w:b/>
          <w:bCs/>
          <w:color w:val="FF0000"/>
          <w:sz w:val="24"/>
          <w:szCs w:val="24"/>
        </w:rPr>
      </w:pPr>
    </w:p>
    <w:p w14:paraId="4ED0E7E8" w14:textId="77777777" w:rsidR="00D35EE1" w:rsidRDefault="00D35EE1">
      <w:pPr>
        <w:pStyle w:val="Standard"/>
        <w:spacing w:line="276" w:lineRule="auto"/>
        <w:jc w:val="both"/>
        <w:rPr>
          <w:rFonts w:ascii="Times New Roman" w:hAnsi="Times New Roman" w:cs="Times New Roman"/>
          <w:b/>
          <w:bCs/>
          <w:color w:val="FF0000"/>
          <w:sz w:val="24"/>
          <w:szCs w:val="24"/>
        </w:rPr>
      </w:pPr>
    </w:p>
    <w:p w14:paraId="3F5D8932" w14:textId="77777777" w:rsidR="00D35EE1" w:rsidRDefault="00D35EE1">
      <w:pPr>
        <w:pStyle w:val="Standard"/>
        <w:spacing w:line="276" w:lineRule="auto"/>
        <w:jc w:val="both"/>
        <w:rPr>
          <w:rFonts w:ascii="Times New Roman" w:hAnsi="Times New Roman" w:cs="Times New Roman"/>
          <w:b/>
          <w:bCs/>
          <w:color w:val="FF0000"/>
          <w:sz w:val="24"/>
          <w:szCs w:val="24"/>
        </w:rPr>
      </w:pPr>
    </w:p>
    <w:p w14:paraId="02651BCF" w14:textId="77777777" w:rsidR="00D35EE1" w:rsidRDefault="005D6A81" w:rsidP="00647583">
      <w:pPr>
        <w:pStyle w:val="Naslov1"/>
        <w:pageBreakBefore/>
        <w:numPr>
          <w:ilvl w:val="0"/>
          <w:numId w:val="30"/>
        </w:numPr>
      </w:pPr>
      <w:r>
        <w:rPr>
          <w:b/>
          <w:bCs/>
          <w:sz w:val="28"/>
          <w:szCs w:val="28"/>
          <w:u w:val="single"/>
        </w:rPr>
        <w:lastRenderedPageBreak/>
        <w:t>OPĆI PODACI</w:t>
      </w:r>
    </w:p>
    <w:p w14:paraId="7BE8831A" w14:textId="77777777" w:rsidR="00D35EE1" w:rsidRDefault="00D35EE1">
      <w:pPr>
        <w:pStyle w:val="Standard"/>
        <w:spacing w:line="276" w:lineRule="auto"/>
        <w:jc w:val="both"/>
        <w:rPr>
          <w:rFonts w:ascii="Times New Roman" w:hAnsi="Times New Roman" w:cs="Times New Roman"/>
          <w:b/>
          <w:bCs/>
          <w:color w:val="FF0000"/>
          <w:sz w:val="24"/>
          <w:szCs w:val="24"/>
        </w:rPr>
      </w:pPr>
    </w:p>
    <w:p w14:paraId="21FA716A" w14:textId="77777777" w:rsidR="00D470E3" w:rsidRDefault="00D470E3">
      <w:pPr>
        <w:pStyle w:val="Standard"/>
        <w:spacing w:line="276" w:lineRule="auto"/>
        <w:jc w:val="both"/>
        <w:rPr>
          <w:rFonts w:ascii="Times New Roman" w:hAnsi="Times New Roman" w:cs="Times New Roman"/>
          <w:b/>
          <w:bCs/>
          <w:color w:val="FF0000"/>
          <w:sz w:val="24"/>
          <w:szCs w:val="24"/>
        </w:rPr>
      </w:pPr>
    </w:p>
    <w:p w14:paraId="1FDDA861" w14:textId="77777777" w:rsidR="00D35EE1" w:rsidRDefault="005D6A81" w:rsidP="00647583">
      <w:pPr>
        <w:pStyle w:val="Standard"/>
        <w:numPr>
          <w:ilvl w:val="1"/>
          <w:numId w:val="7"/>
        </w:numPr>
        <w:spacing w:line="276" w:lineRule="auto"/>
        <w:ind w:left="709" w:hanging="709"/>
        <w:jc w:val="both"/>
      </w:pPr>
      <w:r>
        <w:rPr>
          <w:rFonts w:ascii="Times New Roman" w:hAnsi="Times New Roman" w:cs="Times New Roman"/>
          <w:b/>
          <w:bCs/>
          <w:sz w:val="24"/>
          <w:szCs w:val="24"/>
        </w:rPr>
        <w:t>Podaci o naručitelju</w:t>
      </w:r>
    </w:p>
    <w:p w14:paraId="159165E9" w14:textId="77777777" w:rsidR="00D470E3" w:rsidRPr="00D470E3" w:rsidRDefault="00D470E3" w:rsidP="00D470E3">
      <w:pPr>
        <w:pStyle w:val="Standard"/>
        <w:spacing w:before="120" w:line="276" w:lineRule="auto"/>
        <w:ind w:firstLine="709"/>
        <w:jc w:val="both"/>
        <w:rPr>
          <w:rFonts w:ascii="Times New Roman" w:hAnsi="Times New Roman" w:cs="Times New Roman"/>
          <w:sz w:val="24"/>
          <w:szCs w:val="24"/>
        </w:rPr>
      </w:pPr>
      <w:r w:rsidRPr="00D470E3">
        <w:rPr>
          <w:rFonts w:ascii="Times New Roman" w:hAnsi="Times New Roman" w:cs="Times New Roman"/>
          <w:sz w:val="24"/>
          <w:szCs w:val="24"/>
        </w:rPr>
        <w:t>Naruč</w:t>
      </w:r>
      <w:r w:rsidR="00AB3716">
        <w:rPr>
          <w:rFonts w:ascii="Times New Roman" w:hAnsi="Times New Roman" w:cs="Times New Roman"/>
          <w:sz w:val="24"/>
          <w:szCs w:val="24"/>
        </w:rPr>
        <w:t>itelj:</w:t>
      </w:r>
      <w:r w:rsidR="00AB3716">
        <w:rPr>
          <w:rFonts w:ascii="Times New Roman" w:hAnsi="Times New Roman" w:cs="Times New Roman"/>
          <w:sz w:val="24"/>
          <w:szCs w:val="24"/>
        </w:rPr>
        <w:tab/>
      </w:r>
      <w:r w:rsidR="00AB3716">
        <w:rPr>
          <w:rFonts w:ascii="Times New Roman" w:hAnsi="Times New Roman" w:cs="Times New Roman"/>
          <w:sz w:val="24"/>
          <w:szCs w:val="24"/>
        </w:rPr>
        <w:tab/>
      </w:r>
      <w:r w:rsidR="00AB3716">
        <w:rPr>
          <w:rFonts w:ascii="Times New Roman" w:hAnsi="Times New Roman" w:cs="Times New Roman"/>
          <w:sz w:val="24"/>
          <w:szCs w:val="24"/>
        </w:rPr>
        <w:tab/>
      </w:r>
      <w:r w:rsidR="000D1A67" w:rsidRPr="000D1A67">
        <w:rPr>
          <w:rFonts w:ascii="Times New Roman" w:hAnsi="Times New Roman" w:cs="Times New Roman"/>
          <w:sz w:val="24"/>
          <w:szCs w:val="24"/>
        </w:rPr>
        <w:t>Osnovna škola Dalj, Dalj</w:t>
      </w:r>
    </w:p>
    <w:p w14:paraId="05FF58DD" w14:textId="77777777" w:rsidR="00D470E3" w:rsidRPr="00D470E3" w:rsidRDefault="00D470E3" w:rsidP="00D470E3">
      <w:pPr>
        <w:pStyle w:val="Standard"/>
        <w:spacing w:line="276" w:lineRule="auto"/>
        <w:ind w:firstLine="708"/>
        <w:jc w:val="both"/>
        <w:rPr>
          <w:rFonts w:ascii="Times New Roman" w:hAnsi="Times New Roman" w:cs="Times New Roman"/>
          <w:sz w:val="24"/>
          <w:szCs w:val="24"/>
        </w:rPr>
      </w:pPr>
      <w:r w:rsidRPr="00D470E3">
        <w:rPr>
          <w:rFonts w:ascii="Times New Roman" w:hAnsi="Times New Roman" w:cs="Times New Roman"/>
          <w:sz w:val="24"/>
          <w:szCs w:val="24"/>
        </w:rPr>
        <w:t>Adresa / sjedište:</w:t>
      </w:r>
      <w:r w:rsidRPr="00D470E3">
        <w:rPr>
          <w:rFonts w:ascii="Times New Roman" w:hAnsi="Times New Roman" w:cs="Times New Roman"/>
          <w:sz w:val="24"/>
          <w:szCs w:val="24"/>
        </w:rPr>
        <w:tab/>
      </w:r>
      <w:r w:rsidRPr="00D470E3">
        <w:rPr>
          <w:rFonts w:ascii="Times New Roman" w:hAnsi="Times New Roman" w:cs="Times New Roman"/>
          <w:sz w:val="24"/>
          <w:szCs w:val="24"/>
        </w:rPr>
        <w:tab/>
      </w:r>
      <w:r w:rsidR="000D1A67" w:rsidRPr="0002D83B">
        <w:rPr>
          <w:rFonts w:ascii="Times New Roman" w:eastAsia="Times New Roman" w:hAnsi="Times New Roman" w:cs="Times New Roman"/>
          <w:color w:val="000000" w:themeColor="text1"/>
        </w:rPr>
        <w:t>Zagrebačka 2b, 31226 Dalj</w:t>
      </w:r>
    </w:p>
    <w:p w14:paraId="3000D91F" w14:textId="77777777" w:rsidR="00D470E3" w:rsidRPr="00D470E3" w:rsidRDefault="00D470E3" w:rsidP="00D470E3">
      <w:pPr>
        <w:pStyle w:val="Standard"/>
        <w:spacing w:line="276" w:lineRule="auto"/>
        <w:ind w:firstLine="708"/>
        <w:jc w:val="both"/>
        <w:rPr>
          <w:rFonts w:ascii="Times New Roman" w:hAnsi="Times New Roman" w:cs="Times New Roman"/>
          <w:sz w:val="24"/>
          <w:szCs w:val="24"/>
        </w:rPr>
      </w:pPr>
      <w:r w:rsidRPr="00D470E3">
        <w:rPr>
          <w:rFonts w:ascii="Times New Roman" w:hAnsi="Times New Roman" w:cs="Times New Roman"/>
          <w:sz w:val="24"/>
          <w:szCs w:val="24"/>
        </w:rPr>
        <w:t>OIB:</w:t>
      </w:r>
      <w:r w:rsidRPr="00D470E3">
        <w:rPr>
          <w:rFonts w:ascii="Times New Roman" w:hAnsi="Times New Roman" w:cs="Times New Roman"/>
          <w:sz w:val="24"/>
          <w:szCs w:val="24"/>
        </w:rPr>
        <w:tab/>
      </w:r>
      <w:r w:rsidRPr="00D470E3">
        <w:rPr>
          <w:rFonts w:ascii="Times New Roman" w:hAnsi="Times New Roman" w:cs="Times New Roman"/>
          <w:sz w:val="24"/>
          <w:szCs w:val="24"/>
        </w:rPr>
        <w:tab/>
      </w:r>
      <w:r w:rsidRPr="00D470E3">
        <w:rPr>
          <w:rFonts w:ascii="Times New Roman" w:hAnsi="Times New Roman" w:cs="Times New Roman"/>
          <w:sz w:val="24"/>
          <w:szCs w:val="24"/>
        </w:rPr>
        <w:tab/>
      </w:r>
      <w:r w:rsidRPr="00D470E3">
        <w:rPr>
          <w:rFonts w:ascii="Times New Roman" w:hAnsi="Times New Roman" w:cs="Times New Roman"/>
          <w:sz w:val="24"/>
          <w:szCs w:val="24"/>
        </w:rPr>
        <w:tab/>
      </w:r>
      <w:r w:rsidR="000D1A67" w:rsidRPr="000D1A67">
        <w:rPr>
          <w:rFonts w:ascii="Times New Roman" w:hAnsi="Times New Roman" w:cs="Times New Roman"/>
          <w:sz w:val="24"/>
          <w:szCs w:val="24"/>
        </w:rPr>
        <w:t>16580377908</w:t>
      </w:r>
    </w:p>
    <w:p w14:paraId="2B965500" w14:textId="77777777" w:rsidR="00D470E3" w:rsidRPr="000D1A67" w:rsidRDefault="00D470E3" w:rsidP="00D470E3">
      <w:pPr>
        <w:pStyle w:val="Standard"/>
        <w:spacing w:line="276" w:lineRule="auto"/>
        <w:ind w:firstLine="708"/>
        <w:jc w:val="both"/>
        <w:rPr>
          <w:rFonts w:ascii="Times New Roman" w:hAnsi="Times New Roman" w:cs="Times New Roman"/>
          <w:sz w:val="24"/>
          <w:szCs w:val="24"/>
        </w:rPr>
      </w:pPr>
      <w:r w:rsidRPr="00D470E3">
        <w:rPr>
          <w:rFonts w:ascii="Times New Roman" w:hAnsi="Times New Roman" w:cs="Times New Roman"/>
          <w:sz w:val="24"/>
          <w:szCs w:val="24"/>
        </w:rPr>
        <w:t xml:space="preserve">Telefon: </w:t>
      </w:r>
      <w:r w:rsidRPr="00D470E3">
        <w:rPr>
          <w:rFonts w:ascii="Times New Roman" w:hAnsi="Times New Roman" w:cs="Times New Roman"/>
          <w:sz w:val="24"/>
          <w:szCs w:val="24"/>
        </w:rPr>
        <w:tab/>
      </w:r>
      <w:r w:rsidRPr="00D470E3">
        <w:rPr>
          <w:rFonts w:ascii="Times New Roman" w:hAnsi="Times New Roman" w:cs="Times New Roman"/>
          <w:sz w:val="24"/>
          <w:szCs w:val="24"/>
        </w:rPr>
        <w:tab/>
      </w:r>
      <w:r w:rsidRPr="000D1A67">
        <w:rPr>
          <w:rFonts w:ascii="Times New Roman" w:hAnsi="Times New Roman" w:cs="Times New Roman"/>
          <w:sz w:val="24"/>
          <w:szCs w:val="24"/>
        </w:rPr>
        <w:tab/>
      </w:r>
      <w:r w:rsidR="000D1A67" w:rsidRPr="000D1A67">
        <w:rPr>
          <w:rFonts w:ascii="Times New Roman" w:hAnsi="Times New Roman" w:cs="Times New Roman"/>
          <w:sz w:val="24"/>
          <w:szCs w:val="24"/>
        </w:rPr>
        <w:t xml:space="preserve">+385 </w:t>
      </w:r>
      <w:r w:rsidR="000D1A67" w:rsidRPr="000D1A67">
        <w:rPr>
          <w:rFonts w:ascii="Times New Roman" w:eastAsia="Times New Roman" w:hAnsi="Times New Roman" w:cs="Times New Roman"/>
          <w:color w:val="000000" w:themeColor="text1"/>
          <w:sz w:val="24"/>
          <w:szCs w:val="24"/>
        </w:rPr>
        <w:t>31590195</w:t>
      </w:r>
    </w:p>
    <w:p w14:paraId="4147B991" w14:textId="77777777" w:rsidR="00D470E3" w:rsidRPr="000D1A67" w:rsidRDefault="00D470E3" w:rsidP="00D470E3">
      <w:pPr>
        <w:pStyle w:val="Standard"/>
        <w:spacing w:line="276" w:lineRule="auto"/>
        <w:ind w:firstLine="708"/>
        <w:jc w:val="both"/>
        <w:rPr>
          <w:rFonts w:ascii="Times New Roman" w:hAnsi="Times New Roman" w:cs="Times New Roman"/>
          <w:sz w:val="24"/>
          <w:szCs w:val="24"/>
        </w:rPr>
      </w:pPr>
      <w:r w:rsidRPr="000D1A67">
        <w:rPr>
          <w:rFonts w:ascii="Times New Roman" w:hAnsi="Times New Roman" w:cs="Times New Roman"/>
          <w:sz w:val="24"/>
          <w:szCs w:val="24"/>
        </w:rPr>
        <w:t>URL adresa:</w:t>
      </w:r>
      <w:r w:rsidRPr="000D1A67">
        <w:rPr>
          <w:rFonts w:ascii="Times New Roman" w:hAnsi="Times New Roman" w:cs="Times New Roman"/>
          <w:sz w:val="24"/>
          <w:szCs w:val="24"/>
        </w:rPr>
        <w:tab/>
      </w:r>
      <w:r w:rsidRPr="000D1A67">
        <w:rPr>
          <w:rFonts w:ascii="Times New Roman" w:hAnsi="Times New Roman" w:cs="Times New Roman"/>
          <w:sz w:val="24"/>
          <w:szCs w:val="24"/>
        </w:rPr>
        <w:tab/>
      </w:r>
      <w:r w:rsidRPr="000D1A67">
        <w:rPr>
          <w:rFonts w:ascii="Times New Roman" w:hAnsi="Times New Roman" w:cs="Times New Roman"/>
          <w:sz w:val="24"/>
          <w:szCs w:val="24"/>
        </w:rPr>
        <w:tab/>
      </w:r>
      <w:r w:rsidR="000D1A67" w:rsidRPr="000D1A67">
        <w:rPr>
          <w:rFonts w:ascii="Times New Roman" w:hAnsi="Times New Roman" w:cs="Times New Roman"/>
          <w:sz w:val="24"/>
          <w:szCs w:val="24"/>
        </w:rPr>
        <w:t>http://os-dalj.skole.hr/</w:t>
      </w:r>
    </w:p>
    <w:p w14:paraId="77A6BDF9" w14:textId="77777777" w:rsidR="00D35EE1" w:rsidRPr="000D1A67" w:rsidRDefault="00D470E3" w:rsidP="000D1A67">
      <w:pPr>
        <w:pStyle w:val="Standard"/>
        <w:spacing w:line="276" w:lineRule="auto"/>
        <w:ind w:firstLine="708"/>
        <w:jc w:val="both"/>
        <w:rPr>
          <w:rFonts w:ascii="Times New Roman" w:hAnsi="Times New Roman" w:cs="Times New Roman"/>
          <w:sz w:val="24"/>
          <w:szCs w:val="24"/>
        </w:rPr>
      </w:pPr>
      <w:r w:rsidRPr="000D1A67">
        <w:rPr>
          <w:rFonts w:ascii="Times New Roman" w:hAnsi="Times New Roman" w:cs="Times New Roman"/>
          <w:sz w:val="24"/>
          <w:szCs w:val="24"/>
        </w:rPr>
        <w:t>Adresa elektroničke pošte:</w:t>
      </w:r>
      <w:r w:rsidRPr="000D1A67">
        <w:rPr>
          <w:rFonts w:ascii="Times New Roman" w:hAnsi="Times New Roman" w:cs="Times New Roman"/>
          <w:sz w:val="24"/>
          <w:szCs w:val="24"/>
        </w:rPr>
        <w:tab/>
      </w:r>
      <w:hyperlink r:id="rId8">
        <w:r w:rsidR="000D1A67" w:rsidRPr="000D1A67">
          <w:rPr>
            <w:rStyle w:val="Hiperveza"/>
            <w:rFonts w:ascii="Times New Roman" w:eastAsia="Times New Roman" w:hAnsi="Times New Roman" w:cs="Times New Roman"/>
            <w:sz w:val="24"/>
            <w:szCs w:val="24"/>
          </w:rPr>
          <w:t>ured@os-dalj.skole.hr</w:t>
        </w:r>
      </w:hyperlink>
    </w:p>
    <w:p w14:paraId="52D2F28A" w14:textId="77777777" w:rsidR="00D470E3" w:rsidRPr="000D1A67" w:rsidRDefault="00D470E3" w:rsidP="00D470E3">
      <w:pPr>
        <w:pStyle w:val="Standard"/>
        <w:spacing w:line="276" w:lineRule="auto"/>
        <w:ind w:firstLine="708"/>
        <w:jc w:val="both"/>
        <w:rPr>
          <w:rFonts w:ascii="Times New Roman" w:hAnsi="Times New Roman" w:cs="Times New Roman"/>
          <w:b/>
          <w:bCs/>
          <w:sz w:val="24"/>
          <w:szCs w:val="24"/>
        </w:rPr>
      </w:pPr>
    </w:p>
    <w:p w14:paraId="01AF865B" w14:textId="77777777" w:rsidR="00D35EE1" w:rsidRPr="000D1A67" w:rsidRDefault="005D6A81">
      <w:pPr>
        <w:pStyle w:val="Standard"/>
        <w:spacing w:line="276" w:lineRule="auto"/>
        <w:jc w:val="both"/>
        <w:rPr>
          <w:sz w:val="24"/>
          <w:szCs w:val="24"/>
        </w:rPr>
      </w:pPr>
      <w:r w:rsidRPr="000D1A67">
        <w:rPr>
          <w:rFonts w:ascii="Times New Roman" w:hAnsi="Times New Roman" w:cs="Times New Roman"/>
          <w:b/>
          <w:bCs/>
          <w:sz w:val="24"/>
          <w:szCs w:val="24"/>
        </w:rPr>
        <w:t xml:space="preserve">1.2. </w:t>
      </w:r>
      <w:r w:rsidRPr="000D1A67">
        <w:rPr>
          <w:rFonts w:ascii="Times New Roman" w:hAnsi="Times New Roman" w:cs="Times New Roman"/>
          <w:b/>
          <w:bCs/>
          <w:sz w:val="24"/>
          <w:szCs w:val="24"/>
        </w:rPr>
        <w:tab/>
        <w:t>Podaci o službi i osobi zaduženoj za kontakt</w:t>
      </w:r>
    </w:p>
    <w:p w14:paraId="45C20BF4" w14:textId="77777777" w:rsidR="00D470E3" w:rsidRPr="000D1A67" w:rsidRDefault="00D470E3" w:rsidP="00D470E3">
      <w:pPr>
        <w:pStyle w:val="Standard"/>
        <w:spacing w:before="120"/>
        <w:ind w:firstLine="709"/>
        <w:jc w:val="both"/>
        <w:rPr>
          <w:rFonts w:ascii="Times New Roman" w:hAnsi="Times New Roman" w:cs="Times New Roman"/>
          <w:sz w:val="24"/>
          <w:szCs w:val="24"/>
        </w:rPr>
      </w:pPr>
      <w:r w:rsidRPr="000D1A67">
        <w:rPr>
          <w:rFonts w:ascii="Times New Roman" w:hAnsi="Times New Roman" w:cs="Times New Roman"/>
          <w:sz w:val="24"/>
          <w:szCs w:val="24"/>
        </w:rPr>
        <w:t xml:space="preserve">Kontakt osoba: </w:t>
      </w:r>
      <w:r w:rsidRPr="000D1A67">
        <w:rPr>
          <w:rFonts w:ascii="Times New Roman" w:hAnsi="Times New Roman" w:cs="Times New Roman"/>
          <w:sz w:val="24"/>
          <w:szCs w:val="24"/>
        </w:rPr>
        <w:tab/>
      </w:r>
      <w:r w:rsidRPr="000D1A67">
        <w:rPr>
          <w:rFonts w:ascii="Times New Roman" w:hAnsi="Times New Roman" w:cs="Times New Roman"/>
          <w:sz w:val="24"/>
          <w:szCs w:val="24"/>
        </w:rPr>
        <w:tab/>
      </w:r>
      <w:r w:rsidR="000D1A67" w:rsidRPr="000D1A67">
        <w:rPr>
          <w:rFonts w:ascii="Times New Roman" w:eastAsia="Times New Roman" w:hAnsi="Times New Roman" w:cs="Times New Roman"/>
          <w:color w:val="000000" w:themeColor="text1"/>
          <w:sz w:val="24"/>
          <w:szCs w:val="24"/>
        </w:rPr>
        <w:t>Elizabeta Marićak, tajnica škole</w:t>
      </w:r>
    </w:p>
    <w:p w14:paraId="405160A4" w14:textId="77777777" w:rsidR="00D470E3" w:rsidRPr="00D470E3" w:rsidRDefault="00D470E3" w:rsidP="00D470E3">
      <w:pPr>
        <w:pStyle w:val="Standard"/>
        <w:ind w:firstLine="709"/>
        <w:jc w:val="both"/>
        <w:rPr>
          <w:rFonts w:ascii="Times New Roman" w:hAnsi="Times New Roman" w:cs="Times New Roman"/>
          <w:sz w:val="24"/>
          <w:szCs w:val="24"/>
        </w:rPr>
      </w:pPr>
      <w:r w:rsidRPr="00D470E3">
        <w:rPr>
          <w:rFonts w:ascii="Times New Roman" w:hAnsi="Times New Roman" w:cs="Times New Roman"/>
          <w:sz w:val="24"/>
          <w:szCs w:val="24"/>
        </w:rPr>
        <w:t xml:space="preserve">Telefon: </w:t>
      </w:r>
      <w:r w:rsidRPr="00D470E3">
        <w:rPr>
          <w:rFonts w:ascii="Times New Roman" w:hAnsi="Times New Roman" w:cs="Times New Roman"/>
          <w:sz w:val="24"/>
          <w:szCs w:val="24"/>
        </w:rPr>
        <w:tab/>
      </w:r>
      <w:r w:rsidRPr="00D470E3">
        <w:rPr>
          <w:rFonts w:ascii="Times New Roman" w:hAnsi="Times New Roman" w:cs="Times New Roman"/>
          <w:sz w:val="24"/>
          <w:szCs w:val="24"/>
        </w:rPr>
        <w:tab/>
      </w:r>
      <w:r w:rsidRPr="00D470E3">
        <w:rPr>
          <w:rFonts w:ascii="Times New Roman" w:hAnsi="Times New Roman" w:cs="Times New Roman"/>
          <w:sz w:val="24"/>
          <w:szCs w:val="24"/>
        </w:rPr>
        <w:tab/>
      </w:r>
      <w:r w:rsidR="000D1A67" w:rsidRPr="000D1A67">
        <w:rPr>
          <w:rFonts w:ascii="Times New Roman" w:hAnsi="Times New Roman" w:cs="Times New Roman"/>
          <w:sz w:val="24"/>
          <w:szCs w:val="24"/>
        </w:rPr>
        <w:t xml:space="preserve">+385 </w:t>
      </w:r>
      <w:r w:rsidR="000D1A67" w:rsidRPr="000D1A67">
        <w:rPr>
          <w:rFonts w:ascii="Times New Roman" w:eastAsia="Times New Roman" w:hAnsi="Times New Roman" w:cs="Times New Roman"/>
          <w:color w:val="000000" w:themeColor="text1"/>
          <w:sz w:val="24"/>
          <w:szCs w:val="24"/>
        </w:rPr>
        <w:t>31590195</w:t>
      </w:r>
    </w:p>
    <w:p w14:paraId="0CF54B9F" w14:textId="77777777" w:rsidR="00D67000" w:rsidRDefault="00D470E3" w:rsidP="00D470E3">
      <w:pPr>
        <w:pStyle w:val="Standard"/>
        <w:ind w:firstLine="709"/>
        <w:jc w:val="both"/>
        <w:rPr>
          <w:rFonts w:ascii="Times New Roman" w:hAnsi="Times New Roman" w:cs="Times New Roman"/>
          <w:sz w:val="24"/>
          <w:szCs w:val="24"/>
        </w:rPr>
      </w:pPr>
      <w:r w:rsidRPr="00D470E3">
        <w:rPr>
          <w:rFonts w:ascii="Times New Roman" w:hAnsi="Times New Roman" w:cs="Times New Roman"/>
          <w:sz w:val="24"/>
          <w:szCs w:val="24"/>
        </w:rPr>
        <w:t>Adresa elektroničke pošte:</w:t>
      </w:r>
      <w:r w:rsidRPr="00D470E3">
        <w:rPr>
          <w:rFonts w:ascii="Times New Roman" w:hAnsi="Times New Roman" w:cs="Times New Roman"/>
          <w:sz w:val="24"/>
          <w:szCs w:val="24"/>
        </w:rPr>
        <w:tab/>
      </w:r>
      <w:hyperlink r:id="rId9">
        <w:r w:rsidR="000D1A67" w:rsidRPr="000D1A67">
          <w:rPr>
            <w:rStyle w:val="Hiperveza"/>
            <w:rFonts w:ascii="Times New Roman" w:eastAsia="Times New Roman" w:hAnsi="Times New Roman" w:cs="Times New Roman"/>
            <w:sz w:val="24"/>
            <w:szCs w:val="24"/>
          </w:rPr>
          <w:t>ured@os-dalj.skole.hr</w:t>
        </w:r>
      </w:hyperlink>
    </w:p>
    <w:p w14:paraId="3962D6A6" w14:textId="77777777" w:rsidR="00D470E3" w:rsidRPr="00D67000" w:rsidRDefault="00D470E3" w:rsidP="00D470E3">
      <w:pPr>
        <w:pStyle w:val="Standard"/>
        <w:ind w:firstLine="709"/>
        <w:jc w:val="both"/>
        <w:rPr>
          <w:rFonts w:ascii="Times New Roman" w:hAnsi="Times New Roman" w:cs="Times New Roman"/>
          <w:bCs/>
          <w:sz w:val="24"/>
          <w:szCs w:val="24"/>
        </w:rPr>
      </w:pPr>
    </w:p>
    <w:p w14:paraId="1FD16783" w14:textId="77777777" w:rsidR="00D35EE1" w:rsidRDefault="005D6A81" w:rsidP="00647583">
      <w:pPr>
        <w:pStyle w:val="Standard"/>
        <w:numPr>
          <w:ilvl w:val="1"/>
          <w:numId w:val="8"/>
        </w:numPr>
        <w:spacing w:line="276" w:lineRule="auto"/>
        <w:ind w:left="709" w:hanging="709"/>
        <w:jc w:val="both"/>
      </w:pPr>
      <w:r>
        <w:rPr>
          <w:rFonts w:ascii="Times New Roman" w:hAnsi="Times New Roman" w:cs="Times New Roman"/>
          <w:b/>
          <w:bCs/>
          <w:sz w:val="24"/>
          <w:szCs w:val="24"/>
        </w:rPr>
        <w:t>Evidencijski broj nabave</w:t>
      </w:r>
    </w:p>
    <w:p w14:paraId="3F7CD1D3" w14:textId="106DCB90" w:rsidR="00D35EE1" w:rsidRPr="00F405F9" w:rsidRDefault="005D6A81">
      <w:pPr>
        <w:pStyle w:val="Standard"/>
        <w:spacing w:before="120" w:line="276" w:lineRule="auto"/>
        <w:ind w:firstLine="709"/>
        <w:jc w:val="both"/>
      </w:pPr>
      <w:r w:rsidRPr="00F405F9">
        <w:rPr>
          <w:rFonts w:ascii="Times New Roman" w:hAnsi="Times New Roman" w:cs="Times New Roman"/>
          <w:sz w:val="24"/>
          <w:szCs w:val="24"/>
        </w:rPr>
        <w:t>E</w:t>
      </w:r>
      <w:r w:rsidR="00A467DC">
        <w:rPr>
          <w:rFonts w:ascii="Times New Roman" w:hAnsi="Times New Roman" w:cs="Times New Roman"/>
          <w:sz w:val="24"/>
          <w:szCs w:val="24"/>
        </w:rPr>
        <w:t xml:space="preserve">videncijski broj nabave je </w:t>
      </w:r>
      <w:r w:rsidR="001E49CE" w:rsidRPr="00A45883">
        <w:rPr>
          <w:rFonts w:ascii="Times New Roman" w:hAnsi="Times New Roman" w:cs="Times New Roman"/>
          <w:b/>
          <w:bCs/>
          <w:sz w:val="24"/>
          <w:szCs w:val="24"/>
        </w:rPr>
        <w:t>N17</w:t>
      </w:r>
      <w:r w:rsidRPr="00F405F9">
        <w:rPr>
          <w:rFonts w:ascii="Times New Roman" w:hAnsi="Times New Roman" w:cs="Times New Roman"/>
          <w:sz w:val="24"/>
          <w:szCs w:val="24"/>
        </w:rPr>
        <w:t>.</w:t>
      </w:r>
    </w:p>
    <w:p w14:paraId="328A5F33" w14:textId="77777777" w:rsidR="00D35EE1" w:rsidRDefault="00D35EE1" w:rsidP="00EB4935">
      <w:pPr>
        <w:pStyle w:val="Standard"/>
        <w:jc w:val="both"/>
        <w:rPr>
          <w:rFonts w:ascii="Times New Roman" w:hAnsi="Times New Roman" w:cs="Times New Roman"/>
          <w:color w:val="FF0000"/>
          <w:sz w:val="24"/>
          <w:szCs w:val="24"/>
        </w:rPr>
      </w:pPr>
    </w:p>
    <w:p w14:paraId="0172EF50" w14:textId="77777777" w:rsidR="00DE516D" w:rsidRPr="00766F0D" w:rsidRDefault="00DE516D" w:rsidP="00DE516D">
      <w:pPr>
        <w:pStyle w:val="Standard"/>
        <w:numPr>
          <w:ilvl w:val="1"/>
          <w:numId w:val="54"/>
        </w:numPr>
        <w:spacing w:line="276" w:lineRule="auto"/>
        <w:ind w:left="709" w:hanging="709"/>
        <w:jc w:val="both"/>
      </w:pPr>
      <w:r>
        <w:rPr>
          <w:rFonts w:ascii="Times New Roman" w:hAnsi="Times New Roman" w:cs="Times New Roman"/>
          <w:b/>
          <w:bCs/>
          <w:sz w:val="24"/>
          <w:szCs w:val="24"/>
        </w:rPr>
        <w:t>Popis gospodarskih subjekata s kojima je naručitelj u sukobu interesa u smislu članka 80. stavka 2. Zakona o javnoj nabavi (NN br. 120/2016 i 114/2022):</w:t>
      </w:r>
    </w:p>
    <w:p w14:paraId="315383FD" w14:textId="77777777" w:rsidR="00DE516D" w:rsidRPr="004C4B36" w:rsidRDefault="00DE516D" w:rsidP="00DE516D">
      <w:pPr>
        <w:pStyle w:val="Standard"/>
        <w:spacing w:before="120"/>
        <w:ind w:firstLine="709"/>
        <w:jc w:val="both"/>
        <w:rPr>
          <w:rFonts w:ascii="Times New Roman" w:eastAsia="Times New Roman" w:hAnsi="Times New Roman"/>
          <w:sz w:val="24"/>
          <w:szCs w:val="24"/>
          <w:lang w:eastAsia="hr-HR"/>
        </w:rPr>
      </w:pPr>
      <w:r w:rsidRPr="004C4B36">
        <w:rPr>
          <w:rFonts w:ascii="Times New Roman" w:eastAsia="Times New Roman" w:hAnsi="Times New Roman"/>
          <w:sz w:val="24"/>
          <w:szCs w:val="24"/>
          <w:lang w:eastAsia="hr-HR"/>
        </w:rPr>
        <w:t xml:space="preserve">-        </w:t>
      </w:r>
      <w:r w:rsidRPr="004C4B36">
        <w:rPr>
          <w:rFonts w:ascii="Times New Roman" w:eastAsia="Times New Roman" w:hAnsi="Times New Roman"/>
          <w:sz w:val="24"/>
          <w:szCs w:val="24"/>
          <w:lang w:eastAsia="hr-HR"/>
        </w:rPr>
        <w:tab/>
        <w:t xml:space="preserve">ZEA CONSULTING </w:t>
      </w:r>
      <w:proofErr w:type="spellStart"/>
      <w:r w:rsidRPr="004C4B36">
        <w:rPr>
          <w:rFonts w:ascii="Times New Roman" w:eastAsia="Times New Roman" w:hAnsi="Times New Roman"/>
          <w:sz w:val="24"/>
          <w:szCs w:val="24"/>
          <w:lang w:eastAsia="hr-HR"/>
        </w:rPr>
        <w:t>j.d.o.o</w:t>
      </w:r>
      <w:proofErr w:type="spellEnd"/>
      <w:r w:rsidRPr="004C4B36">
        <w:rPr>
          <w:rFonts w:ascii="Times New Roman" w:eastAsia="Times New Roman" w:hAnsi="Times New Roman"/>
          <w:sz w:val="24"/>
          <w:szCs w:val="24"/>
          <w:lang w:eastAsia="hr-HR"/>
        </w:rPr>
        <w:t>., Osijek,</w:t>
      </w:r>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Čvrsnička</w:t>
      </w:r>
      <w:proofErr w:type="spellEnd"/>
      <w:r>
        <w:rPr>
          <w:rFonts w:ascii="Times New Roman" w:eastAsia="Times New Roman" w:hAnsi="Times New Roman"/>
          <w:sz w:val="24"/>
          <w:szCs w:val="24"/>
          <w:lang w:eastAsia="hr-HR"/>
        </w:rPr>
        <w:t xml:space="preserve"> 73, OIB: 99245509969 i</w:t>
      </w:r>
    </w:p>
    <w:p w14:paraId="6BFB5607" w14:textId="77777777" w:rsidR="00DE516D" w:rsidRPr="004C4B36" w:rsidRDefault="00DE516D" w:rsidP="00DE516D">
      <w:pPr>
        <w:pStyle w:val="Standard"/>
        <w:spacing w:before="120"/>
        <w:ind w:left="1414" w:hanging="705"/>
        <w:jc w:val="both"/>
        <w:rPr>
          <w:rFonts w:ascii="Times New Roman" w:eastAsia="Times New Roman" w:hAnsi="Times New Roman"/>
          <w:sz w:val="24"/>
          <w:szCs w:val="24"/>
          <w:lang w:eastAsia="hr-HR"/>
        </w:rPr>
      </w:pPr>
      <w:r w:rsidRPr="004C4B36">
        <w:rPr>
          <w:rFonts w:ascii="Times New Roman" w:eastAsia="Times New Roman" w:hAnsi="Times New Roman"/>
          <w:sz w:val="24"/>
          <w:szCs w:val="24"/>
          <w:lang w:eastAsia="hr-HR"/>
        </w:rPr>
        <w:t xml:space="preserve">-     </w:t>
      </w:r>
      <w:r w:rsidRPr="004C4B36">
        <w:rPr>
          <w:rFonts w:ascii="Times New Roman" w:eastAsia="Times New Roman" w:hAnsi="Times New Roman"/>
          <w:sz w:val="24"/>
          <w:szCs w:val="24"/>
          <w:lang w:eastAsia="hr-HR"/>
        </w:rPr>
        <w:tab/>
        <w:t>OBNOVLJIVI IZVORI ENERGIJE OSIJEK d.o.o., J. J. Strossmayera 1, OIB: 65341371552.</w:t>
      </w:r>
    </w:p>
    <w:p w14:paraId="24203D13" w14:textId="77777777" w:rsidR="000D1A67" w:rsidRPr="00E66018" w:rsidRDefault="000D1A67" w:rsidP="000D1A67">
      <w:pPr>
        <w:pStyle w:val="Standard"/>
        <w:spacing w:line="276" w:lineRule="auto"/>
        <w:ind w:left="709"/>
        <w:jc w:val="both"/>
      </w:pPr>
    </w:p>
    <w:p w14:paraId="03D3BAC7" w14:textId="77777777" w:rsidR="00D35EE1" w:rsidRDefault="00566B9F" w:rsidP="00647583">
      <w:pPr>
        <w:pStyle w:val="Standard"/>
        <w:numPr>
          <w:ilvl w:val="1"/>
          <w:numId w:val="8"/>
        </w:numPr>
        <w:spacing w:line="276" w:lineRule="auto"/>
        <w:ind w:left="709" w:hanging="709"/>
        <w:jc w:val="both"/>
      </w:pPr>
      <w:r>
        <w:rPr>
          <w:rFonts w:ascii="Times New Roman" w:hAnsi="Times New Roman" w:cs="Times New Roman"/>
          <w:b/>
          <w:bCs/>
          <w:sz w:val="24"/>
          <w:szCs w:val="24"/>
        </w:rPr>
        <w:t xml:space="preserve">Vrsta postupka </w:t>
      </w:r>
      <w:r w:rsidR="005D6A81">
        <w:rPr>
          <w:rFonts w:ascii="Times New Roman" w:hAnsi="Times New Roman" w:cs="Times New Roman"/>
          <w:b/>
          <w:bCs/>
          <w:sz w:val="24"/>
          <w:szCs w:val="24"/>
        </w:rPr>
        <w:t>nabave</w:t>
      </w:r>
    </w:p>
    <w:p w14:paraId="6CB11299" w14:textId="77777777" w:rsidR="00386986" w:rsidRPr="00DE516D" w:rsidRDefault="00F20D5F" w:rsidP="004F27C0">
      <w:pPr>
        <w:spacing w:before="120"/>
        <w:ind w:left="709"/>
        <w:jc w:val="both"/>
        <w:rPr>
          <w:rFonts w:ascii="Gill Sans MT" w:hAnsi="Gill Sans MT"/>
          <w:b/>
        </w:rPr>
      </w:pPr>
      <w:r w:rsidRPr="00DE516D">
        <w:rPr>
          <w:rFonts w:ascii="Times New Roman" w:hAnsi="Times New Roman"/>
          <w:sz w:val="24"/>
          <w:szCs w:val="24"/>
        </w:rPr>
        <w:t xml:space="preserve">Postupak </w:t>
      </w:r>
      <w:r w:rsidR="00DE516D" w:rsidRPr="00DE516D">
        <w:rPr>
          <w:rFonts w:ascii="Times New Roman" w:hAnsi="Times New Roman"/>
          <w:sz w:val="24"/>
          <w:szCs w:val="24"/>
        </w:rPr>
        <w:t>javnog prikupljanja ponuda</w:t>
      </w:r>
      <w:r w:rsidR="00D470E3" w:rsidRPr="00DE516D">
        <w:rPr>
          <w:rFonts w:ascii="Times New Roman" w:hAnsi="Times New Roman"/>
          <w:sz w:val="24"/>
          <w:szCs w:val="24"/>
        </w:rPr>
        <w:t xml:space="preserve"> </w:t>
      </w:r>
      <w:r w:rsidR="00D470E3" w:rsidRPr="00DE516D">
        <w:rPr>
          <w:rFonts w:ascii="Times New Roman" w:hAnsi="Times New Roman"/>
          <w:sz w:val="24"/>
        </w:rPr>
        <w:t xml:space="preserve">temeljem </w:t>
      </w:r>
      <w:r w:rsidR="00DE516D" w:rsidRPr="00DE516D">
        <w:rPr>
          <w:rFonts w:ascii="Times New Roman" w:hAnsi="Times New Roman"/>
          <w:sz w:val="24"/>
        </w:rPr>
        <w:t>članka 4</w:t>
      </w:r>
      <w:r w:rsidR="00D470E3" w:rsidRPr="00DE516D">
        <w:rPr>
          <w:rFonts w:ascii="Times New Roman" w:hAnsi="Times New Roman"/>
          <w:sz w:val="24"/>
        </w:rPr>
        <w:t xml:space="preserve">. </w:t>
      </w:r>
      <w:r w:rsidR="00DE516D" w:rsidRPr="00DE516D">
        <w:rPr>
          <w:rFonts w:ascii="Times New Roman" w:hAnsi="Times New Roman"/>
          <w:sz w:val="24"/>
        </w:rPr>
        <w:t>Pravilnika o provedbi postupka jednostavne nabave</w:t>
      </w:r>
      <w:r w:rsidR="00D470E3" w:rsidRPr="00DE516D">
        <w:rPr>
          <w:rFonts w:ascii="Times New Roman" w:hAnsi="Times New Roman"/>
          <w:sz w:val="24"/>
        </w:rPr>
        <w:t xml:space="preserve">. </w:t>
      </w:r>
    </w:p>
    <w:p w14:paraId="60235B29" w14:textId="77777777" w:rsidR="00D35EE1" w:rsidRDefault="00D35EE1" w:rsidP="00EB4935">
      <w:pPr>
        <w:pStyle w:val="Standard"/>
        <w:ind w:left="708"/>
        <w:jc w:val="both"/>
        <w:rPr>
          <w:rFonts w:ascii="Times New Roman" w:hAnsi="Times New Roman" w:cs="Times New Roman"/>
          <w:color w:val="FF0000"/>
          <w:sz w:val="24"/>
          <w:szCs w:val="24"/>
        </w:rPr>
      </w:pPr>
    </w:p>
    <w:p w14:paraId="476D1D2B" w14:textId="77777777" w:rsidR="00D35EE1" w:rsidRDefault="005D6A81" w:rsidP="00647583">
      <w:pPr>
        <w:pStyle w:val="Standard"/>
        <w:numPr>
          <w:ilvl w:val="1"/>
          <w:numId w:val="8"/>
        </w:numPr>
        <w:spacing w:line="276" w:lineRule="auto"/>
        <w:ind w:left="357" w:hanging="357"/>
        <w:jc w:val="both"/>
      </w:pPr>
      <w:r>
        <w:rPr>
          <w:rFonts w:ascii="Times New Roman" w:hAnsi="Times New Roman" w:cs="Times New Roman"/>
          <w:b/>
          <w:bCs/>
          <w:sz w:val="24"/>
          <w:szCs w:val="24"/>
        </w:rPr>
        <w:t>Procijenjena vrijednost nabave</w:t>
      </w:r>
    </w:p>
    <w:p w14:paraId="4004DC54" w14:textId="74F49544" w:rsidR="003C4DAC" w:rsidRPr="003C4DAC" w:rsidRDefault="001941EB" w:rsidP="003C4DAC">
      <w:pPr>
        <w:pStyle w:val="Standard"/>
        <w:spacing w:before="120"/>
        <w:ind w:left="708"/>
        <w:jc w:val="both"/>
        <w:rPr>
          <w:rFonts w:ascii="Times New Roman" w:hAnsi="Times New Roman" w:cs="Times New Roman"/>
          <w:sz w:val="24"/>
          <w:szCs w:val="24"/>
        </w:rPr>
      </w:pPr>
      <w:r>
        <w:rPr>
          <w:rFonts w:ascii="Times New Roman" w:hAnsi="Times New Roman" w:cs="Times New Roman"/>
          <w:sz w:val="24"/>
          <w:szCs w:val="24"/>
        </w:rPr>
        <w:t>P</w:t>
      </w:r>
      <w:r w:rsidR="00A05406" w:rsidRPr="003C4DAC">
        <w:rPr>
          <w:rFonts w:ascii="Times New Roman" w:hAnsi="Times New Roman" w:cs="Times New Roman"/>
          <w:sz w:val="24"/>
          <w:szCs w:val="24"/>
        </w:rPr>
        <w:t xml:space="preserve">rocijenjena vrijednost nabave </w:t>
      </w:r>
      <w:r w:rsidR="00A05406" w:rsidRPr="007060F5">
        <w:rPr>
          <w:rFonts w:ascii="Times New Roman" w:hAnsi="Times New Roman" w:cs="Times New Roman"/>
          <w:sz w:val="24"/>
          <w:szCs w:val="24"/>
        </w:rPr>
        <w:t xml:space="preserve">iznosi </w:t>
      </w:r>
      <w:r w:rsidR="00A45883" w:rsidRPr="007060F5">
        <w:rPr>
          <w:rFonts w:ascii="Times New Roman" w:hAnsi="Times New Roman" w:cs="Times New Roman"/>
          <w:b/>
          <w:bCs/>
          <w:sz w:val="24"/>
          <w:szCs w:val="24"/>
        </w:rPr>
        <w:t>39.807,95 EUR</w:t>
      </w:r>
      <w:r w:rsidR="000D1A67" w:rsidRPr="007060F5">
        <w:rPr>
          <w:rFonts w:ascii="Times New Roman" w:hAnsi="Times New Roman" w:cs="Times New Roman"/>
          <w:sz w:val="24"/>
          <w:szCs w:val="24"/>
        </w:rPr>
        <w:t xml:space="preserve"> </w:t>
      </w:r>
      <w:r w:rsidR="00A05406" w:rsidRPr="007060F5">
        <w:rPr>
          <w:rFonts w:ascii="Times New Roman" w:hAnsi="Times New Roman" w:cs="Times New Roman"/>
          <w:sz w:val="24"/>
          <w:szCs w:val="24"/>
        </w:rPr>
        <w:t>bez PDV-a</w:t>
      </w:r>
      <w:r w:rsidRPr="007060F5">
        <w:rPr>
          <w:rFonts w:ascii="Times New Roman" w:hAnsi="Times New Roman" w:cs="Times New Roman"/>
          <w:sz w:val="24"/>
          <w:szCs w:val="24"/>
        </w:rPr>
        <w:t>.</w:t>
      </w:r>
    </w:p>
    <w:p w14:paraId="158556F6" w14:textId="77777777" w:rsidR="00EB4935" w:rsidRDefault="00EB4935" w:rsidP="00D470E3">
      <w:pPr>
        <w:pStyle w:val="Standard"/>
        <w:spacing w:line="276" w:lineRule="auto"/>
        <w:jc w:val="both"/>
        <w:rPr>
          <w:rFonts w:ascii="Times New Roman" w:hAnsi="Times New Roman" w:cs="Times New Roman"/>
          <w:sz w:val="24"/>
          <w:szCs w:val="24"/>
        </w:rPr>
      </w:pPr>
    </w:p>
    <w:p w14:paraId="3765EA0B" w14:textId="77777777" w:rsidR="00EB4935" w:rsidRPr="00106A49" w:rsidRDefault="00DE516D" w:rsidP="00647583">
      <w:pPr>
        <w:pStyle w:val="Standard"/>
        <w:numPr>
          <w:ilvl w:val="1"/>
          <w:numId w:val="8"/>
        </w:numPr>
        <w:spacing w:line="276" w:lineRule="auto"/>
        <w:ind w:left="709" w:hanging="709"/>
        <w:jc w:val="both"/>
        <w:rPr>
          <w:b/>
        </w:rPr>
      </w:pPr>
      <w:r>
        <w:rPr>
          <w:rFonts w:ascii="Times New Roman" w:hAnsi="Times New Roman" w:cs="Times New Roman"/>
          <w:b/>
          <w:sz w:val="24"/>
          <w:szCs w:val="24"/>
        </w:rPr>
        <w:t>Vrsta u</w:t>
      </w:r>
      <w:r w:rsidR="00106A49" w:rsidRPr="00106A49">
        <w:rPr>
          <w:rFonts w:ascii="Times New Roman" w:hAnsi="Times New Roman" w:cs="Times New Roman"/>
          <w:b/>
          <w:sz w:val="24"/>
          <w:szCs w:val="24"/>
        </w:rPr>
        <w:t xml:space="preserve">govora o nabavi </w:t>
      </w:r>
    </w:p>
    <w:p w14:paraId="5BD07732" w14:textId="77777777" w:rsidR="003F0C8D" w:rsidRPr="00DE516D" w:rsidRDefault="00D470E3" w:rsidP="003F0C8D">
      <w:pPr>
        <w:spacing w:before="120"/>
        <w:ind w:left="709"/>
        <w:jc w:val="both"/>
        <w:rPr>
          <w:rFonts w:ascii="Gill Sans MT" w:hAnsi="Gill Sans MT"/>
          <w:b/>
        </w:rPr>
      </w:pPr>
      <w:r w:rsidRPr="00DE516D">
        <w:rPr>
          <w:rFonts w:ascii="Times New Roman" w:hAnsi="Times New Roman"/>
          <w:sz w:val="24"/>
        </w:rPr>
        <w:t>Po provedenom postupku</w:t>
      </w:r>
      <w:r w:rsidR="003C4DAC" w:rsidRPr="00DE516D">
        <w:rPr>
          <w:rFonts w:ascii="Times New Roman" w:hAnsi="Times New Roman"/>
          <w:sz w:val="24"/>
        </w:rPr>
        <w:t xml:space="preserve"> nabave </w:t>
      </w:r>
      <w:r w:rsidRPr="00DE516D">
        <w:rPr>
          <w:rFonts w:ascii="Times New Roman" w:hAnsi="Times New Roman"/>
          <w:sz w:val="24"/>
        </w:rPr>
        <w:t xml:space="preserve">u roku od 30 dana od dana dostave odluke o odabiru </w:t>
      </w:r>
      <w:r w:rsidR="003C4DAC" w:rsidRPr="00DE516D">
        <w:rPr>
          <w:rFonts w:ascii="Times New Roman" w:hAnsi="Times New Roman"/>
          <w:sz w:val="24"/>
        </w:rPr>
        <w:t xml:space="preserve">sklopiti će se ugovor o </w:t>
      </w:r>
      <w:r w:rsidRPr="00DE516D">
        <w:rPr>
          <w:rFonts w:ascii="Times New Roman" w:hAnsi="Times New Roman"/>
          <w:sz w:val="24"/>
        </w:rPr>
        <w:t xml:space="preserve">izvođenju radova koji je sastavni dio ovoga Poziva u PRILOG 5 – Prijedlog ugovora o nabavi. </w:t>
      </w:r>
      <w:r w:rsidR="00E66018" w:rsidRPr="00DE516D">
        <w:rPr>
          <w:rFonts w:ascii="Times New Roman" w:hAnsi="Times New Roman"/>
          <w:sz w:val="24"/>
        </w:rPr>
        <w:t xml:space="preserve"> </w:t>
      </w:r>
    </w:p>
    <w:p w14:paraId="677992C7" w14:textId="77777777" w:rsidR="003C0466" w:rsidRPr="00386986" w:rsidRDefault="003C0466" w:rsidP="00DB1BA1">
      <w:pPr>
        <w:pStyle w:val="Stil28"/>
        <w:spacing w:before="120" w:line="240" w:lineRule="auto"/>
        <w:ind w:left="709" w:firstLine="0"/>
        <w:rPr>
          <w:rFonts w:ascii="Times New Roman" w:hAnsi="Times New Roman" w:cs="Times New Roman"/>
          <w:color w:val="FF0000"/>
          <w:sz w:val="24"/>
        </w:rPr>
      </w:pPr>
    </w:p>
    <w:p w14:paraId="3E00BF6C" w14:textId="77777777" w:rsidR="00D57561" w:rsidRDefault="00D57561">
      <w:pPr>
        <w:rPr>
          <w:rFonts w:ascii="Times New Roman" w:eastAsia="Times New Roman" w:hAnsi="Times New Roman"/>
          <w:b/>
          <w:bCs/>
          <w:sz w:val="28"/>
          <w:szCs w:val="28"/>
          <w:u w:val="single"/>
        </w:rPr>
      </w:pPr>
      <w:r>
        <w:rPr>
          <w:b/>
          <w:bCs/>
          <w:sz w:val="28"/>
          <w:szCs w:val="28"/>
          <w:u w:val="single"/>
        </w:rPr>
        <w:br w:type="page"/>
      </w:r>
    </w:p>
    <w:p w14:paraId="3DBC77FD" w14:textId="77777777" w:rsidR="00D35EE1" w:rsidRDefault="00145C27" w:rsidP="00647583">
      <w:pPr>
        <w:pStyle w:val="Naslov1"/>
        <w:numPr>
          <w:ilvl w:val="0"/>
          <w:numId w:val="8"/>
        </w:numPr>
      </w:pPr>
      <w:r>
        <w:rPr>
          <w:b/>
          <w:bCs/>
          <w:sz w:val="28"/>
          <w:szCs w:val="28"/>
          <w:u w:val="single"/>
        </w:rPr>
        <w:lastRenderedPageBreak/>
        <w:t xml:space="preserve">2. </w:t>
      </w:r>
      <w:r w:rsidR="005D6A81">
        <w:rPr>
          <w:b/>
          <w:bCs/>
          <w:sz w:val="28"/>
          <w:szCs w:val="28"/>
          <w:u w:val="single"/>
        </w:rPr>
        <w:t>PODACI O PREDMETU NABAVE</w:t>
      </w:r>
    </w:p>
    <w:p w14:paraId="0253F204" w14:textId="77777777" w:rsidR="00D35EE1" w:rsidRDefault="00D35EE1">
      <w:pPr>
        <w:pStyle w:val="Standard"/>
        <w:spacing w:line="276" w:lineRule="auto"/>
        <w:jc w:val="both"/>
        <w:rPr>
          <w:rFonts w:ascii="Times New Roman" w:hAnsi="Times New Roman" w:cs="Times New Roman"/>
          <w:b/>
          <w:bCs/>
          <w:color w:val="FF0000"/>
          <w:sz w:val="24"/>
          <w:szCs w:val="24"/>
        </w:rPr>
      </w:pPr>
    </w:p>
    <w:p w14:paraId="69783368" w14:textId="77777777" w:rsidR="00D35EE1" w:rsidRDefault="005D6A81">
      <w:pPr>
        <w:pStyle w:val="Bezproreda"/>
        <w:spacing w:line="312" w:lineRule="auto"/>
        <w:jc w:val="both"/>
      </w:pPr>
      <w:r>
        <w:rPr>
          <w:rFonts w:ascii="Times New Roman" w:hAnsi="Times New Roman" w:cs="Times New Roman"/>
          <w:b/>
          <w:bCs/>
          <w:sz w:val="24"/>
          <w:szCs w:val="24"/>
        </w:rPr>
        <w:t>2.1</w:t>
      </w:r>
      <w:bookmarkStart w:id="0" w:name="OLE_LINK1"/>
      <w:r>
        <w:rPr>
          <w:rFonts w:ascii="Times New Roman" w:hAnsi="Times New Roman" w:cs="Times New Roman"/>
          <w:b/>
          <w:bCs/>
          <w:sz w:val="24"/>
          <w:szCs w:val="24"/>
        </w:rPr>
        <w:t>.</w:t>
      </w:r>
      <w:r>
        <w:rPr>
          <w:rFonts w:ascii="Times New Roman" w:hAnsi="Times New Roman" w:cs="Times New Roman"/>
          <w:b/>
          <w:bCs/>
          <w:sz w:val="24"/>
          <w:szCs w:val="24"/>
        </w:rPr>
        <w:tab/>
        <w:t>Opis predmeta nabave</w:t>
      </w:r>
    </w:p>
    <w:p w14:paraId="43590037" w14:textId="77777777" w:rsidR="000E325E" w:rsidRPr="00016F1E" w:rsidRDefault="009B39FB" w:rsidP="00016F1E">
      <w:pPr>
        <w:pStyle w:val="Bezproreda"/>
        <w:spacing w:before="120"/>
        <w:ind w:left="720"/>
        <w:jc w:val="both"/>
        <w:rPr>
          <w:rFonts w:ascii="Times New Roman" w:hAnsi="Times New Roman" w:cs="Times New Roman"/>
          <w:sz w:val="24"/>
          <w:szCs w:val="24"/>
        </w:rPr>
      </w:pPr>
      <w:r w:rsidRPr="00016F1E">
        <w:rPr>
          <w:rFonts w:ascii="Times New Roman" w:hAnsi="Times New Roman" w:cs="Times New Roman"/>
          <w:sz w:val="24"/>
          <w:szCs w:val="24"/>
        </w:rPr>
        <w:t xml:space="preserve">Predmet nabave je </w:t>
      </w:r>
      <w:r w:rsidR="008410E7" w:rsidRPr="00016F1E">
        <w:rPr>
          <w:rFonts w:ascii="Times New Roman" w:hAnsi="Times New Roman" w:cs="Times New Roman"/>
          <w:sz w:val="24"/>
          <w:szCs w:val="24"/>
        </w:rPr>
        <w:t xml:space="preserve">izvođenje radova </w:t>
      </w:r>
      <w:r w:rsidR="00016F1E" w:rsidRPr="00016F1E">
        <w:rPr>
          <w:rFonts w:ascii="Times New Roman" w:hAnsi="Times New Roman" w:cs="Times New Roman"/>
          <w:sz w:val="24"/>
          <w:szCs w:val="24"/>
        </w:rPr>
        <w:t>uređenja građevne čestice postojeće građevine Osnovne škole Dalj na kč.br. 643, k.o. Dalj u vidu novih staza i platoa te nadstrešnice do 20 m2 koji zajedno čine učionicu na otvorenom, odnosno vanjsku STEM učionicu.</w:t>
      </w:r>
      <w:r w:rsidR="009B2D04" w:rsidRPr="00016F1E">
        <w:rPr>
          <w:rFonts w:ascii="Times New Roman" w:hAnsi="Times New Roman" w:cs="Times New Roman"/>
          <w:sz w:val="24"/>
          <w:szCs w:val="24"/>
        </w:rPr>
        <w:t xml:space="preserve"> </w:t>
      </w:r>
    </w:p>
    <w:p w14:paraId="486A09E2" w14:textId="77777777" w:rsidR="009B2D04" w:rsidRPr="00426CFE" w:rsidRDefault="00A86DB0" w:rsidP="001941EB">
      <w:pPr>
        <w:pStyle w:val="Bezproreda"/>
        <w:spacing w:before="120"/>
        <w:ind w:left="720"/>
        <w:jc w:val="both"/>
        <w:rPr>
          <w:rFonts w:ascii="Times New Roman" w:hAnsi="Times New Roman" w:cs="Times New Roman"/>
          <w:sz w:val="24"/>
          <w:szCs w:val="24"/>
        </w:rPr>
      </w:pPr>
      <w:r w:rsidRPr="00426CFE">
        <w:rPr>
          <w:rFonts w:ascii="Times New Roman" w:hAnsi="Times New Roman" w:cs="Times New Roman"/>
          <w:sz w:val="24"/>
          <w:szCs w:val="24"/>
        </w:rPr>
        <w:t>Radovi koji</w:t>
      </w:r>
      <w:r w:rsidR="009B2D04" w:rsidRPr="00426CFE">
        <w:rPr>
          <w:rFonts w:ascii="Times New Roman" w:hAnsi="Times New Roman" w:cs="Times New Roman"/>
          <w:sz w:val="24"/>
          <w:szCs w:val="24"/>
        </w:rPr>
        <w:t xml:space="preserve"> se nabavljaju u sklopu ovoga postupka nabave su</w:t>
      </w:r>
      <w:r w:rsidR="009E43E6" w:rsidRPr="00426CFE">
        <w:rPr>
          <w:rFonts w:ascii="Times New Roman" w:hAnsi="Times New Roman" w:cs="Times New Roman"/>
          <w:sz w:val="24"/>
          <w:szCs w:val="24"/>
        </w:rPr>
        <w:t>financiran</w:t>
      </w:r>
      <w:r w:rsidRPr="00426CFE">
        <w:rPr>
          <w:rFonts w:ascii="Times New Roman" w:hAnsi="Times New Roman" w:cs="Times New Roman"/>
          <w:sz w:val="24"/>
          <w:szCs w:val="24"/>
        </w:rPr>
        <w:t>i</w:t>
      </w:r>
      <w:r w:rsidR="009B2D04" w:rsidRPr="00426CFE">
        <w:rPr>
          <w:rFonts w:ascii="Times New Roman" w:hAnsi="Times New Roman" w:cs="Times New Roman"/>
          <w:sz w:val="24"/>
          <w:szCs w:val="24"/>
        </w:rPr>
        <w:t xml:space="preserve"> su u sklopu </w:t>
      </w:r>
      <w:r w:rsidRPr="00426CFE">
        <w:rPr>
          <w:rFonts w:ascii="Times New Roman" w:hAnsi="Times New Roman" w:cs="Times New Roman"/>
          <w:sz w:val="24"/>
          <w:szCs w:val="24"/>
        </w:rPr>
        <w:t xml:space="preserve">projekta </w:t>
      </w:r>
      <w:r w:rsidR="00426CFE" w:rsidRPr="00426CFE">
        <w:rPr>
          <w:rFonts w:ascii="Times New Roman" w:hAnsi="Times New Roman" w:cs="Times New Roman"/>
          <w:sz w:val="24"/>
          <w:szCs w:val="24"/>
        </w:rPr>
        <w:t>„Kvalitetno obrazovanje za modernu osnovnu školu (KOZMOS)“ čiji je nositelj Osnovna škola Dalj po pozivu „Jačanje STEM vještina u osnovnim školama i razvoj regionalnih znanstvenih centara za osnovnoškolski odgoj i obrazovanje u STEM području“.</w:t>
      </w:r>
      <w:r w:rsidRPr="00426CFE">
        <w:rPr>
          <w:rFonts w:ascii="Times New Roman" w:hAnsi="Times New Roman" w:cs="Times New Roman"/>
          <w:sz w:val="24"/>
          <w:szCs w:val="24"/>
        </w:rPr>
        <w:t xml:space="preserve"> </w:t>
      </w:r>
      <w:r w:rsidR="00C72EDB" w:rsidRPr="00426CFE">
        <w:rPr>
          <w:rFonts w:ascii="Times New Roman" w:hAnsi="Times New Roman" w:cs="Times New Roman"/>
          <w:sz w:val="24"/>
          <w:szCs w:val="24"/>
        </w:rPr>
        <w:t xml:space="preserve"> </w:t>
      </w:r>
    </w:p>
    <w:p w14:paraId="2709FD04" w14:textId="77777777" w:rsidR="00D35EE1" w:rsidRDefault="00D35EE1" w:rsidP="00DC19F5">
      <w:pPr>
        <w:pStyle w:val="Bezproreda"/>
        <w:ind w:left="709"/>
        <w:jc w:val="both"/>
        <w:rPr>
          <w:rFonts w:ascii="Times New Roman" w:hAnsi="Times New Roman" w:cs="Times New Roman"/>
          <w:color w:val="FF0000"/>
          <w:sz w:val="24"/>
          <w:szCs w:val="24"/>
        </w:rPr>
      </w:pPr>
    </w:p>
    <w:bookmarkEnd w:id="0"/>
    <w:p w14:paraId="453C5B18" w14:textId="77777777" w:rsidR="00D35EE1" w:rsidRDefault="005D6A81">
      <w:pPr>
        <w:pStyle w:val="Standard"/>
        <w:jc w:val="both"/>
      </w:pPr>
      <w:r>
        <w:rPr>
          <w:rFonts w:ascii="Times New Roman" w:hAnsi="Times New Roman" w:cs="Times New Roman"/>
          <w:b/>
          <w:bCs/>
          <w:sz w:val="24"/>
          <w:szCs w:val="24"/>
        </w:rPr>
        <w:t>2.2.</w:t>
      </w:r>
      <w:r>
        <w:rPr>
          <w:rFonts w:ascii="Times New Roman" w:hAnsi="Times New Roman" w:cs="Times New Roman"/>
          <w:b/>
          <w:bCs/>
          <w:sz w:val="24"/>
          <w:szCs w:val="24"/>
        </w:rPr>
        <w:tab/>
      </w:r>
      <w:r w:rsidR="00645CB2">
        <w:rPr>
          <w:rFonts w:ascii="Times New Roman" w:hAnsi="Times New Roman" w:cs="Times New Roman"/>
          <w:b/>
          <w:bCs/>
          <w:sz w:val="24"/>
          <w:szCs w:val="24"/>
        </w:rPr>
        <w:t>Vrsta, opseg i k</w:t>
      </w:r>
      <w:r>
        <w:rPr>
          <w:rFonts w:ascii="Times New Roman" w:hAnsi="Times New Roman" w:cs="Times New Roman"/>
          <w:b/>
          <w:bCs/>
          <w:sz w:val="24"/>
          <w:szCs w:val="24"/>
        </w:rPr>
        <w:t>oličina predmeta nabave</w:t>
      </w:r>
    </w:p>
    <w:p w14:paraId="377F7CFD" w14:textId="12819F54" w:rsidR="00A86DB0" w:rsidRDefault="00A86DB0" w:rsidP="00A86DB0">
      <w:pPr>
        <w:pStyle w:val="Standard"/>
        <w:spacing w:before="120"/>
        <w:ind w:left="709"/>
        <w:jc w:val="both"/>
        <w:rPr>
          <w:rFonts w:ascii="Times New Roman" w:hAnsi="Times New Roman" w:cs="Times New Roman"/>
          <w:sz w:val="24"/>
          <w:szCs w:val="24"/>
        </w:rPr>
      </w:pPr>
      <w:r>
        <w:rPr>
          <w:rFonts w:ascii="Times New Roman" w:hAnsi="Times New Roman" w:cs="Times New Roman"/>
          <w:sz w:val="24"/>
          <w:szCs w:val="24"/>
        </w:rPr>
        <w:t>Sukladno opsegu i količinama predmeta nabave kako je iskazano u TROŠKOVNIKU koji se nalazi u PRILOGU 1 Poziva na dostavu ponuda</w:t>
      </w:r>
      <w:r w:rsidR="00950F25">
        <w:rPr>
          <w:rFonts w:ascii="Times New Roman" w:hAnsi="Times New Roman" w:cs="Times New Roman"/>
          <w:sz w:val="24"/>
          <w:szCs w:val="24"/>
        </w:rPr>
        <w:t xml:space="preserve"> i čine ga; troškovnik</w:t>
      </w:r>
      <w:r w:rsidR="00775A44">
        <w:rPr>
          <w:rFonts w:ascii="Times New Roman" w:hAnsi="Times New Roman" w:cs="Times New Roman"/>
          <w:sz w:val="24"/>
          <w:szCs w:val="24"/>
        </w:rPr>
        <w:t xml:space="preserve"> izvedbeni</w:t>
      </w:r>
      <w:r w:rsidR="00950F25">
        <w:rPr>
          <w:rFonts w:ascii="Times New Roman" w:hAnsi="Times New Roman" w:cs="Times New Roman"/>
          <w:sz w:val="24"/>
          <w:szCs w:val="24"/>
        </w:rPr>
        <w:t>, troškovnik za elektroinstalacijske radove, te rekapitulacija.</w:t>
      </w:r>
    </w:p>
    <w:p w14:paraId="30EAC483" w14:textId="77777777" w:rsidR="00A86DB0" w:rsidRPr="00E212D2" w:rsidRDefault="00A86DB0" w:rsidP="00A86DB0">
      <w:pPr>
        <w:pStyle w:val="Standard"/>
        <w:spacing w:before="120"/>
        <w:ind w:left="709"/>
        <w:jc w:val="both"/>
      </w:pPr>
      <w:r w:rsidRPr="00E212D2">
        <w:rPr>
          <w:rFonts w:ascii="Times New Roman" w:hAnsi="Times New Roman" w:cs="Times New Roman"/>
          <w:sz w:val="24"/>
          <w:szCs w:val="24"/>
        </w:rPr>
        <w:t xml:space="preserve">Naručitelj je s obzirom na vrstu postupka nabave (radovi) i prirode predmeta nabave (izvođenje radova) u ovom predmetnom postupku nabave odredio predviđene (okvirne) količine predmeta nabave. Sva plaćanja izvršiti će se sukladno stvarno izvršenim količinama. </w:t>
      </w:r>
    </w:p>
    <w:p w14:paraId="39819DD2" w14:textId="77777777" w:rsidR="003C4DAC" w:rsidRDefault="003C4DAC" w:rsidP="003C4DAC">
      <w:pPr>
        <w:pStyle w:val="Bezproreda"/>
        <w:ind w:left="709"/>
        <w:jc w:val="both"/>
        <w:rPr>
          <w:rFonts w:ascii="Times New Roman" w:hAnsi="Times New Roman" w:cs="Times New Roman"/>
          <w:b/>
          <w:bCs/>
          <w:sz w:val="24"/>
          <w:szCs w:val="24"/>
        </w:rPr>
      </w:pPr>
    </w:p>
    <w:p w14:paraId="3C905F06" w14:textId="77777777" w:rsidR="000E325E" w:rsidRDefault="000E325E" w:rsidP="000E325E">
      <w:pPr>
        <w:pStyle w:val="Bezproreda"/>
        <w:spacing w:line="312" w:lineRule="auto"/>
        <w:jc w:val="both"/>
      </w:pPr>
      <w:r>
        <w:rPr>
          <w:rFonts w:ascii="Times New Roman" w:hAnsi="Times New Roman" w:cs="Times New Roman"/>
          <w:b/>
          <w:sz w:val="24"/>
          <w:szCs w:val="24"/>
        </w:rPr>
        <w:t>2.3.</w:t>
      </w:r>
      <w:r>
        <w:rPr>
          <w:rFonts w:ascii="Times New Roman" w:hAnsi="Times New Roman" w:cs="Times New Roman"/>
          <w:b/>
          <w:sz w:val="24"/>
          <w:szCs w:val="24"/>
        </w:rPr>
        <w:tab/>
        <w:t>Dozvoljenost nuđenja predmeta nabave po grupama</w:t>
      </w:r>
    </w:p>
    <w:p w14:paraId="7F5FF918" w14:textId="7F611FBD" w:rsidR="00A86DB0" w:rsidRPr="00211D6D" w:rsidRDefault="000E325E" w:rsidP="00211D6D">
      <w:pPr>
        <w:pStyle w:val="Bezproreda"/>
        <w:spacing w:before="120"/>
        <w:ind w:left="709"/>
        <w:jc w:val="both"/>
        <w:rPr>
          <w:rFonts w:ascii="Times New Roman" w:hAnsi="Times New Roman" w:cs="Times New Roman"/>
          <w:sz w:val="24"/>
          <w:szCs w:val="24"/>
        </w:rPr>
      </w:pPr>
      <w:r w:rsidRPr="000E325E">
        <w:rPr>
          <w:rFonts w:ascii="Times New Roman" w:hAnsi="Times New Roman" w:cs="Times New Roman"/>
          <w:sz w:val="24"/>
          <w:szCs w:val="24"/>
        </w:rPr>
        <w:t>Predmet nabave nije podijeljen na grupe</w:t>
      </w:r>
      <w:r w:rsidR="00211D6D">
        <w:rPr>
          <w:rFonts w:ascii="Times New Roman" w:hAnsi="Times New Roman" w:cs="Times New Roman"/>
          <w:sz w:val="24"/>
          <w:szCs w:val="24"/>
        </w:rPr>
        <w:t xml:space="preserve">, </w:t>
      </w:r>
      <w:r w:rsidR="00A86DB0" w:rsidRPr="00AD1EA3">
        <w:rPr>
          <w:rFonts w:ascii="Times New Roman" w:hAnsi="Times New Roman" w:cs="Times New Roman"/>
          <w:sz w:val="24"/>
          <w:szCs w:val="24"/>
        </w:rPr>
        <w:t xml:space="preserve">jer predstavlja jednu tehnički, tehnološki, oblikovno i funkcionalno odredivu cjelinu.  </w:t>
      </w:r>
    </w:p>
    <w:p w14:paraId="1FE415CA" w14:textId="77777777" w:rsidR="000E325E" w:rsidRPr="000E325E" w:rsidRDefault="000E325E" w:rsidP="00C72EDB">
      <w:pPr>
        <w:pStyle w:val="Bezproreda"/>
        <w:spacing w:line="312" w:lineRule="auto"/>
        <w:ind w:left="709"/>
        <w:jc w:val="both"/>
      </w:pPr>
    </w:p>
    <w:p w14:paraId="0C24BAD5" w14:textId="77777777" w:rsidR="00C95DD0" w:rsidRPr="00C95DD0" w:rsidRDefault="000E325E" w:rsidP="000E325E">
      <w:pPr>
        <w:pStyle w:val="Bezproreda"/>
        <w:spacing w:line="312" w:lineRule="auto"/>
        <w:jc w:val="both"/>
      </w:pPr>
      <w:r>
        <w:rPr>
          <w:rFonts w:ascii="Times New Roman" w:hAnsi="Times New Roman" w:cs="Times New Roman"/>
          <w:b/>
          <w:bCs/>
          <w:sz w:val="24"/>
          <w:szCs w:val="24"/>
        </w:rPr>
        <w:t>2.4.</w:t>
      </w:r>
      <w:r>
        <w:rPr>
          <w:rFonts w:ascii="Times New Roman" w:hAnsi="Times New Roman" w:cs="Times New Roman"/>
          <w:b/>
          <w:bCs/>
          <w:sz w:val="24"/>
          <w:szCs w:val="24"/>
        </w:rPr>
        <w:tab/>
      </w:r>
      <w:r w:rsidR="005D6A81">
        <w:rPr>
          <w:rFonts w:ascii="Times New Roman" w:hAnsi="Times New Roman" w:cs="Times New Roman"/>
          <w:b/>
          <w:bCs/>
          <w:sz w:val="24"/>
          <w:szCs w:val="24"/>
        </w:rPr>
        <w:t>Tehničke specifikacije predmeta nabave</w:t>
      </w:r>
    </w:p>
    <w:p w14:paraId="782025B0" w14:textId="77777777" w:rsidR="00A86DB0" w:rsidRPr="008410E7" w:rsidRDefault="00A86DB0" w:rsidP="00A86DB0">
      <w:pPr>
        <w:shd w:val="clear" w:color="auto" w:fill="FFFFFF"/>
        <w:autoSpaceDE w:val="0"/>
        <w:adjustRightInd w:val="0"/>
        <w:ind w:left="709" w:right="-2"/>
        <w:jc w:val="both"/>
        <w:rPr>
          <w:rFonts w:ascii="Times New Roman" w:hAnsi="Times New Roman"/>
          <w:sz w:val="24"/>
          <w:szCs w:val="22"/>
        </w:rPr>
      </w:pPr>
      <w:r w:rsidRPr="00106830">
        <w:rPr>
          <w:rFonts w:ascii="Times New Roman" w:hAnsi="Times New Roman"/>
          <w:sz w:val="24"/>
          <w:szCs w:val="22"/>
        </w:rPr>
        <w:t xml:space="preserve">Zahtjevi tehničke specifikacije predmeta nabave, vrsta, kvaliteta i količina u cijelosti su </w:t>
      </w:r>
      <w:r w:rsidRPr="008410E7">
        <w:rPr>
          <w:rFonts w:ascii="Times New Roman" w:hAnsi="Times New Roman"/>
          <w:sz w:val="24"/>
          <w:szCs w:val="22"/>
        </w:rPr>
        <w:t>određeni:</w:t>
      </w:r>
    </w:p>
    <w:p w14:paraId="0452C681" w14:textId="77777777" w:rsidR="00426CFE" w:rsidRPr="00426CFE" w:rsidRDefault="00C63DB7" w:rsidP="00426CFE">
      <w:pPr>
        <w:pStyle w:val="Odlomakpopisa"/>
        <w:numPr>
          <w:ilvl w:val="0"/>
          <w:numId w:val="50"/>
        </w:numPr>
        <w:shd w:val="clear" w:color="auto" w:fill="FFFFFF"/>
        <w:tabs>
          <w:tab w:val="left" w:pos="709"/>
        </w:tabs>
        <w:suppressAutoHyphens w:val="0"/>
        <w:autoSpaceDE w:val="0"/>
        <w:adjustRightInd w:val="0"/>
        <w:spacing w:before="120" w:after="120"/>
        <w:ind w:firstLine="9"/>
        <w:jc w:val="both"/>
        <w:textAlignment w:val="auto"/>
        <w:rPr>
          <w:rFonts w:ascii="Times New Roman" w:hAnsi="Times New Roman"/>
          <w:sz w:val="24"/>
        </w:rPr>
      </w:pPr>
      <w:r w:rsidRPr="00426CFE">
        <w:rPr>
          <w:rFonts w:ascii="Times New Roman" w:hAnsi="Times New Roman"/>
          <w:sz w:val="24"/>
        </w:rPr>
        <w:t xml:space="preserve">PRILOGOM 3 – </w:t>
      </w:r>
      <w:r w:rsidR="00A537AC" w:rsidRPr="00426CFE">
        <w:rPr>
          <w:rFonts w:ascii="Times New Roman" w:hAnsi="Times New Roman"/>
          <w:sz w:val="24"/>
        </w:rPr>
        <w:t>Projektno-tehničkom dokumentacijom koju čine</w:t>
      </w:r>
      <w:r w:rsidR="00426CFE" w:rsidRPr="00426CFE">
        <w:rPr>
          <w:rFonts w:ascii="Times New Roman" w:hAnsi="Times New Roman"/>
          <w:sz w:val="24"/>
        </w:rPr>
        <w:t>:</w:t>
      </w:r>
    </w:p>
    <w:p w14:paraId="7695F630" w14:textId="77777777" w:rsidR="00426CFE" w:rsidRPr="00426CFE" w:rsidRDefault="00426CFE" w:rsidP="00426CFE">
      <w:pPr>
        <w:pStyle w:val="Odlomakpopisa"/>
        <w:shd w:val="clear" w:color="auto" w:fill="FFFFFF"/>
        <w:tabs>
          <w:tab w:val="left" w:pos="709"/>
        </w:tabs>
        <w:suppressAutoHyphens w:val="0"/>
        <w:autoSpaceDE w:val="0"/>
        <w:adjustRightInd w:val="0"/>
        <w:spacing w:before="120" w:after="120"/>
        <w:ind w:left="1416"/>
        <w:jc w:val="both"/>
        <w:textAlignment w:val="auto"/>
        <w:rPr>
          <w:rFonts w:ascii="Times New Roman" w:hAnsi="Times New Roman"/>
          <w:sz w:val="24"/>
        </w:rPr>
      </w:pPr>
      <w:r w:rsidRPr="00426CFE">
        <w:rPr>
          <w:rFonts w:ascii="Times New Roman" w:hAnsi="Times New Roman"/>
          <w:sz w:val="24"/>
        </w:rPr>
        <w:t xml:space="preserve">a) </w:t>
      </w:r>
      <w:r w:rsidRPr="004561A0">
        <w:rPr>
          <w:rFonts w:ascii="Times New Roman" w:hAnsi="Times New Roman"/>
          <w:b/>
          <w:bCs/>
          <w:sz w:val="24"/>
          <w:u w:val="single"/>
        </w:rPr>
        <w:t>Idejno rješenje</w:t>
      </w:r>
      <w:r w:rsidRPr="00426CFE">
        <w:rPr>
          <w:rFonts w:ascii="Times New Roman" w:hAnsi="Times New Roman"/>
          <w:sz w:val="24"/>
        </w:rPr>
        <w:t xml:space="preserve"> vanjske STEM učionice osnovne škole Dalj izrađenog od strane Građevinskog i arhitektonskog fakulteta Osijek, Vladimira Preloga 3, 31000 Osijek, autora Marija </w:t>
      </w:r>
      <w:proofErr w:type="spellStart"/>
      <w:r w:rsidRPr="00426CFE">
        <w:rPr>
          <w:rFonts w:ascii="Times New Roman" w:hAnsi="Times New Roman"/>
          <w:sz w:val="24"/>
        </w:rPr>
        <w:t>Krajnović</w:t>
      </w:r>
      <w:proofErr w:type="spellEnd"/>
      <w:r w:rsidRPr="00426CFE">
        <w:rPr>
          <w:rFonts w:ascii="Times New Roman" w:hAnsi="Times New Roman"/>
          <w:sz w:val="24"/>
        </w:rPr>
        <w:t xml:space="preserve">, </w:t>
      </w:r>
      <w:proofErr w:type="spellStart"/>
      <w:r w:rsidRPr="00426CFE">
        <w:rPr>
          <w:rFonts w:ascii="Times New Roman" w:hAnsi="Times New Roman"/>
          <w:sz w:val="24"/>
        </w:rPr>
        <w:t>mag.ing.arch</w:t>
      </w:r>
      <w:proofErr w:type="spellEnd"/>
      <w:r w:rsidRPr="00426CFE">
        <w:rPr>
          <w:rFonts w:ascii="Times New Roman" w:hAnsi="Times New Roman"/>
          <w:sz w:val="24"/>
        </w:rPr>
        <w:t>. i Dina S</w:t>
      </w:r>
      <w:r>
        <w:rPr>
          <w:rFonts w:ascii="Times New Roman" w:hAnsi="Times New Roman"/>
          <w:sz w:val="24"/>
        </w:rPr>
        <w:t xml:space="preserve">tober, </w:t>
      </w:r>
      <w:proofErr w:type="spellStart"/>
      <w:r>
        <w:rPr>
          <w:rFonts w:ascii="Times New Roman" w:hAnsi="Times New Roman"/>
          <w:sz w:val="24"/>
        </w:rPr>
        <w:t>dipl.ing.arh</w:t>
      </w:r>
      <w:proofErr w:type="spellEnd"/>
      <w:r>
        <w:rPr>
          <w:rFonts w:ascii="Times New Roman" w:hAnsi="Times New Roman"/>
          <w:sz w:val="24"/>
        </w:rPr>
        <w:t>.,</w:t>
      </w:r>
    </w:p>
    <w:p w14:paraId="72127989" w14:textId="77777777" w:rsidR="00C63DB7" w:rsidRDefault="00426CFE" w:rsidP="00426CFE">
      <w:pPr>
        <w:pStyle w:val="Odlomakpopisa"/>
        <w:shd w:val="clear" w:color="auto" w:fill="FFFFFF"/>
        <w:tabs>
          <w:tab w:val="left" w:pos="709"/>
        </w:tabs>
        <w:suppressAutoHyphens w:val="0"/>
        <w:autoSpaceDE w:val="0"/>
        <w:adjustRightInd w:val="0"/>
        <w:spacing w:before="120" w:after="120"/>
        <w:ind w:left="1416"/>
        <w:jc w:val="both"/>
        <w:textAlignment w:val="auto"/>
        <w:rPr>
          <w:rFonts w:ascii="Times New Roman" w:hAnsi="Times New Roman"/>
          <w:sz w:val="24"/>
        </w:rPr>
      </w:pPr>
      <w:r w:rsidRPr="00426CFE">
        <w:rPr>
          <w:rFonts w:ascii="Times New Roman" w:hAnsi="Times New Roman"/>
          <w:sz w:val="24"/>
        </w:rPr>
        <w:t xml:space="preserve">b) </w:t>
      </w:r>
      <w:r w:rsidR="00C63DB7" w:rsidRPr="004561A0">
        <w:rPr>
          <w:rFonts w:ascii="Times New Roman" w:hAnsi="Times New Roman"/>
          <w:b/>
          <w:bCs/>
          <w:sz w:val="24"/>
          <w:u w:val="single"/>
        </w:rPr>
        <w:t>Glavni projekt</w:t>
      </w:r>
      <w:r w:rsidR="00C63DB7" w:rsidRPr="00426CFE">
        <w:rPr>
          <w:rFonts w:ascii="Times New Roman" w:hAnsi="Times New Roman"/>
          <w:sz w:val="24"/>
        </w:rPr>
        <w:t xml:space="preserve"> </w:t>
      </w:r>
      <w:r w:rsidRPr="00426CFE">
        <w:rPr>
          <w:rFonts w:ascii="Times New Roman" w:hAnsi="Times New Roman"/>
          <w:sz w:val="24"/>
        </w:rPr>
        <w:t>UREĐENJE PARTERA ŠKOLSKOG DVORIŠTA OŠ DALJ VANJSKA STEM UČIONICA</w:t>
      </w:r>
      <w:r w:rsidR="00C63DB7" w:rsidRPr="00426CFE">
        <w:rPr>
          <w:rFonts w:ascii="Times New Roman" w:hAnsi="Times New Roman"/>
          <w:sz w:val="24"/>
        </w:rPr>
        <w:t xml:space="preserve">, Z.O.P. </w:t>
      </w:r>
      <w:r w:rsidRPr="00426CFE">
        <w:rPr>
          <w:rFonts w:ascii="Times New Roman" w:hAnsi="Times New Roman"/>
          <w:sz w:val="24"/>
        </w:rPr>
        <w:t>55/22 (Mape 1-2</w:t>
      </w:r>
      <w:r w:rsidR="00C63DB7" w:rsidRPr="00426CFE">
        <w:rPr>
          <w:rFonts w:ascii="Times New Roman" w:hAnsi="Times New Roman"/>
          <w:sz w:val="24"/>
        </w:rPr>
        <w:t>)</w:t>
      </w:r>
      <w:r w:rsidRPr="00426CFE">
        <w:rPr>
          <w:rFonts w:ascii="Times New Roman" w:hAnsi="Times New Roman"/>
          <w:sz w:val="24"/>
        </w:rPr>
        <w:t xml:space="preserve">, izrađenog od strane Građevinskog i arhitektonskog fakulteta Osijek, Vladimira Preloga 3, 31000 Osijek, glavni projektant Marija </w:t>
      </w:r>
      <w:proofErr w:type="spellStart"/>
      <w:r w:rsidRPr="00426CFE">
        <w:rPr>
          <w:rFonts w:ascii="Times New Roman" w:hAnsi="Times New Roman"/>
          <w:sz w:val="24"/>
        </w:rPr>
        <w:t>Krajnović</w:t>
      </w:r>
      <w:proofErr w:type="spellEnd"/>
      <w:r w:rsidRPr="00426CFE">
        <w:rPr>
          <w:rFonts w:ascii="Times New Roman" w:hAnsi="Times New Roman"/>
          <w:sz w:val="24"/>
        </w:rPr>
        <w:t xml:space="preserve">, </w:t>
      </w:r>
      <w:proofErr w:type="spellStart"/>
      <w:r w:rsidRPr="00426CFE">
        <w:rPr>
          <w:rFonts w:ascii="Times New Roman" w:hAnsi="Times New Roman"/>
          <w:sz w:val="24"/>
        </w:rPr>
        <w:t>mag.ing.arch</w:t>
      </w:r>
      <w:proofErr w:type="spellEnd"/>
      <w:r w:rsidRPr="00426CFE">
        <w:rPr>
          <w:rFonts w:ascii="Times New Roman" w:hAnsi="Times New Roman"/>
          <w:sz w:val="24"/>
        </w:rPr>
        <w:t>.</w:t>
      </w:r>
      <w:r w:rsidR="00C63DB7" w:rsidRPr="00426CFE">
        <w:rPr>
          <w:rFonts w:ascii="Times New Roman" w:hAnsi="Times New Roman"/>
          <w:sz w:val="24"/>
        </w:rPr>
        <w:t xml:space="preserve"> iz </w:t>
      </w:r>
      <w:r w:rsidRPr="00426CFE">
        <w:rPr>
          <w:rFonts w:ascii="Times New Roman" w:hAnsi="Times New Roman"/>
          <w:sz w:val="24"/>
        </w:rPr>
        <w:t>travnja</w:t>
      </w:r>
      <w:r w:rsidR="00C63DB7" w:rsidRPr="00426CFE">
        <w:rPr>
          <w:rFonts w:ascii="Times New Roman" w:hAnsi="Times New Roman"/>
          <w:sz w:val="24"/>
        </w:rPr>
        <w:t xml:space="preserve"> 2023.g. i </w:t>
      </w:r>
    </w:p>
    <w:p w14:paraId="49CD5E67" w14:textId="77777777" w:rsidR="00426CFE" w:rsidRPr="00426CFE" w:rsidRDefault="00426CFE" w:rsidP="00426CFE">
      <w:pPr>
        <w:pStyle w:val="Odlomakpopisa"/>
        <w:shd w:val="clear" w:color="auto" w:fill="FFFFFF"/>
        <w:tabs>
          <w:tab w:val="left" w:pos="709"/>
        </w:tabs>
        <w:suppressAutoHyphens w:val="0"/>
        <w:autoSpaceDE w:val="0"/>
        <w:adjustRightInd w:val="0"/>
        <w:spacing w:before="120" w:after="120"/>
        <w:ind w:left="1416"/>
        <w:jc w:val="both"/>
        <w:textAlignment w:val="auto"/>
        <w:rPr>
          <w:rFonts w:ascii="Times New Roman" w:hAnsi="Times New Roman"/>
          <w:sz w:val="24"/>
        </w:rPr>
      </w:pPr>
      <w:r>
        <w:rPr>
          <w:rFonts w:ascii="Times New Roman" w:hAnsi="Times New Roman"/>
          <w:sz w:val="24"/>
        </w:rPr>
        <w:t xml:space="preserve">c) </w:t>
      </w:r>
      <w:r w:rsidRPr="004561A0">
        <w:rPr>
          <w:rFonts w:ascii="Times New Roman" w:hAnsi="Times New Roman"/>
          <w:b/>
          <w:bCs/>
          <w:sz w:val="24"/>
          <w:u w:val="single"/>
        </w:rPr>
        <w:t>Izvedbeni projekt</w:t>
      </w:r>
      <w:r>
        <w:rPr>
          <w:rFonts w:ascii="Times New Roman" w:hAnsi="Times New Roman"/>
          <w:sz w:val="24"/>
        </w:rPr>
        <w:t xml:space="preserve"> </w:t>
      </w:r>
      <w:r w:rsidRPr="00426CFE">
        <w:rPr>
          <w:rFonts w:ascii="Times New Roman" w:hAnsi="Times New Roman"/>
          <w:sz w:val="24"/>
        </w:rPr>
        <w:t xml:space="preserve">UREĐENJE PARTERA ŠKOLSKOG DVORIŠTA OŠ DALJ VANJSKA STEM UČIONICA, Z.O.P. 55/22 (Mape 1-2), izrađenog od strane Građevinskog i arhitektonskog fakulteta Osijek, Vladimira Preloga 3, 31000 Osijek, glavni projektant Marija </w:t>
      </w:r>
      <w:proofErr w:type="spellStart"/>
      <w:r w:rsidRPr="00426CFE">
        <w:rPr>
          <w:rFonts w:ascii="Times New Roman" w:hAnsi="Times New Roman"/>
          <w:sz w:val="24"/>
        </w:rPr>
        <w:t>Krajnović</w:t>
      </w:r>
      <w:proofErr w:type="spellEnd"/>
      <w:r w:rsidRPr="00426CFE">
        <w:rPr>
          <w:rFonts w:ascii="Times New Roman" w:hAnsi="Times New Roman"/>
          <w:sz w:val="24"/>
        </w:rPr>
        <w:t xml:space="preserve">, </w:t>
      </w:r>
      <w:proofErr w:type="spellStart"/>
      <w:r w:rsidRPr="00426CFE">
        <w:rPr>
          <w:rFonts w:ascii="Times New Roman" w:hAnsi="Times New Roman"/>
          <w:sz w:val="24"/>
        </w:rPr>
        <w:t>mag.ing.arch</w:t>
      </w:r>
      <w:proofErr w:type="spellEnd"/>
      <w:r w:rsidRPr="00426CFE">
        <w:rPr>
          <w:rFonts w:ascii="Times New Roman" w:hAnsi="Times New Roman"/>
          <w:sz w:val="24"/>
        </w:rPr>
        <w:t>. iz travnja 2023.g.</w:t>
      </w:r>
    </w:p>
    <w:p w14:paraId="66AB62F7" w14:textId="04827966" w:rsidR="00C63DB7" w:rsidRPr="00773A2B" w:rsidRDefault="00C63DB7" w:rsidP="00426CFE">
      <w:pPr>
        <w:pStyle w:val="Odlomakpopisa"/>
        <w:numPr>
          <w:ilvl w:val="0"/>
          <w:numId w:val="50"/>
        </w:numPr>
        <w:shd w:val="clear" w:color="auto" w:fill="FFFFFF"/>
        <w:tabs>
          <w:tab w:val="left" w:pos="709"/>
        </w:tabs>
        <w:suppressAutoHyphens w:val="0"/>
        <w:autoSpaceDE w:val="0"/>
        <w:adjustRightInd w:val="0"/>
        <w:spacing w:before="120" w:after="0"/>
        <w:ind w:left="839" w:firstLine="12"/>
        <w:jc w:val="both"/>
        <w:textAlignment w:val="auto"/>
        <w:rPr>
          <w:rFonts w:ascii="Times New Roman" w:hAnsi="Times New Roman"/>
          <w:color w:val="FF0000"/>
          <w:sz w:val="24"/>
        </w:rPr>
      </w:pPr>
      <w:r w:rsidRPr="00426CFE">
        <w:rPr>
          <w:rFonts w:ascii="Times New Roman" w:hAnsi="Times New Roman"/>
          <w:sz w:val="24"/>
        </w:rPr>
        <w:t xml:space="preserve">PRILOGOM 1 – Troškovnik </w:t>
      </w:r>
      <w:r w:rsidR="00426CFE" w:rsidRPr="00426CFE">
        <w:rPr>
          <w:rFonts w:ascii="Times New Roman" w:hAnsi="Times New Roman"/>
          <w:sz w:val="24"/>
        </w:rPr>
        <w:t xml:space="preserve">Izvedbenog </w:t>
      </w:r>
      <w:r w:rsidRPr="00426CFE">
        <w:rPr>
          <w:rFonts w:ascii="Times New Roman" w:hAnsi="Times New Roman"/>
          <w:sz w:val="24"/>
        </w:rPr>
        <w:t xml:space="preserve">projekta </w:t>
      </w:r>
      <w:r w:rsidR="00426CFE" w:rsidRPr="00426CFE">
        <w:rPr>
          <w:rFonts w:ascii="Times New Roman" w:hAnsi="Times New Roman"/>
          <w:sz w:val="24"/>
        </w:rPr>
        <w:t xml:space="preserve">UREĐENJE PARTERA ŠKOLSKOG DVORIŠTA OŠ DALJ VANJSKA STEM UČIONICA, Z.O.P. 55/22 (Mape 1-2), izrađenog od strane Građevinskog i arhitektonskog fakulteta Osijek, Vladimira Preloga 3, </w:t>
      </w:r>
      <w:r w:rsidR="00426CFE" w:rsidRPr="00426CFE">
        <w:rPr>
          <w:rFonts w:ascii="Times New Roman" w:hAnsi="Times New Roman"/>
          <w:sz w:val="24"/>
        </w:rPr>
        <w:lastRenderedPageBreak/>
        <w:t xml:space="preserve">31000 Osijek, glavni projektant Marija </w:t>
      </w:r>
      <w:proofErr w:type="spellStart"/>
      <w:r w:rsidR="00426CFE" w:rsidRPr="00426CFE">
        <w:rPr>
          <w:rFonts w:ascii="Times New Roman" w:hAnsi="Times New Roman"/>
          <w:sz w:val="24"/>
        </w:rPr>
        <w:t>Krajnović</w:t>
      </w:r>
      <w:proofErr w:type="spellEnd"/>
      <w:r w:rsidR="00426CFE" w:rsidRPr="00426CFE">
        <w:rPr>
          <w:rFonts w:ascii="Times New Roman" w:hAnsi="Times New Roman"/>
          <w:sz w:val="24"/>
        </w:rPr>
        <w:t xml:space="preserve">, </w:t>
      </w:r>
      <w:proofErr w:type="spellStart"/>
      <w:r w:rsidR="00426CFE" w:rsidRPr="00426CFE">
        <w:rPr>
          <w:rFonts w:ascii="Times New Roman" w:hAnsi="Times New Roman"/>
          <w:sz w:val="24"/>
        </w:rPr>
        <w:t>mag.ing.arch</w:t>
      </w:r>
      <w:proofErr w:type="spellEnd"/>
      <w:r w:rsidR="00426CFE" w:rsidRPr="00426CFE">
        <w:rPr>
          <w:rFonts w:ascii="Times New Roman" w:hAnsi="Times New Roman"/>
          <w:sz w:val="24"/>
        </w:rPr>
        <w:t>. iz travnja 2023.g</w:t>
      </w:r>
      <w:r w:rsidR="00AB018C">
        <w:rPr>
          <w:rFonts w:ascii="Times New Roman" w:hAnsi="Times New Roman"/>
          <w:sz w:val="24"/>
        </w:rPr>
        <w:t xml:space="preserve">, </w:t>
      </w:r>
      <w:r w:rsidR="002024FD">
        <w:rPr>
          <w:rFonts w:ascii="Times New Roman" w:hAnsi="Times New Roman"/>
          <w:sz w:val="24"/>
        </w:rPr>
        <w:t xml:space="preserve">Troškovnik </w:t>
      </w:r>
      <w:proofErr w:type="spellStart"/>
      <w:r w:rsidR="002024FD">
        <w:rPr>
          <w:rFonts w:ascii="Times New Roman" w:hAnsi="Times New Roman"/>
          <w:sz w:val="24"/>
        </w:rPr>
        <w:t>elektroradova</w:t>
      </w:r>
      <w:proofErr w:type="spellEnd"/>
      <w:r w:rsidR="002024FD">
        <w:rPr>
          <w:rFonts w:ascii="Times New Roman" w:hAnsi="Times New Roman"/>
          <w:sz w:val="24"/>
        </w:rPr>
        <w:t>,</w:t>
      </w:r>
      <w:r w:rsidRPr="00773A2B">
        <w:rPr>
          <w:rFonts w:ascii="Times New Roman" w:hAnsi="Times New Roman"/>
          <w:color w:val="FF0000"/>
          <w:sz w:val="24"/>
        </w:rPr>
        <w:tab/>
      </w:r>
    </w:p>
    <w:p w14:paraId="58009DDB" w14:textId="77777777" w:rsidR="00A86DB0" w:rsidRPr="008410E7" w:rsidRDefault="008410E7" w:rsidP="008410E7">
      <w:pPr>
        <w:widowControl/>
        <w:shd w:val="clear" w:color="auto" w:fill="FFFFFF"/>
        <w:tabs>
          <w:tab w:val="left" w:pos="709"/>
        </w:tabs>
        <w:suppressAutoHyphens w:val="0"/>
        <w:autoSpaceDE w:val="0"/>
        <w:adjustRightInd w:val="0"/>
        <w:spacing w:before="120"/>
        <w:jc w:val="both"/>
        <w:textAlignment w:val="auto"/>
        <w:rPr>
          <w:rFonts w:ascii="Times New Roman" w:eastAsia="Times New Roman" w:hAnsi="Times New Roman"/>
          <w:sz w:val="24"/>
          <w:szCs w:val="24"/>
        </w:rPr>
      </w:pPr>
      <w:r>
        <w:rPr>
          <w:rFonts w:ascii="Times New Roman" w:hAnsi="Times New Roman"/>
          <w:sz w:val="24"/>
          <w:szCs w:val="22"/>
        </w:rPr>
        <w:tab/>
      </w:r>
      <w:r w:rsidR="00A86DB0" w:rsidRPr="008410E7">
        <w:rPr>
          <w:rFonts w:ascii="Times New Roman" w:hAnsi="Times New Roman"/>
          <w:sz w:val="24"/>
          <w:szCs w:val="24"/>
        </w:rPr>
        <w:t>koji se nalaze u prilogu i čine sastavni dio ovog Poziva na dostavu ponuda.</w:t>
      </w:r>
    </w:p>
    <w:p w14:paraId="2AB4CBA1" w14:textId="77777777" w:rsidR="005D5A15" w:rsidRPr="00C95DD0" w:rsidRDefault="005D5A15" w:rsidP="00DC19F5">
      <w:pPr>
        <w:pStyle w:val="Bezproreda"/>
        <w:jc w:val="both"/>
      </w:pPr>
    </w:p>
    <w:p w14:paraId="74F496A2" w14:textId="77777777" w:rsidR="00C95DD0" w:rsidRPr="007D312C" w:rsidRDefault="000E325E" w:rsidP="000E325E">
      <w:pPr>
        <w:pStyle w:val="Standard"/>
        <w:jc w:val="both"/>
        <w:rPr>
          <w:rFonts w:ascii="Times New Roman" w:hAnsi="Times New Roman" w:cs="Times New Roman"/>
          <w:b/>
          <w:sz w:val="24"/>
        </w:rPr>
      </w:pPr>
      <w:r>
        <w:rPr>
          <w:rFonts w:ascii="Times New Roman" w:hAnsi="Times New Roman" w:cs="Times New Roman"/>
          <w:b/>
          <w:sz w:val="24"/>
        </w:rPr>
        <w:t>2.5.</w:t>
      </w:r>
      <w:r>
        <w:rPr>
          <w:rFonts w:ascii="Times New Roman" w:hAnsi="Times New Roman" w:cs="Times New Roman"/>
          <w:b/>
          <w:sz w:val="24"/>
        </w:rPr>
        <w:tab/>
      </w:r>
      <w:r w:rsidR="00C95DD0" w:rsidRPr="000D4128">
        <w:rPr>
          <w:rFonts w:ascii="Times New Roman" w:hAnsi="Times New Roman" w:cs="Times New Roman"/>
          <w:b/>
          <w:sz w:val="24"/>
        </w:rPr>
        <w:t>Odredbe o normama, standardima i upućivanju na tehničke specifikacije</w:t>
      </w:r>
    </w:p>
    <w:p w14:paraId="6643B910" w14:textId="77777777" w:rsidR="00C95DD0" w:rsidRPr="007322CF" w:rsidRDefault="00C95DD0" w:rsidP="00C95DD0">
      <w:pPr>
        <w:pStyle w:val="Standard"/>
        <w:spacing w:before="120"/>
        <w:ind w:left="709"/>
        <w:jc w:val="both"/>
        <w:rPr>
          <w:rFonts w:ascii="Times New Roman" w:hAnsi="Times New Roman" w:cs="Times New Roman"/>
          <w:sz w:val="24"/>
        </w:rPr>
      </w:pPr>
      <w:r w:rsidRPr="007322CF">
        <w:rPr>
          <w:rFonts w:ascii="Times New Roman" w:hAnsi="Times New Roman" w:cs="Times New Roman"/>
          <w:sz w:val="24"/>
        </w:rPr>
        <w:t xml:space="preserve">Ukoliko su u </w:t>
      </w:r>
      <w:r w:rsidR="000E325E" w:rsidRPr="007322CF">
        <w:rPr>
          <w:rFonts w:ascii="Times New Roman" w:hAnsi="Times New Roman" w:cs="Times New Roman"/>
          <w:sz w:val="24"/>
        </w:rPr>
        <w:t>Pozivu na dostavu ponuda</w:t>
      </w:r>
      <w:r w:rsidRPr="007322CF">
        <w:rPr>
          <w:rFonts w:ascii="Times New Roman" w:hAnsi="Times New Roman" w:cs="Times New Roman"/>
          <w:sz w:val="24"/>
        </w:rPr>
        <w:t xml:space="preserve"> navedena tehnička pravila koja opisuju predmet nabave pomoću hrvatskih odnosno europskih odnosno međunarodnih normi, ponuditelj treba ponuditi predmet nabave u skladu s normama iz </w:t>
      </w:r>
      <w:r w:rsidR="00DC19F5" w:rsidRPr="007322CF">
        <w:rPr>
          <w:rFonts w:ascii="Times New Roman" w:hAnsi="Times New Roman" w:cs="Times New Roman"/>
          <w:sz w:val="24"/>
        </w:rPr>
        <w:t>Poziva na dostavu ponuda</w:t>
      </w:r>
      <w:r w:rsidRPr="007322CF">
        <w:rPr>
          <w:rFonts w:ascii="Times New Roman" w:hAnsi="Times New Roman" w:cs="Times New Roman"/>
          <w:sz w:val="24"/>
        </w:rPr>
        <w:t xml:space="preserve"> ili jednakovrijednim normama. Za svaku normu navedenu pod dotičnom  normizacijskom sustavu dozvoljeno je nuditi jednakovrijednu normu, tehničko odobrenje odnosno uputu iz odgovarajuće hrvatske, europske ili međunarodne nomenklature.</w:t>
      </w:r>
    </w:p>
    <w:p w14:paraId="4F1F9086" w14:textId="77777777" w:rsidR="00C95DD0" w:rsidRPr="007322CF" w:rsidRDefault="007322CF" w:rsidP="00C95DD0">
      <w:pPr>
        <w:pStyle w:val="Standard"/>
        <w:spacing w:before="120"/>
        <w:ind w:left="709"/>
        <w:jc w:val="both"/>
        <w:rPr>
          <w:rFonts w:ascii="Times New Roman" w:hAnsi="Times New Roman" w:cs="Times New Roman"/>
          <w:sz w:val="24"/>
        </w:rPr>
      </w:pPr>
      <w:r w:rsidRPr="007322CF">
        <w:rPr>
          <w:rFonts w:ascii="Times New Roman" w:hAnsi="Times New Roman" w:cs="Times New Roman"/>
          <w:sz w:val="24"/>
        </w:rPr>
        <w:t>Osim zahtijevanih normi N</w:t>
      </w:r>
      <w:r w:rsidR="00C95DD0" w:rsidRPr="007322CF">
        <w:rPr>
          <w:rFonts w:ascii="Times New Roman" w:hAnsi="Times New Roman" w:cs="Times New Roman"/>
          <w:sz w:val="24"/>
        </w:rPr>
        <w:t>aručitelj će priznati i druge jednakovrijedne potvrde mjere osiguranja kvalitete od tijela osnovanih u drugim državama članicama.</w:t>
      </w:r>
    </w:p>
    <w:p w14:paraId="08F84C3C" w14:textId="77777777" w:rsidR="00C95DD0" w:rsidRPr="007322CF" w:rsidRDefault="00C95DD0" w:rsidP="00C95DD0">
      <w:pPr>
        <w:pStyle w:val="Standard"/>
        <w:spacing w:before="120"/>
        <w:ind w:left="709"/>
        <w:jc w:val="both"/>
        <w:rPr>
          <w:rFonts w:ascii="Times New Roman" w:hAnsi="Times New Roman" w:cs="Times New Roman"/>
          <w:sz w:val="24"/>
        </w:rPr>
      </w:pPr>
      <w:r w:rsidRPr="007322CF">
        <w:rPr>
          <w:rFonts w:ascii="Times New Roman" w:hAnsi="Times New Roman" w:cs="Times New Roman"/>
          <w:sz w:val="24"/>
        </w:rPr>
        <w:t>Ovisno o proizvodu, kao dokaz jednakovrijednosti, gospodarski subjekt morati će dokazati sukladnost ponuđenog proizvoda sa zahtjevima ili kriterijima utvrđenima u troškovniku ili tehničkim specifikacijama (izvješće o testiranju od tijela za ocjenu sukladnosti ili potvrdu koju izdaje takvo tijelo, odnosno, tehničku dokumentaciju proizvođača).</w:t>
      </w:r>
    </w:p>
    <w:p w14:paraId="38914E53" w14:textId="77777777" w:rsidR="00C95DD0" w:rsidRPr="007322CF" w:rsidRDefault="00C95DD0" w:rsidP="00C95DD0">
      <w:pPr>
        <w:pStyle w:val="Standard"/>
        <w:spacing w:before="120"/>
        <w:ind w:left="709"/>
        <w:jc w:val="both"/>
        <w:rPr>
          <w:rFonts w:ascii="Times New Roman" w:hAnsi="Times New Roman" w:cs="Times New Roman"/>
          <w:sz w:val="24"/>
        </w:rPr>
      </w:pPr>
      <w:r w:rsidRPr="007322CF">
        <w:rPr>
          <w:rFonts w:ascii="Times New Roman" w:hAnsi="Times New Roman" w:cs="Times New Roman"/>
          <w:sz w:val="24"/>
        </w:rPr>
        <w:t>Naručitelj ne smije odbiti ponudu za robu koja odgovara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w:t>
      </w:r>
    </w:p>
    <w:p w14:paraId="3976864B" w14:textId="77777777" w:rsidR="00C95DD0" w:rsidRPr="007322CF" w:rsidRDefault="00C95DD0" w:rsidP="00C95DD0">
      <w:pPr>
        <w:pStyle w:val="Standard"/>
        <w:spacing w:before="120"/>
        <w:ind w:left="709"/>
        <w:jc w:val="both"/>
        <w:rPr>
          <w:rFonts w:ascii="Times New Roman" w:hAnsi="Times New Roman" w:cs="Times New Roman"/>
          <w:sz w:val="24"/>
          <w:szCs w:val="24"/>
        </w:rPr>
      </w:pPr>
      <w:r w:rsidRPr="007322CF">
        <w:rPr>
          <w:rFonts w:ascii="Times New Roman" w:hAnsi="Times New Roman" w:cs="Times New Roman"/>
          <w:sz w:val="24"/>
          <w:szCs w:val="24"/>
        </w:rPr>
        <w:t>Naručitelj smatra jednakovrijednim, odnosno priznavati će kao jednakovrijedne dokumente  (</w:t>
      </w:r>
      <w:r w:rsidRPr="007322CF">
        <w:rPr>
          <w:rFonts w:ascii="Times New Roman" w:eastAsia="Times New Roman" w:hAnsi="Times New Roman" w:cs="Times New Roman"/>
          <w:sz w:val="24"/>
          <w:szCs w:val="24"/>
          <w:lang w:eastAsia="hr-HR"/>
        </w:rPr>
        <w:t>izvješće o testiranju od tijela za ocjenu sukladnosti ili potvrdu koju izdaje takvo tijelo kao dokazno sredstvo sukladnosti sa zahtjevima ili kriterijima utvrđenima u tehničkim specifikacijama)</w:t>
      </w:r>
      <w:r w:rsidRPr="007322CF">
        <w:rPr>
          <w:rFonts w:ascii="Times New Roman" w:hAnsi="Times New Roman" w:cs="Times New Roman"/>
          <w:sz w:val="24"/>
          <w:szCs w:val="24"/>
        </w:rPr>
        <w:t>, odnosno kao dokazno sredstvo sukladnosti sa propisanim zahtjevima i kriterijima.</w:t>
      </w:r>
    </w:p>
    <w:p w14:paraId="130AB14F" w14:textId="77777777" w:rsidR="00C95DD0" w:rsidRPr="007322CF" w:rsidRDefault="00C95DD0" w:rsidP="00C95DD0">
      <w:pPr>
        <w:pStyle w:val="Standard"/>
        <w:spacing w:before="120"/>
        <w:ind w:left="709"/>
        <w:jc w:val="both"/>
        <w:rPr>
          <w:rFonts w:ascii="Times New Roman" w:hAnsi="Times New Roman" w:cs="Times New Roman"/>
          <w:sz w:val="24"/>
          <w:szCs w:val="24"/>
          <w:lang w:eastAsia="hr-HR"/>
        </w:rPr>
      </w:pPr>
      <w:r w:rsidRPr="007322CF">
        <w:rPr>
          <w:rFonts w:ascii="Times New Roman" w:hAnsi="Times New Roman" w:cs="Times New Roman"/>
          <w:sz w:val="24"/>
          <w:szCs w:val="24"/>
        </w:rPr>
        <w:t>Naručitelj će  priznati i jednakovrijedne potvrde tijela osnovanih u drugim državama članicama i dokaze o jednakovrijednim mjerama osiguranja kvalitete ako gospodarski subjekt iz objektivnih razloga nije mogao pribaviti potvrde neovisnih tijela kojima se potvrđuje sukladnost.</w:t>
      </w:r>
    </w:p>
    <w:p w14:paraId="1C40D0CF" w14:textId="77777777" w:rsidR="00C95DD0" w:rsidRPr="007322CF" w:rsidRDefault="00C95DD0" w:rsidP="00C95DD0">
      <w:pPr>
        <w:pStyle w:val="Tekstkomentara"/>
        <w:spacing w:before="120"/>
        <w:ind w:left="709"/>
        <w:jc w:val="both"/>
        <w:rPr>
          <w:rFonts w:ascii="Times New Roman" w:hAnsi="Times New Roman" w:cs="Times New Roman"/>
          <w:sz w:val="24"/>
          <w:szCs w:val="24"/>
        </w:rPr>
      </w:pPr>
      <w:r w:rsidRPr="007322CF">
        <w:rPr>
          <w:rFonts w:ascii="Times New Roman" w:hAnsi="Times New Roman" w:cs="Times New Roman"/>
          <w:sz w:val="24"/>
          <w:szCs w:val="24"/>
        </w:rPr>
        <w:t>Naručitelj neće odbiti ponudu zbog toga što ponuđena roba nije u skladu s tehničkim specifikacijama na koje je uputio, ako ponuditelj u ponudi na zadovoljavajući način javnom naručitelju dokaže, bilo kojim prikladnim sredstvom, da rješenja koja predlaže na jednakovrijedan način zadovoljavaju zahtjeve definirane tehničkim specifikacijama.</w:t>
      </w:r>
    </w:p>
    <w:p w14:paraId="7D975602" w14:textId="77777777" w:rsidR="00C95DD0" w:rsidRPr="007322CF" w:rsidRDefault="00C95DD0" w:rsidP="00C95DD0">
      <w:pPr>
        <w:spacing w:before="120"/>
        <w:ind w:left="709"/>
        <w:jc w:val="both"/>
        <w:rPr>
          <w:rFonts w:ascii="Times New Roman" w:eastAsia="Times New Roman" w:hAnsi="Times New Roman"/>
          <w:sz w:val="24"/>
          <w:szCs w:val="24"/>
        </w:rPr>
      </w:pPr>
      <w:r w:rsidRPr="007322CF">
        <w:rPr>
          <w:rFonts w:ascii="Times New Roman" w:eastAsia="Times New Roman" w:hAnsi="Times New Roman"/>
          <w:sz w:val="24"/>
          <w:szCs w:val="24"/>
        </w:rPr>
        <w:t>Kao sredstvo dokazivanja gospodarski subjekti trebaju podnijeti izvješće o testiranju za ocjenu sukladnosti ili potvrdu koju izdaje takvo tijelo kao dokazno sredstvo sukladnosti sa zahtjevima ili kriterijima utvrđenima u tehničkim specifikacijama, kriterijima za odabir ponude ili uvjetima za izvršenje ugovora.</w:t>
      </w:r>
    </w:p>
    <w:p w14:paraId="31CB8F80" w14:textId="77777777" w:rsidR="00C95DD0" w:rsidRPr="007322CF" w:rsidRDefault="00C95DD0" w:rsidP="00C95DD0">
      <w:pPr>
        <w:spacing w:before="120"/>
        <w:ind w:left="709"/>
        <w:jc w:val="both"/>
        <w:rPr>
          <w:rFonts w:ascii="Times New Roman" w:eastAsia="Times New Roman" w:hAnsi="Times New Roman"/>
          <w:sz w:val="24"/>
          <w:szCs w:val="24"/>
        </w:rPr>
      </w:pPr>
      <w:r w:rsidRPr="007322CF">
        <w:rPr>
          <w:rFonts w:ascii="Times New Roman" w:eastAsia="Times New Roman" w:hAnsi="Times New Roman"/>
          <w:sz w:val="24"/>
          <w:szCs w:val="24"/>
        </w:rPr>
        <w:t>Osim navedenih dokaznih sredstava, naručitelj će prihvatiti i druga prikladna dokazna sredstva poput tehničke dokumentacije proizvođača ako gospodarski subjekt nije imao pristup izvješću o testiranju ili navedenoj potvrdi ili ih nije mogao ishoditi u zadanom roku, pod uvjetom da nedostatak pristupa nije uzrokovan njegovim postupanjem te pod uvjetom da dokaže da roba koju nudi udovoljavaju zahtjevima ili kriterijima navedenim u tehničkim specifikacijama.</w:t>
      </w:r>
    </w:p>
    <w:p w14:paraId="694CF63E" w14:textId="77777777" w:rsidR="00C72EDB" w:rsidRPr="007322CF" w:rsidRDefault="00C72EDB" w:rsidP="00C72EDB">
      <w:pPr>
        <w:pStyle w:val="Bezproreda"/>
        <w:spacing w:before="120"/>
        <w:ind w:left="709"/>
        <w:jc w:val="both"/>
        <w:rPr>
          <w:rFonts w:ascii="Times New Roman" w:hAnsi="Times New Roman" w:cs="Times New Roman"/>
          <w:b/>
          <w:sz w:val="24"/>
        </w:rPr>
      </w:pPr>
      <w:r w:rsidRPr="007322CF">
        <w:rPr>
          <w:rFonts w:ascii="Times New Roman" w:hAnsi="Times New Roman" w:cs="Times New Roman"/>
          <w:b/>
          <w:sz w:val="24"/>
        </w:rPr>
        <w:lastRenderedPageBreak/>
        <w:t xml:space="preserve">Kriteriji za ocjenu jednakovrijednosti predmeta nabave </w:t>
      </w:r>
    </w:p>
    <w:p w14:paraId="488F9312" w14:textId="77777777" w:rsidR="00C72EDB" w:rsidRPr="007322CF" w:rsidRDefault="00C72EDB" w:rsidP="00C72EDB">
      <w:pPr>
        <w:pStyle w:val="Bezproreda"/>
        <w:spacing w:before="120"/>
        <w:ind w:left="709"/>
        <w:jc w:val="both"/>
        <w:rPr>
          <w:rFonts w:ascii="Times New Roman" w:hAnsi="Times New Roman" w:cs="Times New Roman"/>
          <w:sz w:val="24"/>
        </w:rPr>
      </w:pPr>
      <w:r w:rsidRPr="007322CF">
        <w:rPr>
          <w:rFonts w:ascii="Times New Roman" w:hAnsi="Times New Roman" w:cs="Times New Roman"/>
          <w:sz w:val="24"/>
        </w:rPr>
        <w:t>Naručitelj u ovome Pozivu nije upućivao na marku, izvor, patent.</w:t>
      </w:r>
    </w:p>
    <w:p w14:paraId="4709FE9E" w14:textId="77777777" w:rsidR="00ED4256" w:rsidRPr="007322CF" w:rsidRDefault="00ED4256" w:rsidP="00ED4256">
      <w:pPr>
        <w:pStyle w:val="Standard"/>
        <w:spacing w:before="120"/>
        <w:ind w:left="709"/>
        <w:jc w:val="both"/>
        <w:rPr>
          <w:rFonts w:ascii="Times New Roman" w:hAnsi="Times New Roman" w:cs="Times New Roman"/>
          <w:sz w:val="24"/>
        </w:rPr>
      </w:pPr>
      <w:r w:rsidRPr="007322CF">
        <w:rPr>
          <w:rFonts w:ascii="Times New Roman" w:hAnsi="Times New Roman" w:cs="Times New Roman"/>
          <w:sz w:val="24"/>
        </w:rPr>
        <w:t xml:space="preserve">Ukoliko su u PRILOGU 1 - Troškovnik navedeni proizvodi određene marke, tipa ili izvora potrebno je uzeti u obzir da takvi navodi nisu obvezujući za ponuditelje nego služe samo kao orijentacija za ponuditelje a ponuditelji mogu nuditi navedene ili jednakovrijedne proizvode. </w:t>
      </w:r>
    </w:p>
    <w:p w14:paraId="6579CE82" w14:textId="77777777" w:rsidR="005D5A15" w:rsidRPr="007322CF" w:rsidRDefault="00C72EDB" w:rsidP="00A86DB0">
      <w:pPr>
        <w:pStyle w:val="Standard"/>
        <w:spacing w:before="120"/>
        <w:ind w:left="709"/>
        <w:jc w:val="both"/>
        <w:rPr>
          <w:rFonts w:ascii="Times New Roman" w:hAnsi="Times New Roman" w:cs="Times New Roman"/>
          <w:sz w:val="24"/>
        </w:rPr>
      </w:pPr>
      <w:r w:rsidRPr="007322CF">
        <w:rPr>
          <w:rFonts w:ascii="Times New Roman" w:hAnsi="Times New Roman" w:cs="Times New Roman"/>
          <w:sz w:val="24"/>
        </w:rPr>
        <w:t>Ponuditelji su slobodn</w:t>
      </w:r>
      <w:r w:rsidR="00A86DB0" w:rsidRPr="007322CF">
        <w:rPr>
          <w:rFonts w:ascii="Times New Roman" w:hAnsi="Times New Roman" w:cs="Times New Roman"/>
          <w:sz w:val="24"/>
        </w:rPr>
        <w:t xml:space="preserve">i nuditi jednakovrijedne robe. </w:t>
      </w:r>
    </w:p>
    <w:p w14:paraId="0CF44CA3" w14:textId="3B2594C9" w:rsidR="00C72EDB" w:rsidRPr="00CC6A13" w:rsidRDefault="00C72EDB" w:rsidP="00A86DB0">
      <w:pPr>
        <w:pStyle w:val="Standard"/>
        <w:spacing w:before="120"/>
        <w:ind w:left="709"/>
        <w:jc w:val="both"/>
        <w:rPr>
          <w:rFonts w:ascii="Times New Roman" w:hAnsi="Times New Roman" w:cs="Times New Roman"/>
          <w:b/>
          <w:color w:val="FF0000"/>
          <w:sz w:val="24"/>
        </w:rPr>
      </w:pPr>
      <w:r w:rsidRPr="007322CF">
        <w:rPr>
          <w:rFonts w:ascii="Times New Roman" w:hAnsi="Times New Roman" w:cs="Times New Roman"/>
          <w:b/>
          <w:sz w:val="24"/>
        </w:rPr>
        <w:t xml:space="preserve">Minimalni jamstveni rok za </w:t>
      </w:r>
      <w:r w:rsidR="007322CF" w:rsidRPr="007322CF">
        <w:rPr>
          <w:rFonts w:ascii="Times New Roman" w:hAnsi="Times New Roman" w:cs="Times New Roman"/>
          <w:b/>
          <w:sz w:val="24"/>
        </w:rPr>
        <w:t>izvedene radove iznosi 24</w:t>
      </w:r>
      <w:r w:rsidRPr="007322CF">
        <w:rPr>
          <w:rFonts w:ascii="Times New Roman" w:hAnsi="Times New Roman" w:cs="Times New Roman"/>
          <w:b/>
          <w:sz w:val="24"/>
        </w:rPr>
        <w:t xml:space="preserve"> mjeseci.</w:t>
      </w:r>
      <w:r w:rsidR="00CC4F5A">
        <w:rPr>
          <w:rFonts w:ascii="Times New Roman" w:hAnsi="Times New Roman" w:cs="Times New Roman"/>
          <w:b/>
          <w:sz w:val="24"/>
        </w:rPr>
        <w:t xml:space="preserve"> Isti se dokazuje Izjavom (Prilog 4).</w:t>
      </w:r>
    </w:p>
    <w:p w14:paraId="132CC2EA" w14:textId="77777777" w:rsidR="00C72EDB" w:rsidRPr="00002EF5" w:rsidRDefault="00C72EDB" w:rsidP="00CF143D">
      <w:pPr>
        <w:pStyle w:val="Standard"/>
        <w:jc w:val="both"/>
      </w:pPr>
    </w:p>
    <w:p w14:paraId="373E393D" w14:textId="77777777" w:rsidR="00D35EE1" w:rsidRPr="0054432D" w:rsidRDefault="000E325E" w:rsidP="000E325E">
      <w:pPr>
        <w:pStyle w:val="Bezproreda"/>
        <w:jc w:val="both"/>
      </w:pPr>
      <w:r>
        <w:rPr>
          <w:rFonts w:ascii="Times New Roman" w:hAnsi="Times New Roman" w:cs="Times New Roman"/>
          <w:b/>
          <w:bCs/>
          <w:sz w:val="24"/>
          <w:szCs w:val="24"/>
        </w:rPr>
        <w:t>2.6.</w:t>
      </w:r>
      <w:r>
        <w:rPr>
          <w:rFonts w:ascii="Times New Roman" w:hAnsi="Times New Roman" w:cs="Times New Roman"/>
          <w:b/>
          <w:bCs/>
          <w:sz w:val="24"/>
          <w:szCs w:val="24"/>
        </w:rPr>
        <w:tab/>
      </w:r>
      <w:r w:rsidR="005D6A81" w:rsidRPr="0054432D">
        <w:rPr>
          <w:rFonts w:ascii="Times New Roman" w:hAnsi="Times New Roman" w:cs="Times New Roman"/>
          <w:b/>
          <w:bCs/>
          <w:sz w:val="24"/>
          <w:szCs w:val="24"/>
        </w:rPr>
        <w:t>Troškovnik</w:t>
      </w:r>
    </w:p>
    <w:p w14:paraId="6926B5C5" w14:textId="77777777" w:rsidR="00A86DB0" w:rsidRDefault="00A86DB0" w:rsidP="00A86DB0">
      <w:pPr>
        <w:pStyle w:val="Standard"/>
        <w:spacing w:before="120"/>
        <w:ind w:left="708"/>
        <w:jc w:val="both"/>
        <w:rPr>
          <w:rFonts w:ascii="Times New Roman" w:hAnsi="Times New Roman" w:cs="Times New Roman"/>
          <w:sz w:val="24"/>
          <w:szCs w:val="24"/>
        </w:rPr>
      </w:pPr>
      <w:r w:rsidRPr="001D10D2">
        <w:rPr>
          <w:rFonts w:ascii="Times New Roman" w:hAnsi="Times New Roman" w:cs="Times New Roman"/>
          <w:sz w:val="24"/>
          <w:szCs w:val="24"/>
        </w:rPr>
        <w:t xml:space="preserve">Troškovnik je sastavni dio </w:t>
      </w:r>
      <w:r>
        <w:rPr>
          <w:rFonts w:ascii="Times New Roman" w:hAnsi="Times New Roman" w:cs="Times New Roman"/>
          <w:sz w:val="24"/>
          <w:szCs w:val="24"/>
        </w:rPr>
        <w:t>ovog Poziva na dostavu ponuda</w:t>
      </w:r>
      <w:r w:rsidRPr="001D10D2">
        <w:rPr>
          <w:rFonts w:ascii="Times New Roman" w:hAnsi="Times New Roman" w:cs="Times New Roman"/>
          <w:sz w:val="24"/>
          <w:szCs w:val="24"/>
        </w:rPr>
        <w:t xml:space="preserve"> i nalazi se u PRILOGU 1.</w:t>
      </w:r>
      <w:r>
        <w:rPr>
          <w:rFonts w:ascii="Times New Roman" w:hAnsi="Times New Roman" w:cs="Times New Roman"/>
          <w:sz w:val="24"/>
          <w:szCs w:val="24"/>
        </w:rPr>
        <w:t xml:space="preserve"> </w:t>
      </w:r>
    </w:p>
    <w:p w14:paraId="0D1833E4" w14:textId="77777777" w:rsidR="00A86DB0" w:rsidRPr="00984880" w:rsidRDefault="00A86DB0" w:rsidP="00A86DB0">
      <w:pPr>
        <w:pStyle w:val="Standard"/>
        <w:spacing w:before="120"/>
        <w:ind w:left="708"/>
        <w:jc w:val="both"/>
        <w:rPr>
          <w:rFonts w:ascii="Times New Roman" w:hAnsi="Times New Roman" w:cs="Times New Roman"/>
          <w:sz w:val="24"/>
          <w:szCs w:val="24"/>
        </w:rPr>
      </w:pPr>
      <w:r w:rsidRPr="00984880">
        <w:rPr>
          <w:rFonts w:ascii="Times New Roman" w:hAnsi="Times New Roman" w:cs="Times New Roman"/>
          <w:sz w:val="24"/>
          <w:szCs w:val="24"/>
        </w:rPr>
        <w:t>Ponuditelj ne smije mijenjati izvorni oblik Troškovnika. Ponudi</w:t>
      </w:r>
      <w:r>
        <w:rPr>
          <w:rFonts w:ascii="Times New Roman" w:hAnsi="Times New Roman" w:cs="Times New Roman"/>
          <w:sz w:val="24"/>
          <w:szCs w:val="24"/>
        </w:rPr>
        <w:t xml:space="preserve">telj nije obvezan </w:t>
      </w:r>
      <w:r w:rsidRPr="00984880">
        <w:rPr>
          <w:rFonts w:ascii="Times New Roman" w:hAnsi="Times New Roman" w:cs="Times New Roman"/>
          <w:sz w:val="24"/>
          <w:szCs w:val="24"/>
        </w:rPr>
        <w:t>Troškovnik dodatno ovjeravati elektroničkim potpisom</w:t>
      </w:r>
      <w:r>
        <w:rPr>
          <w:rFonts w:ascii="Times New Roman" w:hAnsi="Times New Roman" w:cs="Times New Roman"/>
          <w:sz w:val="24"/>
          <w:szCs w:val="24"/>
        </w:rPr>
        <w:t xml:space="preserve"> niti ovjeravati i/ili potpisivati po odgovornoj osobi ili drugim osobama</w:t>
      </w:r>
      <w:r w:rsidRPr="00984880">
        <w:rPr>
          <w:rFonts w:ascii="Times New Roman" w:hAnsi="Times New Roman" w:cs="Times New Roman"/>
          <w:sz w:val="24"/>
          <w:szCs w:val="24"/>
        </w:rPr>
        <w:t xml:space="preserve">. </w:t>
      </w:r>
    </w:p>
    <w:p w14:paraId="748B65D3" w14:textId="14A5E46E" w:rsidR="00A86DB0" w:rsidRPr="007060F5" w:rsidRDefault="00A86DB0" w:rsidP="00A86DB0">
      <w:pPr>
        <w:pStyle w:val="Standard"/>
        <w:spacing w:before="120"/>
        <w:ind w:left="709"/>
        <w:jc w:val="both"/>
      </w:pPr>
      <w:r w:rsidRPr="007060F5">
        <w:rPr>
          <w:rFonts w:ascii="Times New Roman" w:hAnsi="Times New Roman" w:cs="Times New Roman"/>
          <w:sz w:val="24"/>
          <w:szCs w:val="24"/>
        </w:rPr>
        <w:t>Ponuditelj će PRILOG 1 - Troškovnik predmeta nabave</w:t>
      </w:r>
      <w:r w:rsidR="00A658A5" w:rsidRPr="007060F5">
        <w:rPr>
          <w:rFonts w:ascii="Times New Roman" w:hAnsi="Times New Roman" w:cs="Times New Roman"/>
          <w:sz w:val="24"/>
          <w:szCs w:val="24"/>
        </w:rPr>
        <w:t>, kojeg čine troškovnik izvedbeni, troškovnik elektro radova i rekapitulacija,</w:t>
      </w:r>
      <w:r w:rsidRPr="007060F5">
        <w:rPr>
          <w:rFonts w:ascii="Times New Roman" w:hAnsi="Times New Roman" w:cs="Times New Roman"/>
          <w:sz w:val="24"/>
          <w:szCs w:val="24"/>
        </w:rPr>
        <w:t xml:space="preserve"> ispuniti na način da će za svaku stavku Troškovnika ispuniti cijenu stavke (cijena po jedinici stavke) i ukupnu cijenu stavke Troškovnika (zaokruženu na dvije decimale) te cijenu ponude, u protivnom Naručitelj će takvu ponudu smatrati nepotpunom i neprihvatljivom.</w:t>
      </w:r>
    </w:p>
    <w:p w14:paraId="22CE521B" w14:textId="77777777" w:rsidR="00A86DB0" w:rsidRPr="00AF1F1F" w:rsidRDefault="00A86DB0" w:rsidP="00A86DB0">
      <w:pPr>
        <w:pStyle w:val="Standard"/>
        <w:spacing w:before="120"/>
        <w:ind w:left="709"/>
        <w:jc w:val="both"/>
      </w:pPr>
      <w:r w:rsidRPr="00AF1F1F">
        <w:rPr>
          <w:rFonts w:ascii="Times New Roman" w:hAnsi="Times New Roman" w:cs="Times New Roman"/>
          <w:sz w:val="24"/>
          <w:szCs w:val="24"/>
        </w:rPr>
        <w:t xml:space="preserve">Ukupna cijena stavke izračunava se kao umnožak količine stavke i cijene stavke.  </w:t>
      </w:r>
    </w:p>
    <w:p w14:paraId="6030926D" w14:textId="504280B1" w:rsidR="00A86DB0" w:rsidRPr="007060F5" w:rsidRDefault="00A86DB0" w:rsidP="00A86DB0">
      <w:pPr>
        <w:spacing w:before="120"/>
        <w:ind w:firstLine="709"/>
        <w:rPr>
          <w:rFonts w:ascii="Times New Roman" w:hAnsi="Times New Roman"/>
          <w:sz w:val="24"/>
        </w:rPr>
      </w:pPr>
      <w:r w:rsidRPr="007060F5">
        <w:rPr>
          <w:rFonts w:ascii="Times New Roman" w:hAnsi="Times New Roman"/>
          <w:sz w:val="24"/>
        </w:rPr>
        <w:t xml:space="preserve">Naručitelj u PRILOGU 1. - Troškovnik </w:t>
      </w:r>
      <w:r w:rsidR="00500543" w:rsidRPr="007060F5">
        <w:rPr>
          <w:rFonts w:ascii="Times New Roman" w:hAnsi="Times New Roman"/>
          <w:sz w:val="24"/>
        </w:rPr>
        <w:t xml:space="preserve">ne smije </w:t>
      </w:r>
      <w:r w:rsidRPr="007060F5">
        <w:rPr>
          <w:rFonts w:ascii="Times New Roman" w:hAnsi="Times New Roman"/>
          <w:sz w:val="24"/>
        </w:rPr>
        <w:t xml:space="preserve"> upućiva</w:t>
      </w:r>
      <w:r w:rsidR="00500543" w:rsidRPr="007060F5">
        <w:rPr>
          <w:rFonts w:ascii="Times New Roman" w:hAnsi="Times New Roman"/>
          <w:sz w:val="24"/>
        </w:rPr>
        <w:t>ti</w:t>
      </w:r>
      <w:r w:rsidRPr="007060F5">
        <w:rPr>
          <w:rFonts w:ascii="Times New Roman" w:hAnsi="Times New Roman"/>
          <w:sz w:val="24"/>
        </w:rPr>
        <w:t xml:space="preserve"> na marku, izvor, patent, itd.</w:t>
      </w:r>
    </w:p>
    <w:p w14:paraId="426E376A" w14:textId="77777777" w:rsidR="00A86DB0" w:rsidRPr="00AF1F1F" w:rsidRDefault="00A86DB0" w:rsidP="00A86DB0">
      <w:pPr>
        <w:pStyle w:val="Standard"/>
        <w:spacing w:before="120"/>
        <w:ind w:left="709"/>
        <w:jc w:val="both"/>
        <w:rPr>
          <w:rFonts w:ascii="Times New Roman" w:hAnsi="Times New Roman" w:cs="Times New Roman"/>
          <w:sz w:val="24"/>
          <w:szCs w:val="24"/>
        </w:rPr>
      </w:pPr>
      <w:r w:rsidRPr="00AF1F1F">
        <w:rPr>
          <w:rFonts w:ascii="Times New Roman" w:hAnsi="Times New Roman" w:cs="Times New Roman"/>
          <w:sz w:val="24"/>
          <w:szCs w:val="24"/>
        </w:rPr>
        <w:t>U slučaju da ponuditelj ne postupi po ovim uputama Naručitelj će takvu ponudu smatrati nepotpunom i nepravilnom.</w:t>
      </w:r>
    </w:p>
    <w:p w14:paraId="1950B2DB" w14:textId="77777777" w:rsidR="00DC3B6B" w:rsidRPr="00DC3B6B" w:rsidRDefault="00DC3B6B" w:rsidP="00DC3B6B">
      <w:pPr>
        <w:pStyle w:val="Standard"/>
        <w:ind w:left="709"/>
        <w:jc w:val="both"/>
        <w:rPr>
          <w:sz w:val="24"/>
        </w:rPr>
      </w:pPr>
    </w:p>
    <w:p w14:paraId="47EA2AC3" w14:textId="77777777" w:rsidR="00D35EE1" w:rsidRPr="0054432D" w:rsidRDefault="000E325E" w:rsidP="000E325E">
      <w:pPr>
        <w:pStyle w:val="Bezproreda"/>
        <w:jc w:val="both"/>
      </w:pPr>
      <w:r>
        <w:rPr>
          <w:rFonts w:ascii="Times New Roman" w:hAnsi="Times New Roman" w:cs="Times New Roman"/>
          <w:b/>
          <w:bCs/>
          <w:sz w:val="24"/>
          <w:szCs w:val="24"/>
        </w:rPr>
        <w:t>2.7.</w:t>
      </w:r>
      <w:r>
        <w:rPr>
          <w:rFonts w:ascii="Times New Roman" w:hAnsi="Times New Roman" w:cs="Times New Roman"/>
          <w:b/>
          <w:bCs/>
          <w:sz w:val="24"/>
          <w:szCs w:val="24"/>
        </w:rPr>
        <w:tab/>
      </w:r>
      <w:r w:rsidR="005D6A81" w:rsidRPr="0054432D">
        <w:rPr>
          <w:rFonts w:ascii="Times New Roman" w:hAnsi="Times New Roman" w:cs="Times New Roman"/>
          <w:b/>
          <w:bCs/>
          <w:sz w:val="24"/>
          <w:szCs w:val="24"/>
        </w:rPr>
        <w:t xml:space="preserve">Mjesto </w:t>
      </w:r>
      <w:r w:rsidR="003C4DAC">
        <w:rPr>
          <w:rFonts w:ascii="Times New Roman" w:hAnsi="Times New Roman" w:cs="Times New Roman"/>
          <w:b/>
          <w:bCs/>
          <w:sz w:val="24"/>
          <w:szCs w:val="24"/>
        </w:rPr>
        <w:t xml:space="preserve">izvršenja ugovora </w:t>
      </w:r>
    </w:p>
    <w:p w14:paraId="7D77654F" w14:textId="4EC4A996" w:rsidR="004C682A" w:rsidRPr="00773A2B" w:rsidRDefault="00206DD6" w:rsidP="008410E7">
      <w:pPr>
        <w:pStyle w:val="Odlomakpopisa"/>
        <w:autoSpaceDE w:val="0"/>
        <w:adjustRightInd w:val="0"/>
        <w:spacing w:before="120" w:after="0"/>
        <w:jc w:val="both"/>
        <w:rPr>
          <w:rFonts w:ascii="Times New Roman" w:hAnsi="Times New Roman" w:cs="Times New Roman"/>
          <w:color w:val="FF0000"/>
          <w:sz w:val="24"/>
          <w:szCs w:val="21"/>
        </w:rPr>
      </w:pPr>
      <w:r>
        <w:rPr>
          <w:rFonts w:ascii="Times New Roman" w:hAnsi="Times New Roman" w:cs="Times New Roman"/>
          <w:sz w:val="24"/>
          <w:szCs w:val="24"/>
        </w:rPr>
        <w:t>K</w:t>
      </w:r>
      <w:r w:rsidR="00016F1E" w:rsidRPr="00016F1E">
        <w:rPr>
          <w:rFonts w:ascii="Times New Roman" w:hAnsi="Times New Roman" w:cs="Times New Roman"/>
          <w:sz w:val="24"/>
          <w:szCs w:val="24"/>
        </w:rPr>
        <w:t>č.br. 643, k.o. Dalj</w:t>
      </w:r>
      <w:r w:rsidR="003C4DAC" w:rsidRPr="00016F1E">
        <w:rPr>
          <w:rFonts w:ascii="Times New Roman" w:hAnsi="Times New Roman" w:cs="Times New Roman"/>
          <w:sz w:val="24"/>
          <w:szCs w:val="24"/>
        </w:rPr>
        <w:t xml:space="preserve">, </w:t>
      </w:r>
      <w:r w:rsidR="008410E7" w:rsidRPr="00016F1E">
        <w:rPr>
          <w:rFonts w:ascii="Times New Roman" w:hAnsi="Times New Roman" w:cs="Times New Roman"/>
          <w:sz w:val="24"/>
          <w:szCs w:val="24"/>
        </w:rPr>
        <w:t xml:space="preserve">na adresi </w:t>
      </w:r>
      <w:r w:rsidR="00016F1E" w:rsidRPr="00016F1E">
        <w:rPr>
          <w:rFonts w:ascii="Times New Roman" w:hAnsi="Times New Roman" w:cs="Times New Roman"/>
          <w:sz w:val="24"/>
          <w:szCs w:val="24"/>
        </w:rPr>
        <w:t>Zagrebačka 2b, 31226 Dalj</w:t>
      </w:r>
      <w:r w:rsidR="008410E7" w:rsidRPr="00016F1E">
        <w:rPr>
          <w:rFonts w:ascii="Times New Roman" w:hAnsi="Times New Roman" w:cs="Times New Roman"/>
          <w:sz w:val="24"/>
          <w:szCs w:val="24"/>
        </w:rPr>
        <w:t>.</w:t>
      </w:r>
    </w:p>
    <w:p w14:paraId="68768C2C" w14:textId="77777777" w:rsidR="00D35EE1" w:rsidRPr="007775D6" w:rsidRDefault="00D35EE1">
      <w:pPr>
        <w:pStyle w:val="Standard"/>
        <w:jc w:val="both"/>
        <w:rPr>
          <w:rFonts w:ascii="Times New Roman" w:hAnsi="Times New Roman" w:cs="Times New Roman"/>
          <w:color w:val="FF0000"/>
          <w:sz w:val="24"/>
          <w:szCs w:val="24"/>
        </w:rPr>
      </w:pPr>
    </w:p>
    <w:p w14:paraId="26EC5338" w14:textId="77777777" w:rsidR="00D35EE1" w:rsidRPr="0054432D" w:rsidRDefault="000E325E" w:rsidP="000E325E">
      <w:pPr>
        <w:pStyle w:val="Bezproreda"/>
        <w:jc w:val="both"/>
      </w:pPr>
      <w:r>
        <w:rPr>
          <w:rFonts w:ascii="Times New Roman" w:hAnsi="Times New Roman" w:cs="Times New Roman"/>
          <w:b/>
          <w:bCs/>
          <w:sz w:val="24"/>
          <w:szCs w:val="24"/>
        </w:rPr>
        <w:t>2.8.</w:t>
      </w:r>
      <w:r>
        <w:rPr>
          <w:rFonts w:ascii="Times New Roman" w:hAnsi="Times New Roman" w:cs="Times New Roman"/>
          <w:b/>
          <w:bCs/>
          <w:sz w:val="24"/>
          <w:szCs w:val="24"/>
        </w:rPr>
        <w:tab/>
      </w:r>
      <w:r w:rsidR="007775D6" w:rsidRPr="0054432D">
        <w:rPr>
          <w:rFonts w:ascii="Times New Roman" w:hAnsi="Times New Roman" w:cs="Times New Roman"/>
          <w:b/>
          <w:bCs/>
          <w:sz w:val="24"/>
          <w:szCs w:val="24"/>
        </w:rPr>
        <w:t>Rok</w:t>
      </w:r>
      <w:r w:rsidR="00FD0201">
        <w:rPr>
          <w:rFonts w:ascii="Times New Roman" w:hAnsi="Times New Roman" w:cs="Times New Roman"/>
          <w:b/>
          <w:bCs/>
          <w:sz w:val="24"/>
          <w:szCs w:val="24"/>
        </w:rPr>
        <w:t xml:space="preserve"> početka i završetka</w:t>
      </w:r>
      <w:r w:rsidR="007775D6" w:rsidRPr="0054432D">
        <w:rPr>
          <w:rFonts w:ascii="Times New Roman" w:hAnsi="Times New Roman" w:cs="Times New Roman"/>
          <w:b/>
          <w:bCs/>
          <w:sz w:val="24"/>
          <w:szCs w:val="24"/>
        </w:rPr>
        <w:t xml:space="preserve"> </w:t>
      </w:r>
      <w:r w:rsidR="003C4DAC">
        <w:rPr>
          <w:rFonts w:ascii="Times New Roman" w:hAnsi="Times New Roman" w:cs="Times New Roman"/>
          <w:b/>
          <w:bCs/>
          <w:sz w:val="24"/>
          <w:szCs w:val="24"/>
        </w:rPr>
        <w:t>izvršenja ugovora</w:t>
      </w:r>
    </w:p>
    <w:p w14:paraId="53416003" w14:textId="451435A3" w:rsidR="00E01940" w:rsidRPr="007060F5" w:rsidRDefault="00E01940" w:rsidP="00E01940">
      <w:pPr>
        <w:pStyle w:val="StandardWeb"/>
        <w:ind w:left="708"/>
        <w:rPr>
          <w:kern w:val="0"/>
        </w:rPr>
      </w:pPr>
      <w:r w:rsidRPr="006E4863">
        <w:t xml:space="preserve">Rok izvođenja </w:t>
      </w:r>
      <w:r w:rsidRPr="007060F5">
        <w:t xml:space="preserve">radova je </w:t>
      </w:r>
      <w:r w:rsidR="000814D6">
        <w:rPr>
          <w:b/>
        </w:rPr>
        <w:t>3</w:t>
      </w:r>
      <w:r w:rsidR="006E4863" w:rsidRPr="007060F5">
        <w:rPr>
          <w:b/>
        </w:rPr>
        <w:t xml:space="preserve"> mjesec</w:t>
      </w:r>
      <w:r w:rsidR="00930409" w:rsidRPr="007060F5">
        <w:rPr>
          <w:b/>
        </w:rPr>
        <w:t>a</w:t>
      </w:r>
      <w:r w:rsidRPr="007060F5">
        <w:t xml:space="preserve"> </w:t>
      </w:r>
      <w:r w:rsidR="006E4863" w:rsidRPr="007060F5">
        <w:t>od dana uvođenja u posao</w:t>
      </w:r>
      <w:r w:rsidR="000814D6">
        <w:rPr>
          <w:kern w:val="0"/>
        </w:rPr>
        <w:t xml:space="preserve">, ali ne kasnije od </w:t>
      </w:r>
      <w:r w:rsidR="000814D6" w:rsidRPr="000814D6">
        <w:rPr>
          <w:b/>
          <w:bCs/>
          <w:kern w:val="0"/>
        </w:rPr>
        <w:t>31.03.2023.</w:t>
      </w:r>
      <w:r w:rsidR="000814D6" w:rsidRPr="000814D6">
        <w:rPr>
          <w:kern w:val="0"/>
        </w:rPr>
        <w:t xml:space="preserve"> </w:t>
      </w:r>
      <w:r w:rsidR="000814D6">
        <w:rPr>
          <w:kern w:val="0"/>
        </w:rPr>
        <w:t>godine.</w:t>
      </w:r>
    </w:p>
    <w:p w14:paraId="0E0D36AC" w14:textId="77777777" w:rsidR="00A86DB0" w:rsidRPr="007060F5" w:rsidRDefault="00A86DB0" w:rsidP="00A86DB0">
      <w:pPr>
        <w:tabs>
          <w:tab w:val="left" w:pos="0"/>
        </w:tabs>
        <w:spacing w:before="120"/>
        <w:ind w:left="709"/>
        <w:jc w:val="both"/>
        <w:rPr>
          <w:rFonts w:ascii="Times New Roman" w:hAnsi="Times New Roman"/>
          <w:sz w:val="24"/>
        </w:rPr>
      </w:pPr>
      <w:r w:rsidRPr="007060F5">
        <w:rPr>
          <w:rFonts w:ascii="Times New Roman" w:hAnsi="Times New Roman"/>
          <w:sz w:val="24"/>
        </w:rPr>
        <w:t xml:space="preserve">Pod danom uvođenja u posao smatra se dan kada je ugovaratelju predano gradilište i Tehnička dokumentacija, što će se potvrditi upisom u građevinski dnevnik. </w:t>
      </w:r>
    </w:p>
    <w:p w14:paraId="2BF72752" w14:textId="6A257879" w:rsidR="00A86DB0" w:rsidRPr="007060F5" w:rsidRDefault="00A86DB0" w:rsidP="00A86DB0">
      <w:pPr>
        <w:tabs>
          <w:tab w:val="left" w:pos="0"/>
        </w:tabs>
        <w:spacing w:before="120"/>
        <w:ind w:left="709"/>
        <w:jc w:val="both"/>
        <w:rPr>
          <w:rFonts w:ascii="Times New Roman" w:hAnsi="Times New Roman"/>
        </w:rPr>
      </w:pPr>
      <w:r w:rsidRPr="007060F5">
        <w:rPr>
          <w:rFonts w:ascii="Times New Roman" w:hAnsi="Times New Roman"/>
          <w:sz w:val="24"/>
        </w:rPr>
        <w:t xml:space="preserve">Pisanu obavijest o uvođenju u posao ugovaratelju dostavlja nadzorni inženjer najmanje </w:t>
      </w:r>
      <w:r w:rsidR="00930409" w:rsidRPr="009F3FC7">
        <w:rPr>
          <w:rFonts w:ascii="Times New Roman" w:hAnsi="Times New Roman"/>
          <w:b/>
          <w:bCs/>
          <w:sz w:val="24"/>
        </w:rPr>
        <w:t xml:space="preserve">5 </w:t>
      </w:r>
      <w:r w:rsidRPr="009F3FC7">
        <w:rPr>
          <w:rFonts w:ascii="Times New Roman" w:hAnsi="Times New Roman"/>
          <w:b/>
          <w:bCs/>
          <w:sz w:val="24"/>
        </w:rPr>
        <w:t>(</w:t>
      </w:r>
      <w:r w:rsidR="00930409" w:rsidRPr="009F3FC7">
        <w:rPr>
          <w:rFonts w:ascii="Times New Roman" w:hAnsi="Times New Roman"/>
          <w:b/>
          <w:bCs/>
          <w:sz w:val="24"/>
        </w:rPr>
        <w:t>pet</w:t>
      </w:r>
      <w:r w:rsidRPr="009F3FC7">
        <w:rPr>
          <w:rFonts w:ascii="Times New Roman" w:hAnsi="Times New Roman"/>
          <w:b/>
          <w:bCs/>
          <w:sz w:val="24"/>
        </w:rPr>
        <w:t>) dana</w:t>
      </w:r>
      <w:r w:rsidRPr="007060F5">
        <w:rPr>
          <w:rFonts w:ascii="Times New Roman" w:hAnsi="Times New Roman"/>
          <w:sz w:val="24"/>
        </w:rPr>
        <w:t xml:space="preserve"> prije dana uvođenja u posao. </w:t>
      </w:r>
    </w:p>
    <w:p w14:paraId="43AC4F87" w14:textId="06EF566F" w:rsidR="00A86DB0" w:rsidRPr="007060F5" w:rsidRDefault="00A86DB0" w:rsidP="00A86DB0">
      <w:pPr>
        <w:tabs>
          <w:tab w:val="left" w:pos="0"/>
        </w:tabs>
        <w:spacing w:before="120"/>
        <w:ind w:left="709"/>
        <w:jc w:val="both"/>
        <w:rPr>
          <w:rFonts w:ascii="Times New Roman" w:hAnsi="Times New Roman"/>
          <w:sz w:val="24"/>
        </w:rPr>
      </w:pPr>
      <w:r w:rsidRPr="007060F5">
        <w:rPr>
          <w:rFonts w:ascii="Times New Roman" w:hAnsi="Times New Roman"/>
          <w:sz w:val="24"/>
        </w:rPr>
        <w:t xml:space="preserve">Naručitelj će ugovaratelja uvesti u posao u roku ne dužem od </w:t>
      </w:r>
      <w:r w:rsidR="00930409" w:rsidRPr="009F3FC7">
        <w:rPr>
          <w:rFonts w:ascii="Times New Roman" w:hAnsi="Times New Roman"/>
          <w:b/>
          <w:bCs/>
          <w:sz w:val="24"/>
        </w:rPr>
        <w:t>1</w:t>
      </w:r>
      <w:r w:rsidRPr="009F3FC7">
        <w:rPr>
          <w:rFonts w:ascii="Times New Roman" w:hAnsi="Times New Roman"/>
          <w:b/>
          <w:bCs/>
          <w:sz w:val="24"/>
        </w:rPr>
        <w:t xml:space="preserve">0 </w:t>
      </w:r>
      <w:r w:rsidR="009F3FC7">
        <w:rPr>
          <w:rFonts w:ascii="Times New Roman" w:hAnsi="Times New Roman"/>
          <w:b/>
          <w:bCs/>
          <w:sz w:val="24"/>
        </w:rPr>
        <w:t xml:space="preserve">(deset) </w:t>
      </w:r>
      <w:r w:rsidRPr="009F3FC7">
        <w:rPr>
          <w:rFonts w:ascii="Times New Roman" w:hAnsi="Times New Roman"/>
          <w:b/>
          <w:bCs/>
          <w:sz w:val="24"/>
        </w:rPr>
        <w:t>dana</w:t>
      </w:r>
      <w:r w:rsidRPr="007060F5">
        <w:rPr>
          <w:rFonts w:ascii="Times New Roman" w:hAnsi="Times New Roman"/>
          <w:sz w:val="24"/>
        </w:rPr>
        <w:t xml:space="preserve"> od dana obostranog potpisa ugovora o nabavi. </w:t>
      </w:r>
    </w:p>
    <w:p w14:paraId="4473C69C" w14:textId="77777777" w:rsidR="003C4DAC" w:rsidRPr="007060F5" w:rsidRDefault="000E325E" w:rsidP="003C4DAC">
      <w:pPr>
        <w:pStyle w:val="Bezproreda"/>
        <w:spacing w:before="120"/>
        <w:ind w:left="709"/>
        <w:jc w:val="both"/>
        <w:rPr>
          <w:rFonts w:ascii="Times New Roman" w:hAnsi="Times New Roman" w:cs="Times New Roman"/>
          <w:sz w:val="24"/>
          <w:szCs w:val="24"/>
        </w:rPr>
      </w:pPr>
      <w:r w:rsidRPr="007060F5">
        <w:rPr>
          <w:rFonts w:ascii="Times New Roman" w:hAnsi="Times New Roman" w:cs="Times New Roman"/>
          <w:sz w:val="24"/>
          <w:szCs w:val="24"/>
        </w:rPr>
        <w:t xml:space="preserve"> </w:t>
      </w:r>
    </w:p>
    <w:p w14:paraId="28971CF9" w14:textId="77777777" w:rsidR="00D35EE1" w:rsidRPr="00C063D1" w:rsidRDefault="00145C27" w:rsidP="00145C27">
      <w:pPr>
        <w:pStyle w:val="Naslov1"/>
        <w:pageBreakBefore/>
        <w:spacing w:before="120"/>
        <w:rPr>
          <w:b/>
          <w:bCs/>
          <w:sz w:val="28"/>
          <w:szCs w:val="28"/>
          <w:u w:val="single"/>
        </w:rPr>
      </w:pPr>
      <w:r w:rsidRPr="00C063D1">
        <w:rPr>
          <w:b/>
          <w:bCs/>
          <w:sz w:val="28"/>
          <w:szCs w:val="28"/>
          <w:u w:val="single"/>
        </w:rPr>
        <w:lastRenderedPageBreak/>
        <w:t xml:space="preserve">3. </w:t>
      </w:r>
      <w:r w:rsidR="005D6A81" w:rsidRPr="00C063D1">
        <w:rPr>
          <w:b/>
          <w:bCs/>
          <w:sz w:val="28"/>
          <w:szCs w:val="28"/>
          <w:u w:val="single"/>
        </w:rPr>
        <w:t>KRITERIJI ZA KVALITATIVNI ODABIR GOSPODARSKOG SUBJEKTA</w:t>
      </w:r>
    </w:p>
    <w:p w14:paraId="483F4F2D" w14:textId="77777777" w:rsidR="001E71CC" w:rsidRDefault="001E71CC" w:rsidP="001E71CC">
      <w:pPr>
        <w:pStyle w:val="Textbody"/>
        <w:rPr>
          <w:sz w:val="24"/>
        </w:rPr>
      </w:pPr>
    </w:p>
    <w:p w14:paraId="3FCD5F91" w14:textId="77777777" w:rsidR="001E71CC" w:rsidRDefault="001E71CC" w:rsidP="00F52C87">
      <w:pPr>
        <w:pStyle w:val="Textbody"/>
        <w:jc w:val="both"/>
        <w:rPr>
          <w:sz w:val="24"/>
        </w:rPr>
      </w:pPr>
      <w:r>
        <w:rPr>
          <w:sz w:val="24"/>
        </w:rPr>
        <w:t>Odredbe ovoga poglavlja Dokumentacije o nabavi utvrđuju se:</w:t>
      </w:r>
    </w:p>
    <w:p w14:paraId="44D81EEF" w14:textId="77777777" w:rsidR="001E71CC" w:rsidRDefault="001E71CC" w:rsidP="00647583">
      <w:pPr>
        <w:pStyle w:val="Textbody"/>
        <w:numPr>
          <w:ilvl w:val="0"/>
          <w:numId w:val="48"/>
        </w:numPr>
        <w:spacing w:before="120"/>
        <w:jc w:val="both"/>
        <w:rPr>
          <w:sz w:val="24"/>
        </w:rPr>
      </w:pPr>
      <w:r>
        <w:rPr>
          <w:sz w:val="24"/>
        </w:rPr>
        <w:t xml:space="preserve">u slučaju </w:t>
      </w:r>
      <w:r w:rsidRPr="001E71CC">
        <w:rPr>
          <w:b/>
          <w:sz w:val="24"/>
        </w:rPr>
        <w:t>zajednice gospodarskih subjekata</w:t>
      </w:r>
      <w:r>
        <w:rPr>
          <w:sz w:val="24"/>
        </w:rPr>
        <w:t>, za sve članove zajednice gospodarskih subjekata pojedinačno,</w:t>
      </w:r>
    </w:p>
    <w:p w14:paraId="322787D3" w14:textId="77777777" w:rsidR="001E71CC" w:rsidRDefault="001E71CC" w:rsidP="00647583">
      <w:pPr>
        <w:pStyle w:val="Textbody"/>
        <w:numPr>
          <w:ilvl w:val="0"/>
          <w:numId w:val="48"/>
        </w:numPr>
        <w:spacing w:before="120"/>
        <w:jc w:val="both"/>
        <w:rPr>
          <w:sz w:val="24"/>
        </w:rPr>
      </w:pPr>
      <w:r>
        <w:rPr>
          <w:sz w:val="24"/>
        </w:rPr>
        <w:t xml:space="preserve">u slučaju da gospodarski subjekt namjerava </w:t>
      </w:r>
      <w:r w:rsidR="004635DD">
        <w:rPr>
          <w:b/>
          <w:sz w:val="24"/>
        </w:rPr>
        <w:t>dati dio ugovora o</w:t>
      </w:r>
      <w:r w:rsidRPr="001E71CC">
        <w:rPr>
          <w:b/>
          <w:sz w:val="24"/>
        </w:rPr>
        <w:t xml:space="preserve"> nabavi u podugovor</w:t>
      </w:r>
      <w:r>
        <w:rPr>
          <w:sz w:val="24"/>
        </w:rPr>
        <w:t xml:space="preserve"> jednom ili više </w:t>
      </w:r>
      <w:proofErr w:type="spellStart"/>
      <w:r>
        <w:rPr>
          <w:sz w:val="24"/>
        </w:rPr>
        <w:t>podugovaratelja</w:t>
      </w:r>
      <w:proofErr w:type="spellEnd"/>
      <w:r>
        <w:rPr>
          <w:sz w:val="24"/>
        </w:rPr>
        <w:t xml:space="preserve">, za svakog </w:t>
      </w:r>
      <w:proofErr w:type="spellStart"/>
      <w:r>
        <w:rPr>
          <w:sz w:val="24"/>
        </w:rPr>
        <w:t>podugovaratelja</w:t>
      </w:r>
      <w:proofErr w:type="spellEnd"/>
      <w:r>
        <w:rPr>
          <w:sz w:val="24"/>
        </w:rPr>
        <w:t xml:space="preserve"> pojedinačno,</w:t>
      </w:r>
    </w:p>
    <w:p w14:paraId="31926AB1" w14:textId="77777777" w:rsidR="001E71CC" w:rsidRDefault="001E71CC" w:rsidP="00647583">
      <w:pPr>
        <w:pStyle w:val="Textbody"/>
        <w:numPr>
          <w:ilvl w:val="0"/>
          <w:numId w:val="48"/>
        </w:numPr>
        <w:spacing w:before="120"/>
        <w:jc w:val="both"/>
        <w:rPr>
          <w:sz w:val="24"/>
        </w:rPr>
      </w:pPr>
      <w:r>
        <w:rPr>
          <w:sz w:val="24"/>
        </w:rPr>
        <w:t xml:space="preserve">u slučaju da se gospodarski subjekt </w:t>
      </w:r>
      <w:r w:rsidRPr="001E71CC">
        <w:rPr>
          <w:b/>
          <w:sz w:val="24"/>
        </w:rPr>
        <w:t>oslanja na sposobnost drugih gospodarskih subjekata</w:t>
      </w:r>
      <w:r>
        <w:rPr>
          <w:sz w:val="24"/>
        </w:rPr>
        <w:t>, za svakog subjekta na čiju se sposobnost gospodar</w:t>
      </w:r>
      <w:r w:rsidR="00F52C87">
        <w:rPr>
          <w:sz w:val="24"/>
        </w:rPr>
        <w:t>ski subjekt oslanja pojedinačno</w:t>
      </w:r>
      <w:r>
        <w:rPr>
          <w:sz w:val="24"/>
        </w:rPr>
        <w:t>.</w:t>
      </w:r>
    </w:p>
    <w:p w14:paraId="5913D540" w14:textId="77777777" w:rsidR="001E71CC" w:rsidRPr="001E71CC" w:rsidRDefault="001E71CC" w:rsidP="00F52C87">
      <w:pPr>
        <w:autoSpaceDE w:val="0"/>
        <w:adjustRightInd w:val="0"/>
        <w:spacing w:before="120"/>
        <w:jc w:val="both"/>
        <w:rPr>
          <w:rFonts w:ascii="Times New Roman" w:hAnsi="Times New Roman"/>
          <w:sz w:val="24"/>
        </w:rPr>
      </w:pPr>
      <w:r w:rsidRPr="001E71CC">
        <w:rPr>
          <w:rFonts w:ascii="Times New Roman" w:hAnsi="Times New Roman"/>
          <w:sz w:val="24"/>
        </w:rPr>
        <w:t xml:space="preserve">Ako Naručitelj utvrdi da postoji osnova </w:t>
      </w:r>
      <w:r w:rsidRPr="00F52C87">
        <w:rPr>
          <w:rFonts w:ascii="Times New Roman" w:hAnsi="Times New Roman"/>
          <w:b/>
          <w:sz w:val="24"/>
        </w:rPr>
        <w:t>za isključenje</w:t>
      </w:r>
      <w:r w:rsidRPr="001E71CC">
        <w:rPr>
          <w:rFonts w:ascii="Times New Roman" w:hAnsi="Times New Roman"/>
          <w:sz w:val="24"/>
        </w:rPr>
        <w:t xml:space="preserve"> </w:t>
      </w:r>
      <w:proofErr w:type="spellStart"/>
      <w:r w:rsidRPr="001E71CC">
        <w:rPr>
          <w:rFonts w:ascii="Times New Roman" w:hAnsi="Times New Roman"/>
          <w:b/>
          <w:sz w:val="24"/>
        </w:rPr>
        <w:t>podugovaratelja</w:t>
      </w:r>
      <w:proofErr w:type="spellEnd"/>
      <w:r w:rsidRPr="001E71CC">
        <w:rPr>
          <w:rFonts w:ascii="Times New Roman" w:hAnsi="Times New Roman"/>
          <w:sz w:val="24"/>
        </w:rPr>
        <w:t xml:space="preserve">, zatražiti će od gospodarskog </w:t>
      </w:r>
      <w:r w:rsidRPr="00F52C87">
        <w:rPr>
          <w:rFonts w:ascii="Times New Roman" w:hAnsi="Times New Roman"/>
          <w:sz w:val="24"/>
        </w:rPr>
        <w:t xml:space="preserve">subjekta zamjenu tog </w:t>
      </w:r>
      <w:proofErr w:type="spellStart"/>
      <w:r w:rsidRPr="00F52C87">
        <w:rPr>
          <w:rFonts w:ascii="Times New Roman" w:hAnsi="Times New Roman"/>
          <w:sz w:val="24"/>
        </w:rPr>
        <w:t>podugovaratelja</w:t>
      </w:r>
      <w:proofErr w:type="spellEnd"/>
      <w:r w:rsidRPr="00F52C87">
        <w:rPr>
          <w:rFonts w:ascii="Times New Roman" w:hAnsi="Times New Roman"/>
          <w:sz w:val="24"/>
        </w:rPr>
        <w:t xml:space="preserve"> u primjernom roku</w:t>
      </w:r>
      <w:r w:rsidRPr="001E71CC">
        <w:rPr>
          <w:rFonts w:ascii="Times New Roman" w:hAnsi="Times New Roman"/>
          <w:sz w:val="24"/>
        </w:rPr>
        <w:t>, ne kraćem od 5 dana.</w:t>
      </w:r>
    </w:p>
    <w:p w14:paraId="68E8E6FE" w14:textId="77777777" w:rsidR="001E71CC" w:rsidRPr="001E71CC" w:rsidRDefault="001E71CC" w:rsidP="00F52C87">
      <w:pPr>
        <w:autoSpaceDE w:val="0"/>
        <w:adjustRightInd w:val="0"/>
        <w:spacing w:before="120"/>
        <w:jc w:val="both"/>
        <w:rPr>
          <w:rFonts w:ascii="Times New Roman" w:hAnsi="Times New Roman"/>
          <w:sz w:val="24"/>
        </w:rPr>
      </w:pPr>
      <w:r w:rsidRPr="001E71CC">
        <w:rPr>
          <w:rFonts w:ascii="Times New Roman" w:hAnsi="Times New Roman"/>
          <w:sz w:val="24"/>
        </w:rPr>
        <w:t xml:space="preserve">Ako Naručitelj utvrdi da postoji osnova </w:t>
      </w:r>
      <w:r w:rsidRPr="00F52C87">
        <w:rPr>
          <w:rFonts w:ascii="Times New Roman" w:hAnsi="Times New Roman"/>
          <w:b/>
          <w:sz w:val="24"/>
        </w:rPr>
        <w:t>za isključenje</w:t>
      </w:r>
      <w:r w:rsidRPr="001E71CC">
        <w:rPr>
          <w:rFonts w:ascii="Times New Roman" w:hAnsi="Times New Roman"/>
          <w:sz w:val="24"/>
        </w:rPr>
        <w:t xml:space="preserve"> </w:t>
      </w:r>
      <w:r w:rsidRPr="001E71CC">
        <w:rPr>
          <w:rFonts w:ascii="Times New Roman" w:hAnsi="Times New Roman"/>
          <w:b/>
          <w:sz w:val="24"/>
        </w:rPr>
        <w:t>subjekta na čiju se sposobnost gospodarski subjekt oslonio radi dokazivanja kriterija za odabir gospodarskog subjekta</w:t>
      </w:r>
      <w:r w:rsidRPr="001E71CC">
        <w:rPr>
          <w:rFonts w:ascii="Times New Roman" w:hAnsi="Times New Roman"/>
          <w:sz w:val="24"/>
        </w:rPr>
        <w:t xml:space="preserve">, zatražiti će od gospodarskog </w:t>
      </w:r>
      <w:r w:rsidRPr="00F52C87">
        <w:rPr>
          <w:rFonts w:ascii="Times New Roman" w:hAnsi="Times New Roman"/>
          <w:sz w:val="24"/>
        </w:rPr>
        <w:t>subjekta zamjenu tog subjekta u primjernom roku</w:t>
      </w:r>
      <w:r w:rsidRPr="001E71CC">
        <w:rPr>
          <w:rFonts w:ascii="Times New Roman" w:hAnsi="Times New Roman"/>
          <w:sz w:val="24"/>
        </w:rPr>
        <w:t>, ne kraćem od 5 dana.</w:t>
      </w:r>
    </w:p>
    <w:p w14:paraId="49F289F2" w14:textId="77777777" w:rsidR="00D35EE1" w:rsidRDefault="00D35EE1" w:rsidP="00E47279">
      <w:pPr>
        <w:pStyle w:val="Standard"/>
        <w:spacing w:line="276" w:lineRule="auto"/>
        <w:rPr>
          <w:rFonts w:ascii="Times New Roman" w:hAnsi="Times New Roman" w:cs="Times New Roman"/>
          <w:color w:val="FF0000"/>
          <w:sz w:val="24"/>
          <w:szCs w:val="24"/>
        </w:rPr>
      </w:pPr>
    </w:p>
    <w:p w14:paraId="78A2E36D" w14:textId="77777777" w:rsidR="00D35EE1" w:rsidRDefault="004635DD">
      <w:pPr>
        <w:pStyle w:val="Naslov2"/>
        <w:spacing w:before="0" w:after="0"/>
        <w:ind w:left="709" w:hanging="709"/>
        <w:jc w:val="both"/>
      </w:pPr>
      <w:bookmarkStart w:id="1" w:name="_Toc381164520"/>
      <w:r>
        <w:rPr>
          <w:rFonts w:ascii="Times New Roman" w:hAnsi="Times New Roman" w:cs="Times New Roman"/>
          <w:i w:val="0"/>
          <w:iCs w:val="0"/>
          <w:sz w:val="24"/>
          <w:szCs w:val="24"/>
        </w:rPr>
        <w:t xml:space="preserve">3.1.  </w:t>
      </w:r>
      <w:r>
        <w:rPr>
          <w:rFonts w:ascii="Times New Roman" w:hAnsi="Times New Roman" w:cs="Times New Roman"/>
          <w:i w:val="0"/>
          <w:iCs w:val="0"/>
          <w:sz w:val="24"/>
          <w:szCs w:val="24"/>
        </w:rPr>
        <w:tab/>
      </w:r>
      <w:r w:rsidR="005D6A81">
        <w:rPr>
          <w:rFonts w:ascii="Times New Roman" w:hAnsi="Times New Roman" w:cs="Times New Roman"/>
          <w:i w:val="0"/>
          <w:iCs w:val="0"/>
          <w:sz w:val="24"/>
          <w:szCs w:val="24"/>
        </w:rPr>
        <w:t xml:space="preserve">OSNOVE ZA ISKLJUČENJE </w:t>
      </w:r>
      <w:bookmarkEnd w:id="1"/>
      <w:r w:rsidR="005D6A81">
        <w:rPr>
          <w:rFonts w:ascii="Times New Roman" w:hAnsi="Times New Roman" w:cs="Times New Roman"/>
          <w:i w:val="0"/>
          <w:iCs w:val="0"/>
          <w:sz w:val="24"/>
          <w:szCs w:val="24"/>
        </w:rPr>
        <w:t>GOSPODARSKOG SUBJEKTA</w:t>
      </w:r>
    </w:p>
    <w:p w14:paraId="1BFBB6A0" w14:textId="77777777" w:rsidR="00D35EE1" w:rsidRDefault="00D35EE1">
      <w:pPr>
        <w:pStyle w:val="Standard"/>
        <w:jc w:val="both"/>
        <w:rPr>
          <w:rFonts w:ascii="Times New Roman" w:hAnsi="Times New Roman" w:cs="Times New Roman"/>
          <w:sz w:val="24"/>
          <w:szCs w:val="24"/>
        </w:rPr>
      </w:pPr>
    </w:p>
    <w:p w14:paraId="2299CC81" w14:textId="77777777" w:rsidR="00D35EE1" w:rsidRDefault="00F31703">
      <w:pPr>
        <w:pStyle w:val="Standard"/>
        <w:ind w:left="708"/>
        <w:jc w:val="both"/>
      </w:pPr>
      <w:r>
        <w:rPr>
          <w:rFonts w:ascii="Times New Roman" w:hAnsi="Times New Roman" w:cs="Times New Roman"/>
          <w:sz w:val="24"/>
          <w:szCs w:val="24"/>
        </w:rPr>
        <w:t>Naručitelj će i</w:t>
      </w:r>
      <w:r w:rsidR="005D6A81">
        <w:rPr>
          <w:rFonts w:ascii="Times New Roman" w:hAnsi="Times New Roman" w:cs="Times New Roman"/>
          <w:sz w:val="24"/>
          <w:szCs w:val="24"/>
        </w:rPr>
        <w:t>sključiti gospodarskog subjekta iz postupka nabave ako utvrdi da:</w:t>
      </w:r>
    </w:p>
    <w:p w14:paraId="01472312" w14:textId="77777777" w:rsidR="00D35EE1" w:rsidRDefault="00D35EE1">
      <w:pPr>
        <w:pStyle w:val="Standard"/>
        <w:jc w:val="both"/>
        <w:rPr>
          <w:rFonts w:ascii="Times New Roman" w:hAnsi="Times New Roman" w:cs="Times New Roman"/>
          <w:color w:val="FF0000"/>
          <w:sz w:val="24"/>
          <w:szCs w:val="24"/>
        </w:rPr>
      </w:pPr>
    </w:p>
    <w:p w14:paraId="2119117A" w14:textId="77777777" w:rsidR="00D35EE1" w:rsidRDefault="005D6A81" w:rsidP="00647583">
      <w:pPr>
        <w:pStyle w:val="Standard"/>
        <w:numPr>
          <w:ilvl w:val="2"/>
          <w:numId w:val="5"/>
        </w:numPr>
        <w:spacing w:after="48"/>
        <w:ind w:left="1134" w:hanging="709"/>
        <w:jc w:val="both"/>
      </w:pPr>
      <w:r>
        <w:rPr>
          <w:rFonts w:ascii="Times New Roman" w:hAnsi="Times New Roman" w:cs="Times New Roman"/>
          <w:b/>
          <w:sz w:val="24"/>
        </w:rPr>
        <w:t xml:space="preserve">Gospodarski subjekt koji ima poslovni </w:t>
      </w:r>
      <w:proofErr w:type="spellStart"/>
      <w:r>
        <w:rPr>
          <w:rFonts w:ascii="Times New Roman" w:hAnsi="Times New Roman" w:cs="Times New Roman"/>
          <w:b/>
          <w:sz w:val="24"/>
        </w:rPr>
        <w:t>nastan</w:t>
      </w:r>
      <w:proofErr w:type="spellEnd"/>
      <w:r>
        <w:rPr>
          <w:rFonts w:ascii="Times New Roman" w:hAnsi="Times New Roman" w:cs="Times New Roman"/>
          <w:b/>
          <w:sz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9C0480B" w14:textId="77777777" w:rsidR="00D35EE1" w:rsidRDefault="005D6A81">
      <w:pPr>
        <w:pStyle w:val="Standard"/>
        <w:spacing w:after="48"/>
        <w:ind w:left="1134"/>
        <w:jc w:val="both"/>
      </w:pPr>
      <w:r>
        <w:rPr>
          <w:rFonts w:ascii="Times New Roman" w:hAnsi="Times New Roman" w:cs="Times New Roman"/>
          <w:b/>
          <w:sz w:val="24"/>
        </w:rPr>
        <w:t>a)</w:t>
      </w:r>
      <w:r>
        <w:rPr>
          <w:rFonts w:ascii="Times New Roman" w:hAnsi="Times New Roman" w:cs="Times New Roman"/>
          <w:sz w:val="24"/>
        </w:rPr>
        <w:t xml:space="preserve"> </w:t>
      </w:r>
      <w:r>
        <w:rPr>
          <w:rFonts w:ascii="Times New Roman" w:hAnsi="Times New Roman" w:cs="Times New Roman"/>
          <w:b/>
          <w:sz w:val="24"/>
        </w:rPr>
        <w:t>sudjelovanje u zločinačkoj organizaciji</w:t>
      </w:r>
      <w:r>
        <w:rPr>
          <w:rFonts w:ascii="Times New Roman" w:hAnsi="Times New Roman" w:cs="Times New Roman"/>
          <w:sz w:val="24"/>
        </w:rPr>
        <w:t>, na temelju</w:t>
      </w:r>
    </w:p>
    <w:p w14:paraId="4098A15B" w14:textId="77777777" w:rsidR="00D35EE1" w:rsidRDefault="005D6A81">
      <w:pPr>
        <w:pStyle w:val="Standard"/>
        <w:spacing w:after="48"/>
        <w:ind w:left="1134"/>
        <w:jc w:val="both"/>
      </w:pPr>
      <w:r>
        <w:rPr>
          <w:rFonts w:ascii="Times New Roman" w:hAnsi="Times New Roman" w:cs="Times New Roman"/>
          <w:sz w:val="24"/>
        </w:rPr>
        <w:t>– članka 328. (zločinačko udruženje) i članka 329. (počinjenje kaznenog djela u sastavu     zločinačkog udruženja) Kaznenog zakona</w:t>
      </w:r>
    </w:p>
    <w:p w14:paraId="3A72E9A4" w14:textId="77777777" w:rsidR="00D35EE1" w:rsidRDefault="005D6A81">
      <w:pPr>
        <w:pStyle w:val="Standard"/>
        <w:spacing w:after="48"/>
        <w:ind w:left="1134"/>
        <w:jc w:val="both"/>
      </w:pPr>
      <w:r>
        <w:rPr>
          <w:rFonts w:ascii="Times New Roman" w:hAnsi="Times New Roman" w:cs="Times New Roman"/>
          <w:sz w:val="24"/>
        </w:rPr>
        <w:t>– članka 333. (udruživanje za počinjenje kaznenih djela), iz Kaznenog zakona (»Narodne novine«, br. 110/97., 27/98., 50/00., 129/00., 51/01., 111/03., 190/03., 105/04., 84/05., 71/06., 110/07., 152/08., 57/11., 77/11. i 143/12.)</w:t>
      </w:r>
    </w:p>
    <w:p w14:paraId="6579FA4A" w14:textId="77777777" w:rsidR="00D35EE1" w:rsidRDefault="005D6A81">
      <w:pPr>
        <w:pStyle w:val="Standard"/>
        <w:spacing w:after="48"/>
        <w:ind w:left="1134"/>
        <w:jc w:val="both"/>
      </w:pPr>
      <w:r>
        <w:rPr>
          <w:rFonts w:ascii="Times New Roman" w:hAnsi="Times New Roman" w:cs="Times New Roman"/>
          <w:b/>
          <w:sz w:val="24"/>
        </w:rPr>
        <w:t>b)</w:t>
      </w:r>
      <w:r>
        <w:rPr>
          <w:rFonts w:ascii="Times New Roman" w:hAnsi="Times New Roman" w:cs="Times New Roman"/>
          <w:sz w:val="24"/>
        </w:rPr>
        <w:t xml:space="preserve"> </w:t>
      </w:r>
      <w:r>
        <w:rPr>
          <w:rFonts w:ascii="Times New Roman" w:hAnsi="Times New Roman" w:cs="Times New Roman"/>
          <w:b/>
          <w:sz w:val="24"/>
        </w:rPr>
        <w:t>korupciju</w:t>
      </w:r>
      <w:r>
        <w:rPr>
          <w:rFonts w:ascii="Times New Roman" w:hAnsi="Times New Roman" w:cs="Times New Roman"/>
          <w:sz w:val="24"/>
        </w:rPr>
        <w:t>, na temelju</w:t>
      </w:r>
    </w:p>
    <w:p w14:paraId="1383CE30" w14:textId="77777777" w:rsidR="00D35EE1" w:rsidRDefault="005D6A81">
      <w:pPr>
        <w:pStyle w:val="Standard"/>
        <w:spacing w:after="48"/>
        <w:ind w:left="1134"/>
        <w:jc w:val="both"/>
      </w:pPr>
      <w:r>
        <w:rPr>
          <w:rFonts w:ascii="Times New Roman" w:hAnsi="Times New Roman" w:cs="Times New Roman"/>
          <w:sz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89D118" w14:textId="77777777" w:rsidR="00D35EE1" w:rsidRDefault="005D6A81">
      <w:pPr>
        <w:pStyle w:val="Standard"/>
        <w:spacing w:after="48"/>
        <w:ind w:left="1134"/>
        <w:jc w:val="both"/>
      </w:pPr>
      <w:r>
        <w:rPr>
          <w:rFonts w:ascii="Times New Roman" w:hAnsi="Times New Roman" w:cs="Times New Roman"/>
          <w:sz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C274E66" w14:textId="77777777" w:rsidR="00D35EE1" w:rsidRDefault="005D6A81">
      <w:pPr>
        <w:pStyle w:val="Standard"/>
        <w:spacing w:after="48"/>
        <w:ind w:left="1134"/>
        <w:jc w:val="both"/>
      </w:pPr>
      <w:r>
        <w:rPr>
          <w:rFonts w:ascii="Times New Roman" w:hAnsi="Times New Roman" w:cs="Times New Roman"/>
          <w:b/>
          <w:sz w:val="24"/>
        </w:rPr>
        <w:t>c)</w:t>
      </w:r>
      <w:r>
        <w:rPr>
          <w:rFonts w:ascii="Times New Roman" w:hAnsi="Times New Roman" w:cs="Times New Roman"/>
          <w:sz w:val="24"/>
        </w:rPr>
        <w:t xml:space="preserve"> </w:t>
      </w:r>
      <w:r>
        <w:rPr>
          <w:rFonts w:ascii="Times New Roman" w:hAnsi="Times New Roman" w:cs="Times New Roman"/>
          <w:b/>
          <w:sz w:val="24"/>
        </w:rPr>
        <w:t>prijevaru</w:t>
      </w:r>
      <w:r>
        <w:rPr>
          <w:rFonts w:ascii="Times New Roman" w:hAnsi="Times New Roman" w:cs="Times New Roman"/>
          <w:sz w:val="24"/>
        </w:rPr>
        <w:t>, na temelju</w:t>
      </w:r>
    </w:p>
    <w:p w14:paraId="4AF7803D" w14:textId="77777777" w:rsidR="00D35EE1" w:rsidRDefault="005D6A81">
      <w:pPr>
        <w:pStyle w:val="Standard"/>
        <w:spacing w:after="48"/>
        <w:ind w:left="1134"/>
        <w:jc w:val="both"/>
      </w:pPr>
      <w:r>
        <w:rPr>
          <w:rFonts w:ascii="Times New Roman" w:hAnsi="Times New Roman" w:cs="Times New Roman"/>
          <w:sz w:val="24"/>
        </w:rPr>
        <w:t>– članka 236. (prijevara), članka 247. (prijevara u gospodarskom poslovanju), članka 256. (utaja poreza ili carine) i članka 258. (subvencijska prijevara) Kaznenog zakona</w:t>
      </w:r>
    </w:p>
    <w:p w14:paraId="13FF6E31" w14:textId="77777777" w:rsidR="00D35EE1" w:rsidRDefault="005D6A81">
      <w:pPr>
        <w:pStyle w:val="Standard"/>
        <w:spacing w:after="48"/>
        <w:ind w:left="1134"/>
        <w:jc w:val="both"/>
      </w:pPr>
      <w:r>
        <w:rPr>
          <w:rFonts w:ascii="Times New Roman" w:hAnsi="Times New Roman" w:cs="Times New Roman"/>
          <w:sz w:val="24"/>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14:paraId="493312F6" w14:textId="77777777" w:rsidR="00D35EE1" w:rsidRDefault="005D6A81">
      <w:pPr>
        <w:pStyle w:val="Standard"/>
        <w:spacing w:after="48"/>
        <w:ind w:left="1134"/>
        <w:jc w:val="both"/>
      </w:pPr>
      <w:r>
        <w:rPr>
          <w:rFonts w:ascii="Times New Roman" w:hAnsi="Times New Roman" w:cs="Times New Roman"/>
          <w:b/>
          <w:sz w:val="24"/>
        </w:rPr>
        <w:t>d)</w:t>
      </w:r>
      <w:r>
        <w:rPr>
          <w:rFonts w:ascii="Times New Roman" w:hAnsi="Times New Roman" w:cs="Times New Roman"/>
          <w:sz w:val="24"/>
        </w:rPr>
        <w:t xml:space="preserve"> </w:t>
      </w:r>
      <w:r>
        <w:rPr>
          <w:rFonts w:ascii="Times New Roman" w:hAnsi="Times New Roman" w:cs="Times New Roman"/>
          <w:b/>
          <w:sz w:val="24"/>
        </w:rPr>
        <w:t>terorizam ili kaznena djela povezana s terorističkim aktivnostima</w:t>
      </w:r>
      <w:r>
        <w:rPr>
          <w:rFonts w:ascii="Times New Roman" w:hAnsi="Times New Roman" w:cs="Times New Roman"/>
          <w:sz w:val="24"/>
        </w:rPr>
        <w:t>, na temelju</w:t>
      </w:r>
    </w:p>
    <w:p w14:paraId="476B33F2" w14:textId="77777777" w:rsidR="00D35EE1" w:rsidRDefault="005D6A81">
      <w:pPr>
        <w:pStyle w:val="Standard"/>
        <w:spacing w:after="48"/>
        <w:ind w:left="1134"/>
        <w:jc w:val="both"/>
      </w:pPr>
      <w:r>
        <w:rPr>
          <w:rFonts w:ascii="Times New Roman" w:hAnsi="Times New Roman" w:cs="Times New Roman"/>
          <w:sz w:val="24"/>
        </w:rPr>
        <w:t>– članka 97. (terorizam), članka 99. (javno poticanje na terorizam), članka 100. (novačenje za terorizam), članka 101. (obuka za terorizam) i članka 102. (terorističko udruženje) Kaznenog zakona</w:t>
      </w:r>
    </w:p>
    <w:p w14:paraId="76B496D0" w14:textId="77777777" w:rsidR="00D35EE1" w:rsidRPr="00DE5759" w:rsidRDefault="005D6A81" w:rsidP="00DE5759">
      <w:pPr>
        <w:pStyle w:val="Standard"/>
        <w:spacing w:after="48"/>
        <w:ind w:left="1134"/>
        <w:jc w:val="both"/>
      </w:pPr>
      <w:r>
        <w:rPr>
          <w:rFonts w:ascii="Times New Roman" w:hAnsi="Times New Roman" w:cs="Times New Roman"/>
          <w:sz w:val="24"/>
        </w:rPr>
        <w:t>– članka 169. (terorizam), članka 169.a (javno poticanje na terorizam) i članka 169.b (novačenje i obuka za terorizam) iz Kaznenog zakona (»Narodne novine«, br. 110/97., 27/98., 50/00., 129/00., 51/01., 111/03., 190/03., 105/04., 84/05., 71/06., 110/07., 152/08., 57/11., 77/11. i 143/12.)</w:t>
      </w:r>
    </w:p>
    <w:p w14:paraId="090AA9D8" w14:textId="77777777" w:rsidR="00D35EE1" w:rsidRDefault="005D6A81">
      <w:pPr>
        <w:pStyle w:val="Standard"/>
        <w:spacing w:after="48"/>
        <w:ind w:left="1134"/>
        <w:jc w:val="both"/>
      </w:pPr>
      <w:r>
        <w:rPr>
          <w:rFonts w:ascii="Times New Roman" w:hAnsi="Times New Roman" w:cs="Times New Roman"/>
          <w:b/>
          <w:sz w:val="24"/>
        </w:rPr>
        <w:t>e)</w:t>
      </w:r>
      <w:r>
        <w:rPr>
          <w:rFonts w:ascii="Times New Roman" w:hAnsi="Times New Roman" w:cs="Times New Roman"/>
          <w:sz w:val="24"/>
        </w:rPr>
        <w:t xml:space="preserve"> </w:t>
      </w:r>
      <w:r>
        <w:rPr>
          <w:rFonts w:ascii="Times New Roman" w:hAnsi="Times New Roman" w:cs="Times New Roman"/>
          <w:b/>
          <w:sz w:val="24"/>
        </w:rPr>
        <w:t>pranje novca ili financiranje terorizma</w:t>
      </w:r>
      <w:r>
        <w:rPr>
          <w:rFonts w:ascii="Times New Roman" w:hAnsi="Times New Roman" w:cs="Times New Roman"/>
          <w:sz w:val="24"/>
        </w:rPr>
        <w:t>, na temelju</w:t>
      </w:r>
    </w:p>
    <w:p w14:paraId="792275BE" w14:textId="77777777" w:rsidR="00D35EE1" w:rsidRDefault="005D6A81">
      <w:pPr>
        <w:pStyle w:val="Standard"/>
        <w:spacing w:after="48"/>
        <w:ind w:left="1134"/>
        <w:jc w:val="both"/>
      </w:pPr>
      <w:r>
        <w:rPr>
          <w:rFonts w:ascii="Times New Roman" w:hAnsi="Times New Roman" w:cs="Times New Roman"/>
          <w:sz w:val="24"/>
        </w:rPr>
        <w:t>– članka 98. (financiranje terorizma) i članka 265. (pranje novca) Kaznenog zakona</w:t>
      </w:r>
    </w:p>
    <w:p w14:paraId="3A0BF5A8" w14:textId="77777777" w:rsidR="00D35EE1" w:rsidRDefault="005D6A81" w:rsidP="00647583">
      <w:pPr>
        <w:pStyle w:val="Standard"/>
        <w:numPr>
          <w:ilvl w:val="0"/>
          <w:numId w:val="31"/>
        </w:numPr>
        <w:spacing w:after="48"/>
        <w:ind w:left="1134"/>
        <w:jc w:val="both"/>
      </w:pPr>
      <w:r>
        <w:rPr>
          <w:rFonts w:ascii="Times New Roman" w:hAnsi="Times New Roman" w:cs="Times New Roman"/>
          <w:sz w:val="24"/>
        </w:rPr>
        <w:t>članka 279. (pranje novca) iz Kaznenog zakona (»Narodne novine«, br. 110/97., 27/98., 50/00., 129/00., 51/01., 111/03., 190/03., 105/04., 84/05., 71/06., 110/07., 152/08., 57/11., 77/11. i 143/12.)</w:t>
      </w:r>
    </w:p>
    <w:p w14:paraId="77DBFCC7" w14:textId="77777777" w:rsidR="00D35EE1" w:rsidRDefault="005D6A81">
      <w:pPr>
        <w:pStyle w:val="Standard"/>
        <w:spacing w:after="48"/>
        <w:ind w:left="1134"/>
        <w:jc w:val="both"/>
      </w:pPr>
      <w:r>
        <w:rPr>
          <w:rFonts w:ascii="Times New Roman" w:hAnsi="Times New Roman" w:cs="Times New Roman"/>
          <w:b/>
          <w:sz w:val="24"/>
        </w:rPr>
        <w:t>f)</w:t>
      </w:r>
      <w:r>
        <w:rPr>
          <w:rFonts w:ascii="Times New Roman" w:hAnsi="Times New Roman" w:cs="Times New Roman"/>
          <w:sz w:val="24"/>
        </w:rPr>
        <w:t xml:space="preserve"> </w:t>
      </w:r>
      <w:r>
        <w:rPr>
          <w:rFonts w:ascii="Times New Roman" w:hAnsi="Times New Roman" w:cs="Times New Roman"/>
          <w:b/>
          <w:sz w:val="24"/>
        </w:rPr>
        <w:t>dječji rad ili druge oblike trgovanja ljudima</w:t>
      </w:r>
      <w:r>
        <w:rPr>
          <w:rFonts w:ascii="Times New Roman" w:hAnsi="Times New Roman" w:cs="Times New Roman"/>
          <w:sz w:val="24"/>
        </w:rPr>
        <w:t>, na temelju</w:t>
      </w:r>
    </w:p>
    <w:p w14:paraId="4D7D5AD3" w14:textId="77777777" w:rsidR="00D35EE1" w:rsidRDefault="005D6A81">
      <w:pPr>
        <w:pStyle w:val="Standard"/>
        <w:spacing w:after="48"/>
        <w:ind w:left="1134"/>
        <w:jc w:val="both"/>
      </w:pPr>
      <w:r>
        <w:rPr>
          <w:rFonts w:ascii="Times New Roman" w:hAnsi="Times New Roman" w:cs="Times New Roman"/>
          <w:sz w:val="24"/>
        </w:rPr>
        <w:t>– članka 106. (trgovanje ljudima) Kaznenog zakona</w:t>
      </w:r>
    </w:p>
    <w:p w14:paraId="5D12264B" w14:textId="77777777" w:rsidR="00D35EE1" w:rsidRDefault="005D6A81">
      <w:pPr>
        <w:pStyle w:val="Standard"/>
        <w:spacing w:after="48"/>
        <w:ind w:left="1134"/>
        <w:jc w:val="both"/>
      </w:pPr>
      <w:r>
        <w:rPr>
          <w:rFonts w:ascii="Times New Roman" w:hAnsi="Times New Roman" w:cs="Times New Roman"/>
          <w:sz w:val="24"/>
        </w:rPr>
        <w:t>– članka 175. (trgovanje ljudima i ropstvo) iz Kaznenog zakona (»Narodne novine«, br. 110/97., 27/98., 50/00., 129/00., 51/01., 111/03., 190/03., 105/04., 84/05., 71/06., 110/07., 152/08., 57/11., 77/11. i 143/12.), ili</w:t>
      </w:r>
    </w:p>
    <w:p w14:paraId="1C53FCB1" w14:textId="77777777" w:rsidR="00D35EE1" w:rsidRDefault="00D35EE1">
      <w:pPr>
        <w:pStyle w:val="Standard"/>
        <w:jc w:val="both"/>
        <w:rPr>
          <w:rFonts w:ascii="Times New Roman" w:hAnsi="Times New Roman" w:cs="Times New Roman"/>
          <w:color w:val="FF0000"/>
          <w:sz w:val="24"/>
          <w:szCs w:val="24"/>
        </w:rPr>
      </w:pPr>
    </w:p>
    <w:p w14:paraId="5D11C5ED" w14:textId="77777777" w:rsidR="00773A2B" w:rsidRPr="00773A2B" w:rsidRDefault="005D6A81" w:rsidP="00773A2B">
      <w:pPr>
        <w:pStyle w:val="Standard"/>
        <w:numPr>
          <w:ilvl w:val="2"/>
          <w:numId w:val="5"/>
        </w:numPr>
        <w:ind w:left="1134" w:hanging="708"/>
        <w:jc w:val="both"/>
      </w:pPr>
      <w:r>
        <w:rPr>
          <w:rFonts w:ascii="Times New Roman" w:hAnsi="Times New Roman" w:cs="Times New Roman"/>
          <w:b/>
          <w:sz w:val="24"/>
        </w:rPr>
        <w:t xml:space="preserve">Gospodarski subjekt koji nema poslovni </w:t>
      </w:r>
      <w:proofErr w:type="spellStart"/>
      <w:r>
        <w:rPr>
          <w:rFonts w:ascii="Times New Roman" w:hAnsi="Times New Roman" w:cs="Times New Roman"/>
          <w:b/>
          <w:sz w:val="24"/>
        </w:rPr>
        <w:t>nastan</w:t>
      </w:r>
      <w:proofErr w:type="spellEnd"/>
      <w:r>
        <w:rPr>
          <w:rFonts w:ascii="Times New Roman" w:hAnsi="Times New Roman" w:cs="Times New Roman"/>
          <w:b/>
          <w:sz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w:t>
      </w:r>
      <w:proofErr w:type="spellStart"/>
      <w:r>
        <w:rPr>
          <w:rFonts w:ascii="Times New Roman" w:hAnsi="Times New Roman" w:cs="Times New Roman"/>
          <w:b/>
          <w:sz w:val="24"/>
        </w:rPr>
        <w:t>podtočaka</w:t>
      </w:r>
      <w:proofErr w:type="spellEnd"/>
      <w:r>
        <w:rPr>
          <w:rFonts w:ascii="Times New Roman" w:hAnsi="Times New Roman" w:cs="Times New Roman"/>
          <w:b/>
          <w:sz w:val="24"/>
        </w:rPr>
        <w:t xml:space="preserve"> od a) do f) Zakona o javnoj nabavi (Narodne novine broj 120/2016) i za odgovarajuća kaznena djela koja, prema nacionalnim propisima države poslovnog </w:t>
      </w:r>
      <w:proofErr w:type="spellStart"/>
      <w:r>
        <w:rPr>
          <w:rFonts w:ascii="Times New Roman" w:hAnsi="Times New Roman" w:cs="Times New Roman"/>
          <w:b/>
          <w:sz w:val="24"/>
        </w:rPr>
        <w:t>nastana</w:t>
      </w:r>
      <w:proofErr w:type="spellEnd"/>
      <w:r>
        <w:rPr>
          <w:rFonts w:ascii="Times New Roman" w:hAnsi="Times New Roman" w:cs="Times New Roman"/>
          <w:b/>
          <w:sz w:val="24"/>
        </w:rPr>
        <w:t xml:space="preserve"> gospodarskog subjekta, odnosno države čiji je osoba državljanin, obuhvaćaju razloge za isključenje iz članka 57. stavka 1. točaka od (a) do (f) Direktive 2014/24/EU.</w:t>
      </w:r>
    </w:p>
    <w:p w14:paraId="0DE2F4B6" w14:textId="77777777" w:rsidR="00773A2B" w:rsidRDefault="00773A2B" w:rsidP="00773A2B">
      <w:pPr>
        <w:pStyle w:val="Standard"/>
        <w:spacing w:before="120"/>
        <w:ind w:left="425"/>
        <w:jc w:val="both"/>
        <w:rPr>
          <w:rFonts w:ascii="Times New Roman" w:hAnsi="Times New Roman" w:cs="Times New Roman"/>
          <w:sz w:val="24"/>
          <w:szCs w:val="24"/>
        </w:rPr>
      </w:pPr>
      <w:r w:rsidRPr="00773A2B">
        <w:rPr>
          <w:rFonts w:ascii="Times New Roman" w:hAnsi="Times New Roman" w:cs="Times New Roman"/>
          <w:sz w:val="24"/>
          <w:szCs w:val="24"/>
        </w:rPr>
        <w:t>Naručitelj zadržava obvezu isključiti gospodarskog subjekta iz postupka javne nabave ukoliko se u postupku nabave utvrdi da je gospodarski subjekt pravomoćno osuđen za počinjenja kaznenih djela koja su opisana u kasnijim izmjenama i dopunama Kaznenog zakona, a koje izmjene i dopune su objavljene u Narodnim Novinama broj 56/15, 61/15, 101/17, te čije biće kaznenog djela je moguće u cijelosti ili u najvećoj mjeri podvesti pod biće kaznenog djela za koje je GS osuđen po „starom“ KZ-u  objavljenom u NN pod brojem 110/97., 27/98., 50/00., 129/00., 51/01., 111/03., 190/03., 105/04., 84/05., 71/06., 110/07., 152/08., 57/11., 77/11. i 143/12.</w:t>
      </w:r>
    </w:p>
    <w:p w14:paraId="56D294E6" w14:textId="77777777" w:rsidR="00011983" w:rsidRPr="00DB0704" w:rsidRDefault="00011983" w:rsidP="00773A2B">
      <w:pPr>
        <w:pStyle w:val="Standard"/>
        <w:spacing w:before="120"/>
        <w:ind w:left="425"/>
        <w:jc w:val="both"/>
        <w:rPr>
          <w:rFonts w:ascii="Times New Roman" w:hAnsi="Times New Roman" w:cs="Times New Roman"/>
          <w:i/>
          <w:sz w:val="24"/>
        </w:rPr>
      </w:pPr>
      <w:r>
        <w:rPr>
          <w:rFonts w:ascii="Times New Roman" w:hAnsi="Times New Roman" w:cs="Times New Roman"/>
          <w:sz w:val="24"/>
          <w:szCs w:val="24"/>
        </w:rPr>
        <w:t xml:space="preserve">Za potrebe utvrđivanja okolnosti iz točke 3.1.1. i 3.1.2. </w:t>
      </w:r>
      <w:r w:rsidR="00DC19F5">
        <w:rPr>
          <w:rFonts w:ascii="Times New Roman" w:hAnsi="Times New Roman" w:cs="Times New Roman"/>
          <w:sz w:val="24"/>
          <w:szCs w:val="24"/>
        </w:rPr>
        <w:t>Poziva na dostavu ponuda</w:t>
      </w:r>
      <w:r>
        <w:rPr>
          <w:rFonts w:ascii="Times New Roman" w:hAnsi="Times New Roman" w:cs="Times New Roman"/>
          <w:sz w:val="24"/>
          <w:szCs w:val="24"/>
        </w:rPr>
        <w:t xml:space="preserve"> gospodarski subjekt u ponudi dostavlja:</w:t>
      </w:r>
    </w:p>
    <w:p w14:paraId="67A730E4" w14:textId="77777777" w:rsidR="00011983" w:rsidRDefault="00011983" w:rsidP="00011983">
      <w:pPr>
        <w:pStyle w:val="Standard"/>
        <w:spacing w:before="120"/>
        <w:ind w:left="426"/>
        <w:jc w:val="both"/>
        <w:rPr>
          <w:rFonts w:ascii="Times New Roman" w:hAnsi="Times New Roman" w:cs="Times New Roman"/>
          <w:b/>
          <w:bCs/>
          <w:i/>
          <w:iCs/>
          <w:sz w:val="24"/>
        </w:rPr>
      </w:pPr>
      <w:r>
        <w:rPr>
          <w:rFonts w:ascii="Times New Roman" w:hAnsi="Times New Roman" w:cs="Times New Roman"/>
          <w:b/>
          <w:bCs/>
          <w:i/>
          <w:iCs/>
          <w:sz w:val="24"/>
          <w:highlight w:val="darkGray"/>
        </w:rPr>
        <w:t>I</w:t>
      </w:r>
      <w:r w:rsidRPr="00EF3DA1">
        <w:rPr>
          <w:rFonts w:ascii="Times New Roman" w:hAnsi="Times New Roman" w:cs="Times New Roman"/>
          <w:b/>
          <w:bCs/>
          <w:i/>
          <w:iCs/>
          <w:sz w:val="24"/>
          <w:highlight w:val="darkGray"/>
        </w:rPr>
        <w:t>spunjeni obrazac Europske jedinstvene dokumentacije o nabavi (u daljnjem tekstu: ESPD), (Dio III. Osnove za isključenje, Odjeljak A: Osnove povezane s kaznenim presudama) za sve gospodarske subjekte u ponudi</w:t>
      </w:r>
      <w:r w:rsidRPr="00BD652C">
        <w:rPr>
          <w:rFonts w:ascii="Times New Roman" w:hAnsi="Times New Roman" w:cs="Times New Roman"/>
          <w:b/>
          <w:bCs/>
          <w:i/>
          <w:iCs/>
          <w:sz w:val="24"/>
          <w:highlight w:val="darkGray"/>
        </w:rPr>
        <w:t>.</w:t>
      </w:r>
    </w:p>
    <w:p w14:paraId="140B85E7" w14:textId="77777777" w:rsidR="00011983" w:rsidRPr="009633D7" w:rsidRDefault="00011983" w:rsidP="0062622D">
      <w:pPr>
        <w:pStyle w:val="Standard"/>
        <w:spacing w:before="120"/>
        <w:ind w:left="425"/>
        <w:jc w:val="both"/>
      </w:pPr>
      <w:r w:rsidRPr="009633D7">
        <w:rPr>
          <w:rFonts w:ascii="Times New Roman" w:hAnsi="Times New Roman" w:cs="Times New Roman"/>
          <w:sz w:val="24"/>
          <w:szCs w:val="24"/>
          <w:u w:val="single"/>
        </w:rPr>
        <w:lastRenderedPageBreak/>
        <w:t xml:space="preserve">Naručitelj će isključiti gospodarskog subjekta u bilo kojem trenutku tijekom postupka javne nabave ako utvrdi da postoje obvezne osnove za isključenje iz </w:t>
      </w:r>
      <w:proofErr w:type="spellStart"/>
      <w:r w:rsidRPr="009633D7">
        <w:rPr>
          <w:rFonts w:ascii="Times New Roman" w:hAnsi="Times New Roman" w:cs="Times New Roman"/>
          <w:sz w:val="24"/>
          <w:szCs w:val="24"/>
          <w:u w:val="single"/>
        </w:rPr>
        <w:t>podtočaka</w:t>
      </w:r>
      <w:proofErr w:type="spellEnd"/>
      <w:r w:rsidRPr="009633D7">
        <w:rPr>
          <w:rFonts w:ascii="Times New Roman" w:hAnsi="Times New Roman" w:cs="Times New Roman"/>
          <w:sz w:val="24"/>
          <w:szCs w:val="24"/>
          <w:u w:val="single"/>
        </w:rPr>
        <w:t xml:space="preserve"> 3.1.1. i 3.1.2. ove točke </w:t>
      </w:r>
      <w:r w:rsidR="00773A2B">
        <w:rPr>
          <w:rFonts w:ascii="Times New Roman" w:hAnsi="Times New Roman" w:cs="Times New Roman"/>
          <w:sz w:val="24"/>
          <w:szCs w:val="24"/>
          <w:u w:val="single"/>
        </w:rPr>
        <w:t>Poziva na dostavu ponuda</w:t>
      </w:r>
      <w:r w:rsidRPr="009633D7">
        <w:rPr>
          <w:rFonts w:ascii="Times New Roman" w:hAnsi="Times New Roman" w:cs="Times New Roman"/>
          <w:sz w:val="24"/>
          <w:szCs w:val="24"/>
          <w:u w:val="single"/>
        </w:rPr>
        <w:t>.</w:t>
      </w:r>
    </w:p>
    <w:p w14:paraId="191CB80D" w14:textId="77777777" w:rsidR="00D35EE1" w:rsidRDefault="00D35EE1" w:rsidP="00011983">
      <w:pPr>
        <w:pStyle w:val="Standard"/>
        <w:jc w:val="both"/>
      </w:pPr>
    </w:p>
    <w:p w14:paraId="7DCD88FC" w14:textId="77777777" w:rsidR="00D35EE1" w:rsidRDefault="005D6A81" w:rsidP="00647583">
      <w:pPr>
        <w:pStyle w:val="Standard"/>
        <w:numPr>
          <w:ilvl w:val="2"/>
          <w:numId w:val="5"/>
        </w:numPr>
        <w:ind w:left="1134" w:hanging="708"/>
        <w:jc w:val="both"/>
      </w:pPr>
      <w:r>
        <w:rPr>
          <w:rFonts w:ascii="Times New Roman" w:hAnsi="Times New Roman" w:cs="Times New Roman"/>
          <w:b/>
          <w:sz w:val="24"/>
        </w:rPr>
        <w:t>Gospodarski subjekt nije ispunio obveze plaćanja dospjelih poreznih obveza i obveza za mirovinsko i zdravstveno osiguranje:</w:t>
      </w:r>
    </w:p>
    <w:p w14:paraId="510D2993" w14:textId="77777777" w:rsidR="00D35EE1" w:rsidRDefault="005D6A81">
      <w:pPr>
        <w:pStyle w:val="Standard"/>
        <w:spacing w:before="120" w:after="48"/>
        <w:ind w:left="1695"/>
        <w:jc w:val="both"/>
      </w:pPr>
      <w:r>
        <w:rPr>
          <w:rFonts w:ascii="Times New Roman" w:hAnsi="Times New Roman" w:cs="Times New Roman"/>
          <w:b/>
          <w:sz w:val="24"/>
        </w:rPr>
        <w:t xml:space="preserve">- u Republici Hrvatskoj, ako gospodarski subjekt ima poslovni </w:t>
      </w:r>
      <w:proofErr w:type="spellStart"/>
      <w:r>
        <w:rPr>
          <w:rFonts w:ascii="Times New Roman" w:hAnsi="Times New Roman" w:cs="Times New Roman"/>
          <w:b/>
          <w:sz w:val="24"/>
        </w:rPr>
        <w:t>nastan</w:t>
      </w:r>
      <w:proofErr w:type="spellEnd"/>
      <w:r>
        <w:rPr>
          <w:rFonts w:ascii="Times New Roman" w:hAnsi="Times New Roman" w:cs="Times New Roman"/>
          <w:b/>
          <w:sz w:val="24"/>
        </w:rPr>
        <w:t xml:space="preserve"> u  Republici Hrvatskoj, ili</w:t>
      </w:r>
    </w:p>
    <w:p w14:paraId="0100DA54" w14:textId="77777777" w:rsidR="00D35EE1" w:rsidRDefault="005D6A81">
      <w:pPr>
        <w:pStyle w:val="Standard"/>
        <w:spacing w:after="48"/>
        <w:ind w:left="1698"/>
        <w:jc w:val="both"/>
      </w:pPr>
      <w:r>
        <w:rPr>
          <w:rFonts w:ascii="Times New Roman" w:hAnsi="Times New Roman" w:cs="Times New Roman"/>
          <w:b/>
          <w:sz w:val="24"/>
        </w:rPr>
        <w:t xml:space="preserve">- u Republici Hrvatskoj ili u državi poslovnog </w:t>
      </w:r>
      <w:proofErr w:type="spellStart"/>
      <w:r>
        <w:rPr>
          <w:rFonts w:ascii="Times New Roman" w:hAnsi="Times New Roman" w:cs="Times New Roman"/>
          <w:b/>
          <w:sz w:val="24"/>
        </w:rPr>
        <w:t>nastana</w:t>
      </w:r>
      <w:proofErr w:type="spellEnd"/>
      <w:r>
        <w:rPr>
          <w:rFonts w:ascii="Times New Roman" w:hAnsi="Times New Roman" w:cs="Times New Roman"/>
          <w:b/>
          <w:sz w:val="24"/>
        </w:rPr>
        <w:t xml:space="preserve"> gospodarskog subjekta, ako gospodarski subjekt nema poslovni </w:t>
      </w:r>
      <w:proofErr w:type="spellStart"/>
      <w:r>
        <w:rPr>
          <w:rFonts w:ascii="Times New Roman" w:hAnsi="Times New Roman" w:cs="Times New Roman"/>
          <w:b/>
          <w:sz w:val="24"/>
        </w:rPr>
        <w:t>nastan</w:t>
      </w:r>
      <w:proofErr w:type="spellEnd"/>
      <w:r>
        <w:rPr>
          <w:rFonts w:ascii="Times New Roman" w:hAnsi="Times New Roman" w:cs="Times New Roman"/>
          <w:b/>
          <w:sz w:val="24"/>
        </w:rPr>
        <w:t xml:space="preserve"> u Republici Hrvatskoj.</w:t>
      </w:r>
    </w:p>
    <w:p w14:paraId="18C4678A" w14:textId="77777777" w:rsidR="00D35EE1" w:rsidRDefault="00D35EE1">
      <w:pPr>
        <w:pStyle w:val="Standard"/>
        <w:ind w:firstLine="408"/>
        <w:jc w:val="both"/>
        <w:rPr>
          <w:rFonts w:ascii="Times New Roman" w:hAnsi="Times New Roman" w:cs="Times New Roman"/>
          <w:i/>
          <w:sz w:val="24"/>
        </w:rPr>
      </w:pPr>
    </w:p>
    <w:p w14:paraId="41C4D441" w14:textId="77777777" w:rsidR="00011983" w:rsidRDefault="00011983" w:rsidP="0062622D">
      <w:pPr>
        <w:pStyle w:val="Standard"/>
        <w:ind w:left="426"/>
        <w:jc w:val="both"/>
        <w:rPr>
          <w:rFonts w:ascii="Times New Roman" w:hAnsi="Times New Roman" w:cs="Times New Roman"/>
          <w:i/>
          <w:sz w:val="24"/>
        </w:rPr>
      </w:pPr>
      <w:r>
        <w:rPr>
          <w:rFonts w:ascii="Times New Roman" w:hAnsi="Times New Roman" w:cs="Times New Roman"/>
          <w:sz w:val="24"/>
          <w:szCs w:val="24"/>
        </w:rPr>
        <w:t xml:space="preserve">Za potrebe utvrđivanja okolnosti iz točke 3.1.3. </w:t>
      </w:r>
      <w:r w:rsidR="00DC19F5">
        <w:rPr>
          <w:rFonts w:ascii="Times New Roman" w:hAnsi="Times New Roman" w:cs="Times New Roman"/>
          <w:sz w:val="24"/>
          <w:szCs w:val="24"/>
        </w:rPr>
        <w:t>Poziva na dostavu ponuda</w:t>
      </w:r>
      <w:r>
        <w:rPr>
          <w:rFonts w:ascii="Times New Roman" w:hAnsi="Times New Roman" w:cs="Times New Roman"/>
          <w:sz w:val="24"/>
          <w:szCs w:val="24"/>
        </w:rPr>
        <w:t xml:space="preserve"> gospodarski subjekt u ponudi dostavlja:</w:t>
      </w:r>
    </w:p>
    <w:p w14:paraId="370F8CA8" w14:textId="77777777" w:rsidR="00011983" w:rsidRPr="00EF3DA1" w:rsidRDefault="00011983" w:rsidP="0062622D">
      <w:pPr>
        <w:pStyle w:val="Standard"/>
        <w:spacing w:before="120"/>
        <w:ind w:left="426"/>
        <w:jc w:val="both"/>
        <w:rPr>
          <w:rFonts w:ascii="Times New Roman" w:hAnsi="Times New Roman" w:cs="Times New Roman"/>
          <w:b/>
          <w:i/>
          <w:sz w:val="24"/>
        </w:rPr>
      </w:pPr>
      <w:r w:rsidRPr="00EF3DA1">
        <w:rPr>
          <w:rFonts w:ascii="Times New Roman" w:hAnsi="Times New Roman" w:cs="Times New Roman"/>
          <w:b/>
          <w:i/>
          <w:sz w:val="24"/>
          <w:highlight w:val="darkGray"/>
        </w:rPr>
        <w:t xml:space="preserve">Ispunjeni ESPD obrazac (Dio III. Osnove za isključenje, </w:t>
      </w:r>
      <w:r w:rsidRPr="00EF3DA1">
        <w:rPr>
          <w:rFonts w:ascii="Times New Roman" w:hAnsi="Times New Roman" w:cs="Times New Roman"/>
          <w:b/>
          <w:i/>
          <w:sz w:val="24"/>
          <w:highlight w:val="darkGray"/>
          <w:u w:val="single"/>
        </w:rPr>
        <w:t>Odjeljak B: Osnove povezane s plaćanjem poreza ili doprinosa za socijalno osiguranje</w:t>
      </w:r>
      <w:r w:rsidRPr="00EF3DA1">
        <w:rPr>
          <w:rFonts w:ascii="Times New Roman" w:hAnsi="Times New Roman" w:cs="Times New Roman"/>
          <w:b/>
          <w:i/>
          <w:sz w:val="24"/>
          <w:highlight w:val="darkGray"/>
        </w:rPr>
        <w:t>) za sve gospodarske subjekte u ponudi.</w:t>
      </w:r>
    </w:p>
    <w:p w14:paraId="6A93CC51" w14:textId="77777777" w:rsidR="00DE5759" w:rsidRDefault="00773A2B" w:rsidP="00773A2B">
      <w:pPr>
        <w:pStyle w:val="Standard"/>
        <w:spacing w:before="120"/>
        <w:ind w:left="425"/>
        <w:jc w:val="both"/>
        <w:rPr>
          <w:rFonts w:ascii="Times New Roman" w:hAnsi="Times New Roman" w:cs="Times New Roman"/>
          <w:sz w:val="24"/>
          <w:u w:val="single"/>
        </w:rPr>
      </w:pPr>
      <w:r w:rsidRPr="00773A2B">
        <w:rPr>
          <w:rFonts w:ascii="Times New Roman" w:hAnsi="Times New Roman" w:cs="Times New Roman"/>
          <w:sz w:val="24"/>
          <w:u w:val="single"/>
        </w:rPr>
        <w:t>Iznimno, Naručitelj neće isključiti gospodarskog subjekta iz postupka javne nabave ako mu sukladno posebnom propisu plaćanje obveza nije dopušteno ili mu je odobrena odgoda plaćanja.</w:t>
      </w:r>
    </w:p>
    <w:p w14:paraId="43121D9C" w14:textId="77777777" w:rsidR="00773A2B" w:rsidRDefault="00773A2B" w:rsidP="00B92665">
      <w:pPr>
        <w:pStyle w:val="Standard"/>
        <w:jc w:val="both"/>
      </w:pPr>
    </w:p>
    <w:p w14:paraId="2906CFE0" w14:textId="77777777" w:rsidR="00447E82" w:rsidRPr="00447E82" w:rsidRDefault="00447E82" w:rsidP="00647583">
      <w:pPr>
        <w:pStyle w:val="Standard"/>
        <w:numPr>
          <w:ilvl w:val="2"/>
          <w:numId w:val="5"/>
        </w:numPr>
        <w:ind w:left="1134" w:hanging="708"/>
        <w:jc w:val="both"/>
        <w:rPr>
          <w:rFonts w:ascii="Times New Roman" w:hAnsi="Times New Roman" w:cs="Times New Roman"/>
          <w:b/>
        </w:rPr>
      </w:pPr>
      <w:r w:rsidRPr="00447E82">
        <w:rPr>
          <w:rFonts w:ascii="Times New Roman" w:hAnsi="Times New Roman" w:cs="Times New Roman"/>
          <w:b/>
          <w:sz w:val="24"/>
        </w:rPr>
        <w:t xml:space="preserve">Gospodarski subjekt je </w:t>
      </w:r>
      <w:r w:rsidRPr="00447E82">
        <w:rPr>
          <w:rFonts w:ascii="Times New Roman" w:hAnsi="Times New Roman" w:cs="Times New Roman"/>
          <w:b/>
          <w:bCs/>
          <w:sz w:val="24"/>
          <w:szCs w:val="24"/>
        </w:rPr>
        <w:t>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ovim Pozivom na dostavu ponuda.</w:t>
      </w:r>
    </w:p>
    <w:p w14:paraId="056194ED" w14:textId="77777777" w:rsidR="00447E82" w:rsidRDefault="00447E82" w:rsidP="00447E82">
      <w:pPr>
        <w:pStyle w:val="Standard"/>
        <w:ind w:left="426"/>
        <w:jc w:val="both"/>
        <w:rPr>
          <w:rFonts w:ascii="Times New Roman" w:hAnsi="Times New Roman" w:cs="Times New Roman"/>
          <w:sz w:val="24"/>
          <w:szCs w:val="24"/>
        </w:rPr>
      </w:pPr>
    </w:p>
    <w:p w14:paraId="0B9B05B1" w14:textId="77777777" w:rsidR="00447E82" w:rsidRDefault="00447E82" w:rsidP="00447E82">
      <w:pPr>
        <w:pStyle w:val="Standard"/>
        <w:ind w:left="426"/>
        <w:jc w:val="both"/>
        <w:rPr>
          <w:rFonts w:ascii="Times New Roman" w:hAnsi="Times New Roman" w:cs="Times New Roman"/>
          <w:i/>
          <w:sz w:val="24"/>
        </w:rPr>
      </w:pPr>
      <w:r>
        <w:rPr>
          <w:rFonts w:ascii="Times New Roman" w:hAnsi="Times New Roman" w:cs="Times New Roman"/>
          <w:sz w:val="24"/>
          <w:szCs w:val="24"/>
        </w:rPr>
        <w:t>Za potrebe utvrđivanja okolnosti iz točke 3.1.4. Poziva na dostavu ponuda gospodarski subjekt u ponudi dostavlja:</w:t>
      </w:r>
    </w:p>
    <w:p w14:paraId="5536169D" w14:textId="77777777" w:rsidR="00447E82" w:rsidRPr="00EF3DA1" w:rsidRDefault="00447E82" w:rsidP="00447E82">
      <w:pPr>
        <w:pStyle w:val="Standard"/>
        <w:spacing w:before="120"/>
        <w:ind w:left="426"/>
        <w:jc w:val="both"/>
        <w:rPr>
          <w:rFonts w:ascii="Times New Roman" w:hAnsi="Times New Roman" w:cs="Times New Roman"/>
          <w:b/>
          <w:i/>
          <w:sz w:val="24"/>
        </w:rPr>
      </w:pPr>
      <w:r w:rsidRPr="00447E82">
        <w:rPr>
          <w:rFonts w:ascii="Times New Roman" w:hAnsi="Times New Roman" w:cs="Times New Roman"/>
          <w:b/>
          <w:i/>
          <w:sz w:val="24"/>
          <w:highlight w:val="darkGray"/>
        </w:rPr>
        <w:t xml:space="preserve">Ispunjeni ESPD obrazac (Dio III. Osnove za isključenje, </w:t>
      </w:r>
      <w:r w:rsidR="00DD6F24">
        <w:rPr>
          <w:rFonts w:ascii="Times New Roman" w:hAnsi="Times New Roman" w:cs="Times New Roman"/>
          <w:b/>
          <w:i/>
          <w:sz w:val="24"/>
          <w:highlight w:val="darkGray"/>
          <w:u w:val="single"/>
        </w:rPr>
        <w:t>Odjeljak C</w:t>
      </w:r>
      <w:r w:rsidRPr="00447E82">
        <w:rPr>
          <w:rFonts w:ascii="Times New Roman" w:hAnsi="Times New Roman" w:cs="Times New Roman"/>
          <w:b/>
          <w:i/>
          <w:sz w:val="24"/>
          <w:highlight w:val="darkGray"/>
          <w:u w:val="single"/>
        </w:rPr>
        <w:t>: Osnove povezane s plaćanjem poreza ili doprinosa za socijalno osiguranje</w:t>
      </w:r>
      <w:r w:rsidRPr="00447E82">
        <w:rPr>
          <w:rFonts w:ascii="Times New Roman" w:hAnsi="Times New Roman" w:cs="Times New Roman"/>
          <w:b/>
          <w:i/>
          <w:sz w:val="24"/>
          <w:highlight w:val="darkGray"/>
        </w:rPr>
        <w:t>) za sve gospodarske subjekte u ponudi.</w:t>
      </w:r>
    </w:p>
    <w:p w14:paraId="170E7189" w14:textId="77777777" w:rsidR="00447E82" w:rsidRDefault="00447E82" w:rsidP="00B92665">
      <w:pPr>
        <w:pStyle w:val="Standard"/>
        <w:jc w:val="both"/>
      </w:pPr>
    </w:p>
    <w:p w14:paraId="202648D9" w14:textId="77777777" w:rsidR="00D35EE1" w:rsidRPr="00796011" w:rsidRDefault="00447E82" w:rsidP="00447E82">
      <w:pPr>
        <w:ind w:left="705" w:hanging="705"/>
        <w:jc w:val="both"/>
      </w:pPr>
      <w:r>
        <w:rPr>
          <w:rFonts w:ascii="Times New Roman" w:hAnsi="Times New Roman"/>
          <w:b/>
          <w:sz w:val="24"/>
          <w:szCs w:val="24"/>
        </w:rPr>
        <w:t>3.2.</w:t>
      </w:r>
      <w:r>
        <w:rPr>
          <w:rFonts w:ascii="Times New Roman" w:hAnsi="Times New Roman"/>
          <w:b/>
          <w:sz w:val="24"/>
          <w:szCs w:val="24"/>
        </w:rPr>
        <w:tab/>
      </w:r>
      <w:r>
        <w:rPr>
          <w:rFonts w:ascii="Times New Roman" w:hAnsi="Times New Roman"/>
          <w:b/>
          <w:sz w:val="24"/>
          <w:szCs w:val="24"/>
        </w:rPr>
        <w:tab/>
      </w:r>
      <w:r w:rsidR="008B1B3D" w:rsidRPr="00447E82">
        <w:rPr>
          <w:rFonts w:ascii="Times New Roman" w:hAnsi="Times New Roman"/>
          <w:b/>
          <w:sz w:val="24"/>
          <w:szCs w:val="24"/>
        </w:rPr>
        <w:t>DOKUMENTI KOJIMA SE DOKAZUJE DA NE POSTOJE OSNOVE ZA ISKLJUČENJE</w:t>
      </w:r>
    </w:p>
    <w:p w14:paraId="77C56985" w14:textId="77777777" w:rsidR="00D72CFA" w:rsidRPr="00796011" w:rsidRDefault="00D72CFA" w:rsidP="00B92665">
      <w:pPr>
        <w:pStyle w:val="Odlomakpopisa"/>
        <w:spacing w:after="0"/>
        <w:ind w:left="425"/>
        <w:jc w:val="both"/>
        <w:rPr>
          <w:rFonts w:ascii="Times New Roman" w:hAnsi="Times New Roman" w:cs="Times New Roman"/>
          <w:sz w:val="24"/>
          <w:szCs w:val="24"/>
        </w:rPr>
      </w:pPr>
    </w:p>
    <w:p w14:paraId="6B6E1876" w14:textId="77777777" w:rsidR="00DD6F24" w:rsidRPr="00331D5A" w:rsidRDefault="00DD6F24" w:rsidP="00DD6F24">
      <w:pPr>
        <w:tabs>
          <w:tab w:val="num" w:pos="0"/>
        </w:tabs>
        <w:ind w:left="426"/>
        <w:jc w:val="both"/>
        <w:rPr>
          <w:rFonts w:ascii="Times New Roman" w:hAnsi="Times New Roman"/>
          <w:bCs/>
          <w:color w:val="000000"/>
          <w:sz w:val="24"/>
          <w:szCs w:val="24"/>
        </w:rPr>
      </w:pPr>
      <w:r w:rsidRPr="005A4EDC">
        <w:rPr>
          <w:rFonts w:ascii="Times New Roman" w:hAnsi="Times New Roman"/>
          <w:sz w:val="24"/>
          <w:szCs w:val="24"/>
        </w:rPr>
        <w:t xml:space="preserve">Naručitelj može prije donošenja odluke o odabiru od ponuditelja koji je podnio </w:t>
      </w:r>
      <w:r w:rsidRPr="005A4EDC">
        <w:rPr>
          <w:rFonts w:ascii="Times New Roman" w:hAnsi="Times New Roman"/>
          <w:bCs/>
          <w:color w:val="000000"/>
          <w:sz w:val="24"/>
          <w:szCs w:val="24"/>
        </w:rPr>
        <w:t>ekonomski najpovoljniju ponudu zatraži ažurirani popratni dokument kojim ponuditelj dokazuje da ne postoje osnove za isključenje osim ako već posjeduje taj dokument.</w:t>
      </w:r>
    </w:p>
    <w:p w14:paraId="79AD5E86" w14:textId="77777777" w:rsidR="00DD6F24" w:rsidRPr="00796011" w:rsidRDefault="00DD6F24" w:rsidP="00DD6F24">
      <w:pPr>
        <w:pStyle w:val="Odlomakpopisa"/>
        <w:spacing w:before="120" w:after="0"/>
        <w:ind w:left="425"/>
        <w:jc w:val="both"/>
      </w:pPr>
      <w:r w:rsidRPr="00796011">
        <w:rPr>
          <w:rFonts w:ascii="Times New Roman" w:hAnsi="Times New Roman" w:cs="Times New Roman"/>
          <w:sz w:val="24"/>
          <w:szCs w:val="24"/>
        </w:rPr>
        <w:t>Naručitelj je obvezan kao dostatan dokaz da ne postoje osnove za isključenje prihvatiti:</w:t>
      </w:r>
    </w:p>
    <w:p w14:paraId="0B103E08" w14:textId="77777777" w:rsidR="00DD6F24" w:rsidRPr="00DD6F24" w:rsidRDefault="00DD6F24" w:rsidP="00647583">
      <w:pPr>
        <w:pStyle w:val="Odlomakpopisa"/>
        <w:numPr>
          <w:ilvl w:val="1"/>
          <w:numId w:val="55"/>
        </w:numPr>
        <w:tabs>
          <w:tab w:val="left" w:pos="1522"/>
        </w:tabs>
        <w:spacing w:before="120" w:after="0" w:line="240" w:lineRule="auto"/>
        <w:ind w:left="1134" w:hanging="709"/>
        <w:jc w:val="both"/>
        <w:rPr>
          <w:rFonts w:ascii="Times New Roman" w:hAnsi="Times New Roman" w:cs="Times New Roman"/>
          <w:b/>
          <w:vanish/>
          <w:sz w:val="24"/>
          <w:szCs w:val="24"/>
          <w:u w:val="single"/>
        </w:rPr>
      </w:pPr>
    </w:p>
    <w:p w14:paraId="09287C6C" w14:textId="77777777" w:rsidR="00DD6F24" w:rsidRPr="00DD6F24" w:rsidRDefault="00DD6F24" w:rsidP="00647583">
      <w:pPr>
        <w:pStyle w:val="Odlomakpopisa"/>
        <w:numPr>
          <w:ilvl w:val="1"/>
          <w:numId w:val="55"/>
        </w:numPr>
        <w:tabs>
          <w:tab w:val="left" w:pos="1522"/>
        </w:tabs>
        <w:spacing w:before="120" w:after="0" w:line="240" w:lineRule="auto"/>
        <w:ind w:left="1134" w:hanging="709"/>
        <w:jc w:val="both"/>
        <w:rPr>
          <w:rFonts w:ascii="Times New Roman" w:hAnsi="Times New Roman" w:cs="Times New Roman"/>
          <w:b/>
          <w:vanish/>
          <w:sz w:val="24"/>
          <w:szCs w:val="24"/>
          <w:u w:val="single"/>
        </w:rPr>
      </w:pPr>
    </w:p>
    <w:p w14:paraId="7139E198" w14:textId="77777777" w:rsidR="00DD6F24" w:rsidRPr="00626990" w:rsidRDefault="00DD6F24" w:rsidP="00647583">
      <w:pPr>
        <w:pStyle w:val="Odlomakpopisa"/>
        <w:numPr>
          <w:ilvl w:val="2"/>
          <w:numId w:val="55"/>
        </w:numPr>
        <w:tabs>
          <w:tab w:val="left" w:pos="1522"/>
        </w:tabs>
        <w:spacing w:before="120" w:after="0" w:line="240" w:lineRule="auto"/>
        <w:ind w:left="1134" w:hanging="709"/>
        <w:jc w:val="both"/>
        <w:rPr>
          <w:rFonts w:ascii="Times New Roman" w:eastAsia="MetaSerifPro-Book" w:hAnsi="Times New Roman" w:cs="MetaSerifPro-Book"/>
          <w:sz w:val="24"/>
          <w:szCs w:val="24"/>
        </w:rPr>
      </w:pPr>
      <w:r w:rsidRPr="00796011">
        <w:rPr>
          <w:rFonts w:ascii="Times New Roman" w:hAnsi="Times New Roman" w:cs="Times New Roman"/>
          <w:b/>
          <w:sz w:val="24"/>
          <w:szCs w:val="24"/>
          <w:u w:val="single"/>
        </w:rPr>
        <w:t>I</w:t>
      </w:r>
      <w:r w:rsidRPr="00796011">
        <w:rPr>
          <w:rFonts w:ascii="Times New Roman" w:eastAsia="MetaSerifPro-Book" w:hAnsi="Times New Roman" w:cs="MetaSerifPro-Book"/>
          <w:b/>
          <w:sz w:val="24"/>
          <w:szCs w:val="24"/>
          <w:u w:val="single"/>
        </w:rPr>
        <w:t>zvadak iz kaznene evidencije ili drugog odgovarajućeg registra</w:t>
      </w:r>
      <w:r w:rsidRPr="00796011">
        <w:rPr>
          <w:rFonts w:ascii="Times New Roman" w:eastAsia="MetaSerifPro-Book" w:hAnsi="Times New Roman" w:cs="MetaSerifPro-Book"/>
          <w:sz w:val="24"/>
          <w:szCs w:val="24"/>
        </w:rPr>
        <w:t xml:space="preserve"> ili, ako to nije moguće, </w:t>
      </w:r>
      <w:r w:rsidRPr="00796011">
        <w:rPr>
          <w:rFonts w:ascii="Times New Roman" w:eastAsia="MetaSerifPro-Book" w:hAnsi="Times New Roman" w:cs="MetaSerifPro-Book"/>
          <w:b/>
          <w:sz w:val="24"/>
          <w:szCs w:val="24"/>
          <w:u w:val="single"/>
        </w:rPr>
        <w:t>jednakovrijedni dokument</w:t>
      </w:r>
      <w:r w:rsidRPr="00796011">
        <w:rPr>
          <w:rFonts w:ascii="Times New Roman" w:eastAsia="MetaSerifPro-Book" w:hAnsi="Times New Roman" w:cs="MetaSerifPro-Book"/>
          <w:sz w:val="24"/>
          <w:szCs w:val="24"/>
        </w:rPr>
        <w:t xml:space="preserve"> nadležne sudske ili upravne vl</w:t>
      </w:r>
      <w:r>
        <w:rPr>
          <w:rFonts w:ascii="Times New Roman" w:eastAsia="MetaSerifPro-Book" w:hAnsi="Times New Roman" w:cs="MetaSerifPro-Book"/>
          <w:sz w:val="24"/>
          <w:szCs w:val="24"/>
        </w:rPr>
        <w:t xml:space="preserve">asti u državi poslovnog </w:t>
      </w:r>
      <w:proofErr w:type="spellStart"/>
      <w:r>
        <w:rPr>
          <w:rFonts w:ascii="Times New Roman" w:eastAsia="MetaSerifPro-Book" w:hAnsi="Times New Roman" w:cs="MetaSerifPro-Book"/>
          <w:sz w:val="24"/>
          <w:szCs w:val="24"/>
        </w:rPr>
        <w:t>nastana</w:t>
      </w:r>
      <w:proofErr w:type="spellEnd"/>
      <w:r>
        <w:rPr>
          <w:rFonts w:ascii="Times New Roman" w:eastAsia="MetaSerifPro-Book" w:hAnsi="Times New Roman" w:cs="MetaSerifPro-Book"/>
          <w:sz w:val="24"/>
          <w:szCs w:val="24"/>
        </w:rPr>
        <w:t xml:space="preserve"> </w:t>
      </w:r>
      <w:r w:rsidRPr="00796011">
        <w:rPr>
          <w:rFonts w:ascii="Times New Roman" w:eastAsia="MetaSerifPro-Book" w:hAnsi="Times New Roman" w:cs="MetaSerifPro-Book"/>
          <w:sz w:val="24"/>
          <w:szCs w:val="24"/>
        </w:rPr>
        <w:t xml:space="preserve">gospodarskog subjekta, odnosno državi čiji je osoba državljanin, kojim se dokazuje da ne postoje </w:t>
      </w:r>
      <w:r>
        <w:rPr>
          <w:rFonts w:ascii="Times New Roman" w:eastAsia="MetaSerifPro-Book" w:hAnsi="Times New Roman" w:cs="MetaSerifPro-Book"/>
          <w:sz w:val="24"/>
          <w:szCs w:val="24"/>
        </w:rPr>
        <w:t xml:space="preserve">obvezne </w:t>
      </w:r>
      <w:r w:rsidRPr="00796011">
        <w:rPr>
          <w:rFonts w:ascii="Times New Roman" w:eastAsia="MetaSerifPro-Book" w:hAnsi="Times New Roman" w:cs="MetaSerifPro-Book"/>
          <w:sz w:val="24"/>
          <w:szCs w:val="24"/>
        </w:rPr>
        <w:t xml:space="preserve">osnove za isključenje iz </w:t>
      </w:r>
      <w:proofErr w:type="spellStart"/>
      <w:r w:rsidRPr="00796011">
        <w:rPr>
          <w:rFonts w:ascii="Times New Roman" w:eastAsia="MetaSerifPro-Book" w:hAnsi="Times New Roman" w:cs="MetaSerifPro-Book"/>
          <w:sz w:val="24"/>
          <w:szCs w:val="24"/>
        </w:rPr>
        <w:t>podtočke</w:t>
      </w:r>
      <w:proofErr w:type="spellEnd"/>
      <w:r w:rsidRPr="00796011">
        <w:rPr>
          <w:rFonts w:ascii="Times New Roman" w:eastAsia="MetaSerifPro-Book" w:hAnsi="Times New Roman" w:cs="MetaSerifPro-Book"/>
          <w:sz w:val="24"/>
          <w:szCs w:val="24"/>
        </w:rPr>
        <w:t xml:space="preserve"> </w:t>
      </w:r>
      <w:r w:rsidRPr="00796011">
        <w:rPr>
          <w:rFonts w:ascii="Times New Roman" w:eastAsia="MetaSerifPro-Book" w:hAnsi="Times New Roman" w:cs="MetaSerifPro-Book"/>
          <w:b/>
          <w:bCs/>
          <w:sz w:val="24"/>
          <w:szCs w:val="24"/>
        </w:rPr>
        <w:t xml:space="preserve">3.1.1. </w:t>
      </w:r>
      <w:r w:rsidRPr="00796011">
        <w:rPr>
          <w:rFonts w:ascii="Times New Roman" w:eastAsia="MetaSerifPro-Book" w:hAnsi="Times New Roman" w:cs="MetaSerifPro-Book"/>
          <w:sz w:val="24"/>
          <w:szCs w:val="24"/>
        </w:rPr>
        <w:t>i</w:t>
      </w:r>
      <w:r w:rsidRPr="00796011">
        <w:rPr>
          <w:rFonts w:ascii="Times New Roman" w:eastAsia="MetaSerifPro-Book" w:hAnsi="Times New Roman" w:cs="MetaSerifPro-Book"/>
          <w:b/>
          <w:bCs/>
          <w:sz w:val="24"/>
          <w:szCs w:val="24"/>
        </w:rPr>
        <w:t xml:space="preserve"> 3.1.2.</w:t>
      </w:r>
      <w:r>
        <w:rPr>
          <w:rFonts w:ascii="Times New Roman" w:eastAsia="MetaSerifPro-Book" w:hAnsi="Times New Roman" w:cs="MetaSerifPro-Book"/>
          <w:sz w:val="24"/>
          <w:szCs w:val="24"/>
        </w:rPr>
        <w:t xml:space="preserve"> ovoga Poziva na dostavu ponuda.</w:t>
      </w:r>
    </w:p>
    <w:p w14:paraId="5490846C" w14:textId="77777777" w:rsidR="00DD6F24" w:rsidRPr="00626990" w:rsidRDefault="00DD6F24" w:rsidP="00DD6F24">
      <w:pPr>
        <w:tabs>
          <w:tab w:val="left" w:pos="1134"/>
        </w:tabs>
        <w:spacing w:before="120"/>
        <w:ind w:left="1134" w:hanging="709"/>
        <w:jc w:val="both"/>
        <w:rPr>
          <w:rFonts w:ascii="Times New Roman" w:hAnsi="Times New Roman" w:cs="Arial"/>
          <w:sz w:val="24"/>
          <w:szCs w:val="24"/>
        </w:rPr>
      </w:pPr>
      <w:r>
        <w:rPr>
          <w:rFonts w:ascii="Times New Roman" w:hAnsi="Times New Roman" w:cs="Arial"/>
          <w:b/>
          <w:bCs/>
          <w:sz w:val="24"/>
          <w:szCs w:val="24"/>
        </w:rPr>
        <w:t>3.2</w:t>
      </w:r>
      <w:r w:rsidRPr="00796011">
        <w:rPr>
          <w:rFonts w:ascii="Times New Roman" w:hAnsi="Times New Roman" w:cs="Arial"/>
          <w:b/>
          <w:bCs/>
          <w:sz w:val="24"/>
          <w:szCs w:val="24"/>
        </w:rPr>
        <w:t>.2.</w:t>
      </w:r>
      <w:r w:rsidRPr="00796011">
        <w:rPr>
          <w:rFonts w:ascii="Arial" w:hAnsi="Arial" w:cs="Arial"/>
          <w:b/>
          <w:bCs/>
          <w:sz w:val="24"/>
          <w:szCs w:val="24"/>
        </w:rPr>
        <w:t xml:space="preserve"> </w:t>
      </w:r>
      <w:r w:rsidRPr="00796011">
        <w:rPr>
          <w:rFonts w:ascii="Times New Roman" w:hAnsi="Times New Roman" w:cs="Arial"/>
          <w:b/>
          <w:sz w:val="24"/>
          <w:szCs w:val="24"/>
          <w:u w:val="single"/>
        </w:rPr>
        <w:t>Potvrdu porezne uprave ili drugog nadležnog tijela</w:t>
      </w:r>
      <w:r w:rsidRPr="00796011">
        <w:rPr>
          <w:rFonts w:ascii="Times New Roman" w:hAnsi="Times New Roman" w:cs="Arial"/>
          <w:sz w:val="24"/>
          <w:szCs w:val="24"/>
        </w:rPr>
        <w:t xml:space="preserve"> u državi poslovnog </w:t>
      </w:r>
      <w:proofErr w:type="spellStart"/>
      <w:r w:rsidRPr="00796011">
        <w:rPr>
          <w:rFonts w:ascii="Times New Roman" w:hAnsi="Times New Roman" w:cs="Arial"/>
          <w:sz w:val="24"/>
          <w:szCs w:val="24"/>
        </w:rPr>
        <w:t>nastana</w:t>
      </w:r>
      <w:proofErr w:type="spellEnd"/>
      <w:r w:rsidRPr="00796011">
        <w:rPr>
          <w:rFonts w:ascii="Times New Roman" w:hAnsi="Times New Roman" w:cs="Arial"/>
          <w:sz w:val="24"/>
          <w:szCs w:val="24"/>
        </w:rPr>
        <w:t xml:space="preserve"> gospodarskog subjekta kojom se dokazuje da ne postoje osnove za isključenje iz </w:t>
      </w:r>
      <w:proofErr w:type="spellStart"/>
      <w:r w:rsidRPr="00796011">
        <w:rPr>
          <w:rFonts w:ascii="Times New Roman" w:hAnsi="Times New Roman" w:cs="Arial"/>
          <w:sz w:val="24"/>
          <w:szCs w:val="24"/>
        </w:rPr>
        <w:t>podtočke</w:t>
      </w:r>
      <w:proofErr w:type="spellEnd"/>
      <w:r w:rsidRPr="00796011">
        <w:rPr>
          <w:rFonts w:ascii="Times New Roman" w:hAnsi="Times New Roman" w:cs="Arial"/>
          <w:sz w:val="24"/>
          <w:szCs w:val="24"/>
        </w:rPr>
        <w:t xml:space="preserve"> </w:t>
      </w:r>
      <w:r w:rsidRPr="00796011">
        <w:rPr>
          <w:rFonts w:ascii="Times New Roman" w:hAnsi="Times New Roman" w:cs="Arial"/>
          <w:b/>
          <w:sz w:val="24"/>
          <w:szCs w:val="24"/>
        </w:rPr>
        <w:t>3.1.3.</w:t>
      </w:r>
      <w:r w:rsidRPr="00796011">
        <w:rPr>
          <w:rFonts w:ascii="Times New Roman" w:hAnsi="Times New Roman" w:cs="Arial"/>
          <w:sz w:val="24"/>
          <w:szCs w:val="24"/>
        </w:rPr>
        <w:t xml:space="preserve"> </w:t>
      </w:r>
      <w:r>
        <w:rPr>
          <w:rFonts w:ascii="Times New Roman" w:eastAsia="MetaSerifPro-Book" w:hAnsi="Times New Roman" w:cs="MetaSerifPro-Book"/>
          <w:sz w:val="24"/>
          <w:szCs w:val="24"/>
        </w:rPr>
        <w:t>ovoga Poziva na dostavu ponuda.</w:t>
      </w:r>
    </w:p>
    <w:p w14:paraId="4734F4FB" w14:textId="77777777" w:rsidR="00DD6F24" w:rsidRPr="00DD6F24" w:rsidRDefault="00DD6F24" w:rsidP="00647583">
      <w:pPr>
        <w:pStyle w:val="Odlomakpopisa"/>
        <w:numPr>
          <w:ilvl w:val="2"/>
          <w:numId w:val="55"/>
        </w:numPr>
        <w:tabs>
          <w:tab w:val="left" w:pos="1100"/>
        </w:tabs>
        <w:spacing w:before="120" w:after="0" w:line="240" w:lineRule="auto"/>
        <w:ind w:left="1134" w:hanging="708"/>
        <w:jc w:val="both"/>
        <w:rPr>
          <w:rFonts w:ascii="Times New Roman" w:eastAsia="MetaSerifPro-Book" w:hAnsi="Times New Roman" w:cs="Arial"/>
          <w:vanish/>
          <w:sz w:val="24"/>
          <w:szCs w:val="24"/>
        </w:rPr>
      </w:pPr>
    </w:p>
    <w:p w14:paraId="55A7218A" w14:textId="77777777" w:rsidR="00DD6F24" w:rsidRDefault="00DD6F24" w:rsidP="00647583">
      <w:pPr>
        <w:pStyle w:val="Odlomakpopisa"/>
        <w:numPr>
          <w:ilvl w:val="2"/>
          <w:numId w:val="55"/>
        </w:numPr>
        <w:tabs>
          <w:tab w:val="left" w:pos="1100"/>
        </w:tabs>
        <w:spacing w:before="120" w:after="0" w:line="240" w:lineRule="auto"/>
        <w:ind w:left="1134" w:hanging="708"/>
        <w:jc w:val="both"/>
        <w:rPr>
          <w:rFonts w:ascii="Times New Roman" w:eastAsia="MetaSerifPro-Book" w:hAnsi="Times New Roman" w:cs="Arial"/>
          <w:sz w:val="24"/>
          <w:szCs w:val="24"/>
        </w:rPr>
      </w:pPr>
      <w:r w:rsidRPr="00796011">
        <w:rPr>
          <w:rFonts w:ascii="Times New Roman" w:eastAsia="MetaSerifPro-Book" w:hAnsi="Times New Roman" w:cs="Arial"/>
          <w:sz w:val="24"/>
          <w:szCs w:val="24"/>
        </w:rPr>
        <w:t xml:space="preserve">Ako se u državi poslovnog </w:t>
      </w:r>
      <w:proofErr w:type="spellStart"/>
      <w:r w:rsidRPr="00796011">
        <w:rPr>
          <w:rFonts w:ascii="Times New Roman" w:eastAsia="MetaSerifPro-Book" w:hAnsi="Times New Roman" w:cs="Arial"/>
          <w:sz w:val="24"/>
          <w:szCs w:val="24"/>
        </w:rPr>
        <w:t>nastana</w:t>
      </w:r>
      <w:proofErr w:type="spellEnd"/>
      <w:r w:rsidRPr="00796011">
        <w:rPr>
          <w:rFonts w:ascii="Times New Roman" w:eastAsia="MetaSerifPro-Book" w:hAnsi="Times New Roman" w:cs="Arial"/>
          <w:sz w:val="24"/>
          <w:szCs w:val="24"/>
        </w:rPr>
        <w:t xml:space="preserve"> gospodarskog subjekta, odnosno državi čiji je osoba državljanin ne izdaju dokumenti iz </w:t>
      </w:r>
      <w:proofErr w:type="spellStart"/>
      <w:r w:rsidRPr="00796011">
        <w:rPr>
          <w:rFonts w:ascii="Times New Roman" w:eastAsia="MetaSerifPro-Book" w:hAnsi="Times New Roman" w:cs="Arial"/>
          <w:sz w:val="24"/>
          <w:szCs w:val="24"/>
        </w:rPr>
        <w:t>podtočaka</w:t>
      </w:r>
      <w:proofErr w:type="spellEnd"/>
      <w:r w:rsidRPr="00796011">
        <w:rPr>
          <w:rFonts w:ascii="Times New Roman" w:eastAsia="MetaSerifPro-Book" w:hAnsi="Times New Roman" w:cs="Arial"/>
          <w:sz w:val="24"/>
          <w:szCs w:val="24"/>
        </w:rPr>
        <w:t xml:space="preserve"> </w:t>
      </w:r>
      <w:r w:rsidRPr="00796011">
        <w:rPr>
          <w:rFonts w:ascii="Times New Roman" w:eastAsia="MetaSerifPro-Book" w:hAnsi="Times New Roman" w:cs="Arial"/>
          <w:b/>
          <w:bCs/>
          <w:sz w:val="24"/>
          <w:szCs w:val="24"/>
        </w:rPr>
        <w:t>3</w:t>
      </w:r>
      <w:r w:rsidR="005D612F">
        <w:rPr>
          <w:rFonts w:ascii="Times New Roman" w:eastAsia="MetaSerifPro-Book" w:hAnsi="Times New Roman" w:cs="Arial"/>
          <w:b/>
          <w:bCs/>
          <w:sz w:val="24"/>
          <w:szCs w:val="24"/>
        </w:rPr>
        <w:t>.2.1. i 3.2</w:t>
      </w:r>
      <w:r w:rsidRPr="00796011">
        <w:rPr>
          <w:rFonts w:ascii="Times New Roman" w:eastAsia="MetaSerifPro-Book" w:hAnsi="Times New Roman" w:cs="Arial"/>
          <w:b/>
          <w:bCs/>
          <w:sz w:val="24"/>
          <w:szCs w:val="24"/>
        </w:rPr>
        <w:t>.2.</w:t>
      </w:r>
      <w:r w:rsidR="005D612F">
        <w:rPr>
          <w:rFonts w:ascii="Times New Roman" w:eastAsia="MetaSerifPro-Book" w:hAnsi="Times New Roman" w:cs="Arial"/>
          <w:sz w:val="24"/>
          <w:szCs w:val="24"/>
        </w:rPr>
        <w:t xml:space="preserve"> ovog</w:t>
      </w:r>
      <w:r w:rsidRPr="00796011">
        <w:rPr>
          <w:rFonts w:ascii="Times New Roman" w:eastAsia="MetaSerifPro-Book" w:hAnsi="Times New Roman" w:cs="Arial"/>
          <w:sz w:val="24"/>
          <w:szCs w:val="24"/>
        </w:rPr>
        <w:t xml:space="preserve"> </w:t>
      </w:r>
      <w:r w:rsidR="005D612F">
        <w:rPr>
          <w:rFonts w:ascii="Times New Roman" w:eastAsia="MetaSerifPro-Book" w:hAnsi="Times New Roman" w:cs="Arial"/>
          <w:sz w:val="24"/>
          <w:szCs w:val="24"/>
        </w:rPr>
        <w:t xml:space="preserve">Poziva na dostavu </w:t>
      </w:r>
      <w:r w:rsidR="005D612F">
        <w:rPr>
          <w:rFonts w:ascii="Times New Roman" w:eastAsia="MetaSerifPro-Book" w:hAnsi="Times New Roman" w:cs="Arial"/>
          <w:sz w:val="24"/>
          <w:szCs w:val="24"/>
        </w:rPr>
        <w:lastRenderedPageBreak/>
        <w:t xml:space="preserve">ponuda </w:t>
      </w:r>
      <w:r w:rsidRPr="00796011">
        <w:rPr>
          <w:rFonts w:ascii="Times New Roman" w:eastAsia="MetaSerifPro-Book" w:hAnsi="Times New Roman" w:cs="Arial"/>
          <w:sz w:val="24"/>
          <w:szCs w:val="24"/>
        </w:rPr>
        <w:t xml:space="preserve">ili ako ne obuhvaćaju sve okolnosti iz </w:t>
      </w:r>
      <w:proofErr w:type="spellStart"/>
      <w:r w:rsidRPr="007060F5">
        <w:rPr>
          <w:rFonts w:ascii="Times New Roman" w:eastAsia="MetaSerifPro-Book" w:hAnsi="Times New Roman" w:cs="Arial"/>
          <w:sz w:val="24"/>
          <w:szCs w:val="24"/>
        </w:rPr>
        <w:t>podtočaka</w:t>
      </w:r>
      <w:proofErr w:type="spellEnd"/>
      <w:r w:rsidRPr="007060F5">
        <w:rPr>
          <w:rFonts w:ascii="Times New Roman" w:eastAsia="MetaSerifPro-Book" w:hAnsi="Times New Roman" w:cs="Arial"/>
          <w:sz w:val="24"/>
          <w:szCs w:val="24"/>
        </w:rPr>
        <w:t xml:space="preserve"> </w:t>
      </w:r>
      <w:r w:rsidRPr="007060F5">
        <w:rPr>
          <w:rFonts w:ascii="Times New Roman" w:eastAsia="MetaSerifPro-Book" w:hAnsi="Times New Roman" w:cs="Arial"/>
          <w:b/>
          <w:bCs/>
          <w:sz w:val="24"/>
          <w:szCs w:val="24"/>
        </w:rPr>
        <w:t xml:space="preserve">3.1.1., 3.1.2. i 3.1.3. </w:t>
      </w:r>
      <w:r w:rsidR="005D612F" w:rsidRPr="007060F5">
        <w:rPr>
          <w:rFonts w:ascii="Times New Roman" w:eastAsia="MetaSerifPro-Book" w:hAnsi="Times New Roman" w:cs="Arial"/>
          <w:sz w:val="24"/>
          <w:szCs w:val="24"/>
        </w:rPr>
        <w:t xml:space="preserve">ovog Poziva </w:t>
      </w:r>
      <w:r w:rsidR="005D612F">
        <w:rPr>
          <w:rFonts w:ascii="Times New Roman" w:eastAsia="MetaSerifPro-Book" w:hAnsi="Times New Roman" w:cs="Arial"/>
          <w:sz w:val="24"/>
          <w:szCs w:val="24"/>
        </w:rPr>
        <w:t>na dostavu ponuda</w:t>
      </w:r>
      <w:r w:rsidRPr="00796011">
        <w:rPr>
          <w:rFonts w:ascii="Times New Roman" w:eastAsia="MetaSerifPro-Book" w:hAnsi="Times New Roman" w:cs="Arial"/>
          <w:sz w:val="24"/>
          <w:szCs w:val="24"/>
        </w:rPr>
        <w:t xml:space="preserve">, oni mogu biti zamijenjeni </w:t>
      </w:r>
      <w:r w:rsidRPr="00796011">
        <w:rPr>
          <w:rFonts w:ascii="Times New Roman" w:eastAsia="MetaSerifPro-Book" w:hAnsi="Times New Roman" w:cs="Arial"/>
          <w:b/>
          <w:sz w:val="24"/>
          <w:szCs w:val="24"/>
          <w:u w:val="single"/>
        </w:rPr>
        <w:t>izjavom pod prisegom</w:t>
      </w:r>
      <w:r w:rsidRPr="00796011">
        <w:rPr>
          <w:rFonts w:ascii="Times New Roman" w:eastAsia="MetaSerifPro-Book" w:hAnsi="Times New Roman" w:cs="Arial"/>
          <w:sz w:val="24"/>
          <w:szCs w:val="24"/>
        </w:rPr>
        <w:t xml:space="preserve"> ili, ako izjava pod prisegom prema pravu dotične države ne postoji, </w:t>
      </w:r>
      <w:r w:rsidRPr="00796011">
        <w:rPr>
          <w:rFonts w:ascii="Times New Roman" w:eastAsia="MetaSerifPro-Book" w:hAnsi="Times New Roman" w:cs="Arial"/>
          <w:b/>
          <w:sz w:val="24"/>
          <w:szCs w:val="24"/>
          <w:u w:val="single"/>
        </w:rPr>
        <w:t>izjavom davatelja</w:t>
      </w:r>
      <w:r w:rsidRPr="00796011">
        <w:rPr>
          <w:rFonts w:ascii="Times New Roman" w:eastAsia="MetaSerifPro-Book" w:hAnsi="Times New Roman" w:cs="Arial"/>
          <w:sz w:val="24"/>
          <w:szCs w:val="24"/>
        </w:rPr>
        <w:t xml:space="preserve"> s ovjerenim potpisom kod nadležne sudske ili upravne vlasti, javnog bilježnika ili strukovnog ili trgovinskog tijela u državi poslovnog </w:t>
      </w:r>
      <w:proofErr w:type="spellStart"/>
      <w:r w:rsidRPr="00796011">
        <w:rPr>
          <w:rFonts w:ascii="Times New Roman" w:eastAsia="MetaSerifPro-Book" w:hAnsi="Times New Roman" w:cs="Arial"/>
          <w:sz w:val="24"/>
          <w:szCs w:val="24"/>
        </w:rPr>
        <w:t>nastana</w:t>
      </w:r>
      <w:proofErr w:type="spellEnd"/>
      <w:r w:rsidRPr="00796011">
        <w:rPr>
          <w:rFonts w:ascii="Times New Roman" w:eastAsia="MetaSerifPro-Book" w:hAnsi="Times New Roman" w:cs="Arial"/>
          <w:sz w:val="24"/>
          <w:szCs w:val="24"/>
        </w:rPr>
        <w:t xml:space="preserve"> gospodarskog subjekta, odnosno državi čiji je osoba državljanin.</w:t>
      </w:r>
    </w:p>
    <w:p w14:paraId="07BE9B9B" w14:textId="77777777" w:rsidR="00DD6F24" w:rsidRDefault="00DD6F24" w:rsidP="00DD6F24">
      <w:pPr>
        <w:pStyle w:val="Odlomakpopisa"/>
        <w:tabs>
          <w:tab w:val="left" w:pos="1100"/>
        </w:tabs>
        <w:spacing w:before="120" w:after="0" w:line="240" w:lineRule="auto"/>
        <w:ind w:left="1134"/>
        <w:jc w:val="both"/>
        <w:rPr>
          <w:rFonts w:ascii="Times New Roman" w:eastAsia="MetaSerifPro-Book" w:hAnsi="Times New Roman" w:cs="Arial"/>
          <w:sz w:val="24"/>
          <w:szCs w:val="24"/>
        </w:rPr>
      </w:pPr>
      <w:r>
        <w:rPr>
          <w:rFonts w:ascii="Times New Roman" w:eastAsia="MetaSerifPro-Book" w:hAnsi="Times New Roman" w:cs="Arial"/>
          <w:sz w:val="24"/>
          <w:szCs w:val="24"/>
        </w:rPr>
        <w:t xml:space="preserve">Izjavu može dati osoba po zakonu ovlaštena za zastupanje gospodarskog subjekta za gospodarski subjekt i za sve osobe koje su članovi upravnog, upravljačkog ili nadzornog tijela ili imaju ovlasti zastupanja, donošenja odluka ili nadzora gospodarskog subjekta. </w:t>
      </w:r>
    </w:p>
    <w:p w14:paraId="36642F13" w14:textId="77777777" w:rsidR="00DD6F24" w:rsidRDefault="00DD6F24" w:rsidP="00DD6F24">
      <w:pPr>
        <w:pStyle w:val="Odlomakpopisa"/>
        <w:tabs>
          <w:tab w:val="left" w:pos="1100"/>
        </w:tabs>
        <w:spacing w:after="0" w:line="240" w:lineRule="auto"/>
        <w:ind w:left="1134" w:hanging="708"/>
        <w:jc w:val="both"/>
        <w:rPr>
          <w:rFonts w:ascii="Times New Roman" w:eastAsia="MetaSerifPro-Book" w:hAnsi="Times New Roman" w:cs="Arial"/>
          <w:sz w:val="24"/>
          <w:szCs w:val="24"/>
        </w:rPr>
      </w:pPr>
    </w:p>
    <w:p w14:paraId="3C6EB45C" w14:textId="77777777" w:rsidR="005D612F" w:rsidRDefault="00DD6F24" w:rsidP="00DD6F24">
      <w:pPr>
        <w:autoSpaceDE w:val="0"/>
        <w:adjustRightInd w:val="0"/>
        <w:ind w:left="1134" w:hanging="708"/>
        <w:jc w:val="both"/>
        <w:rPr>
          <w:rFonts w:ascii="Times New Roman" w:eastAsiaTheme="minorHAnsi" w:hAnsi="Times New Roman"/>
          <w:sz w:val="24"/>
          <w:szCs w:val="24"/>
        </w:rPr>
      </w:pPr>
      <w:r w:rsidRPr="00D14710">
        <w:rPr>
          <w:rFonts w:ascii="Times New Roman" w:eastAsia="MetaSerifPro-Book" w:hAnsi="Times New Roman"/>
          <w:b/>
          <w:bCs/>
          <w:sz w:val="24"/>
          <w:szCs w:val="24"/>
        </w:rPr>
        <w:t>3.</w:t>
      </w:r>
      <w:r>
        <w:rPr>
          <w:rFonts w:ascii="Times New Roman" w:hAnsi="Times New Roman"/>
          <w:b/>
          <w:sz w:val="24"/>
          <w:szCs w:val="24"/>
        </w:rPr>
        <w:t>2</w:t>
      </w:r>
      <w:r w:rsidRPr="00D14710">
        <w:rPr>
          <w:rFonts w:ascii="Times New Roman" w:hAnsi="Times New Roman"/>
          <w:b/>
          <w:sz w:val="24"/>
          <w:szCs w:val="24"/>
        </w:rPr>
        <w:t>.4.</w:t>
      </w:r>
      <w:r>
        <w:rPr>
          <w:rFonts w:ascii="Times New Roman" w:hAnsi="Times New Roman"/>
          <w:b/>
          <w:sz w:val="24"/>
          <w:szCs w:val="24"/>
        </w:rPr>
        <w:tab/>
      </w:r>
      <w:r w:rsidRPr="00D14710">
        <w:rPr>
          <w:rFonts w:ascii="Times New Roman" w:eastAsiaTheme="minorHAnsi" w:hAnsi="Times New Roman"/>
          <w:sz w:val="24"/>
          <w:szCs w:val="24"/>
        </w:rPr>
        <w:t xml:space="preserve">Za potrebe utvrđivanja </w:t>
      </w:r>
      <w:r>
        <w:rPr>
          <w:rFonts w:ascii="Times New Roman" w:eastAsiaTheme="minorHAnsi" w:hAnsi="Times New Roman"/>
          <w:sz w:val="24"/>
          <w:szCs w:val="24"/>
        </w:rPr>
        <w:t xml:space="preserve">osnova za </w:t>
      </w:r>
      <w:r w:rsidRPr="007060F5">
        <w:rPr>
          <w:rFonts w:ascii="Times New Roman" w:eastAsiaTheme="minorHAnsi" w:hAnsi="Times New Roman"/>
          <w:sz w:val="24"/>
          <w:szCs w:val="24"/>
        </w:rPr>
        <w:t xml:space="preserve">isključenje iz točke </w:t>
      </w:r>
      <w:r w:rsidR="005D612F" w:rsidRPr="007060F5">
        <w:rPr>
          <w:rFonts w:ascii="Times New Roman" w:eastAsiaTheme="minorHAnsi" w:hAnsi="Times New Roman"/>
          <w:b/>
          <w:sz w:val="24"/>
          <w:szCs w:val="24"/>
        </w:rPr>
        <w:t>3.1</w:t>
      </w:r>
      <w:r w:rsidRPr="007060F5">
        <w:rPr>
          <w:rFonts w:ascii="Times New Roman" w:eastAsiaTheme="minorHAnsi" w:hAnsi="Times New Roman"/>
          <w:b/>
          <w:sz w:val="24"/>
          <w:szCs w:val="24"/>
        </w:rPr>
        <w:t>.</w:t>
      </w:r>
      <w:r w:rsidR="005D612F" w:rsidRPr="007060F5">
        <w:rPr>
          <w:rFonts w:ascii="Times New Roman" w:eastAsiaTheme="minorHAnsi" w:hAnsi="Times New Roman"/>
          <w:b/>
          <w:sz w:val="24"/>
          <w:szCs w:val="24"/>
        </w:rPr>
        <w:t>4.</w:t>
      </w:r>
      <w:r w:rsidRPr="007060F5">
        <w:rPr>
          <w:rFonts w:ascii="Times New Roman" w:eastAsiaTheme="minorHAnsi" w:hAnsi="Times New Roman"/>
          <w:sz w:val="24"/>
          <w:szCs w:val="24"/>
        </w:rPr>
        <w:t xml:space="preserve"> </w:t>
      </w:r>
      <w:r w:rsidR="005D612F" w:rsidRPr="007060F5">
        <w:rPr>
          <w:rFonts w:ascii="Times New Roman" w:eastAsia="MetaSerifPro-Book" w:hAnsi="Times New Roman" w:cs="Arial"/>
          <w:sz w:val="24"/>
          <w:szCs w:val="24"/>
        </w:rPr>
        <w:t>ovog Poziva na dostavu ponuda</w:t>
      </w:r>
      <w:r w:rsidRPr="007060F5">
        <w:rPr>
          <w:rFonts w:ascii="Times New Roman" w:eastAsiaTheme="minorHAnsi" w:hAnsi="Times New Roman"/>
          <w:sz w:val="24"/>
          <w:szCs w:val="24"/>
        </w:rPr>
        <w:t xml:space="preserve">, gospodarski subjekt će </w:t>
      </w:r>
      <w:r w:rsidR="005D612F" w:rsidRPr="007060F5">
        <w:rPr>
          <w:rFonts w:ascii="Times New Roman" w:eastAsiaTheme="minorHAnsi" w:hAnsi="Times New Roman"/>
          <w:sz w:val="24"/>
          <w:szCs w:val="24"/>
        </w:rPr>
        <w:t xml:space="preserve">prema zahtjevu </w:t>
      </w:r>
      <w:r w:rsidRPr="007060F5">
        <w:rPr>
          <w:rFonts w:ascii="Times New Roman" w:eastAsiaTheme="minorHAnsi" w:hAnsi="Times New Roman"/>
          <w:sz w:val="24"/>
          <w:szCs w:val="24"/>
        </w:rPr>
        <w:t>Naručitelj</w:t>
      </w:r>
      <w:r w:rsidR="005D612F" w:rsidRPr="007060F5">
        <w:rPr>
          <w:rFonts w:ascii="Times New Roman" w:eastAsiaTheme="minorHAnsi" w:hAnsi="Times New Roman"/>
          <w:sz w:val="24"/>
          <w:szCs w:val="24"/>
        </w:rPr>
        <w:t xml:space="preserve">a dostaviti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5D612F" w:rsidRPr="007060F5">
        <w:rPr>
          <w:rFonts w:ascii="Times New Roman" w:eastAsiaTheme="minorHAnsi" w:hAnsi="Times New Roman"/>
          <w:sz w:val="24"/>
          <w:szCs w:val="24"/>
        </w:rPr>
        <w:t>nastana</w:t>
      </w:r>
      <w:proofErr w:type="spellEnd"/>
      <w:r w:rsidR="005D612F" w:rsidRPr="007060F5">
        <w:rPr>
          <w:rFonts w:ascii="Times New Roman" w:eastAsiaTheme="minorHAnsi" w:hAnsi="Times New Roman"/>
          <w:sz w:val="24"/>
          <w:szCs w:val="24"/>
        </w:rPr>
        <w:t xml:space="preserve"> gospodarskog subjekta, odnosno državi čiji je osoba državljanin kojom dokazuje nepostojanje navedenih osnova za isključenje dok ih Naručitelj može </w:t>
      </w:r>
      <w:r w:rsidRPr="007060F5">
        <w:rPr>
          <w:rFonts w:ascii="Times New Roman" w:eastAsiaTheme="minorHAnsi" w:hAnsi="Times New Roman"/>
          <w:sz w:val="24"/>
          <w:szCs w:val="24"/>
        </w:rPr>
        <w:t xml:space="preserve">utvrditi i dokazati </w:t>
      </w:r>
      <w:r w:rsidR="005D612F" w:rsidRPr="007060F5">
        <w:rPr>
          <w:rFonts w:ascii="Times New Roman" w:eastAsiaTheme="minorHAnsi" w:hAnsi="Times New Roman"/>
          <w:sz w:val="24"/>
          <w:szCs w:val="24"/>
        </w:rPr>
        <w:t xml:space="preserve">i </w:t>
      </w:r>
      <w:r w:rsidRPr="007060F5">
        <w:rPr>
          <w:rFonts w:ascii="Times New Roman" w:eastAsiaTheme="minorHAnsi" w:hAnsi="Times New Roman"/>
          <w:sz w:val="24"/>
          <w:szCs w:val="24"/>
        </w:rPr>
        <w:t>samostaln</w:t>
      </w:r>
      <w:r w:rsidRPr="00D14710">
        <w:rPr>
          <w:rFonts w:ascii="Times New Roman" w:eastAsiaTheme="minorHAnsi" w:hAnsi="Times New Roman"/>
          <w:sz w:val="24"/>
          <w:szCs w:val="24"/>
        </w:rPr>
        <w:t xml:space="preserve">o. </w:t>
      </w:r>
    </w:p>
    <w:p w14:paraId="7E09F9B2" w14:textId="77777777" w:rsidR="00D14710" w:rsidRPr="00D14710" w:rsidRDefault="00D14710" w:rsidP="004635DD">
      <w:pPr>
        <w:autoSpaceDE w:val="0"/>
        <w:adjustRightInd w:val="0"/>
        <w:jc w:val="both"/>
        <w:rPr>
          <w:rFonts w:ascii="Times New Roman" w:eastAsiaTheme="minorHAnsi" w:hAnsi="Times New Roman"/>
          <w:sz w:val="24"/>
          <w:szCs w:val="24"/>
        </w:rPr>
      </w:pPr>
    </w:p>
    <w:p w14:paraId="5FBD1E6B" w14:textId="77777777" w:rsidR="00D35EE1" w:rsidRPr="00E4741F" w:rsidRDefault="005D6A81" w:rsidP="00647583">
      <w:pPr>
        <w:pStyle w:val="Naslov1"/>
        <w:pageBreakBefore/>
        <w:numPr>
          <w:ilvl w:val="0"/>
          <w:numId w:val="49"/>
        </w:numPr>
        <w:rPr>
          <w:color w:val="000000"/>
        </w:rPr>
      </w:pPr>
      <w:r w:rsidRPr="00E4741F">
        <w:rPr>
          <w:b/>
          <w:bCs/>
          <w:color w:val="000000"/>
          <w:sz w:val="28"/>
          <w:szCs w:val="28"/>
          <w:u w:val="single"/>
        </w:rPr>
        <w:lastRenderedPageBreak/>
        <w:t>KRITERIJI ZA ODABIR GOSPODARSKOG SUBJEKTA</w:t>
      </w:r>
    </w:p>
    <w:p w14:paraId="7544D957" w14:textId="77777777" w:rsidR="00D35EE1" w:rsidRDefault="005D6A81">
      <w:pPr>
        <w:pStyle w:val="Naslov1"/>
        <w:rPr>
          <w:color w:val="000000"/>
        </w:rPr>
      </w:pPr>
      <w:r w:rsidRPr="00E4741F">
        <w:rPr>
          <w:b/>
          <w:bCs/>
          <w:color w:val="000000"/>
          <w:sz w:val="28"/>
          <w:szCs w:val="28"/>
          <w:u w:val="single"/>
        </w:rPr>
        <w:t>(UVJETI SPOSOBNOSTI)</w:t>
      </w:r>
    </w:p>
    <w:p w14:paraId="6D52E314" w14:textId="77777777" w:rsidR="00D35EE1" w:rsidRDefault="00D35EE1">
      <w:pPr>
        <w:pStyle w:val="Standard"/>
        <w:spacing w:line="276" w:lineRule="auto"/>
        <w:ind w:left="708"/>
        <w:jc w:val="both"/>
        <w:rPr>
          <w:rFonts w:ascii="Times New Roman" w:hAnsi="Times New Roman" w:cs="Times New Roman"/>
          <w:b/>
          <w:bCs/>
          <w:color w:val="FF0000"/>
          <w:sz w:val="24"/>
          <w:szCs w:val="24"/>
        </w:rPr>
      </w:pPr>
    </w:p>
    <w:p w14:paraId="1FDE5580" w14:textId="77777777" w:rsidR="00D35EE1" w:rsidRDefault="005D6A81">
      <w:pPr>
        <w:pStyle w:val="Standard"/>
        <w:spacing w:before="120"/>
        <w:jc w:val="both"/>
        <w:rPr>
          <w:color w:val="000000"/>
        </w:rPr>
      </w:pPr>
      <w:r>
        <w:rPr>
          <w:rFonts w:ascii="Times New Roman" w:hAnsi="Times New Roman" w:cs="Times New Roman"/>
          <w:color w:val="000000"/>
          <w:sz w:val="24"/>
          <w:szCs w:val="24"/>
        </w:rPr>
        <w:t>Gospodarski subjekti su dužni dokazati svoju sposobnost za izvršenje predmeta nabave.</w:t>
      </w:r>
    </w:p>
    <w:p w14:paraId="2F82E43F" w14:textId="77777777" w:rsidR="00D35EE1" w:rsidRDefault="005D6A81">
      <w:pPr>
        <w:pStyle w:val="Standard"/>
        <w:spacing w:before="120"/>
        <w:jc w:val="both"/>
        <w:rPr>
          <w:color w:val="000000"/>
        </w:rPr>
      </w:pPr>
      <w:r>
        <w:rPr>
          <w:rFonts w:ascii="Times New Roman" w:hAnsi="Times New Roman" w:cs="Times New Roman"/>
          <w:color w:val="000000"/>
          <w:sz w:val="24"/>
          <w:szCs w:val="24"/>
        </w:rPr>
        <w:t>Gospodarski subjekti moraju dokazati svoju sposobnost za obavljanje</w:t>
      </w:r>
      <w:r w:rsidR="00C71AAE">
        <w:rPr>
          <w:rFonts w:ascii="Times New Roman" w:hAnsi="Times New Roman" w:cs="Times New Roman"/>
          <w:color w:val="000000"/>
          <w:sz w:val="24"/>
          <w:szCs w:val="24"/>
        </w:rPr>
        <w:t xml:space="preserve"> profesionalne djelatnosti</w:t>
      </w:r>
      <w:r>
        <w:rPr>
          <w:rFonts w:ascii="Times New Roman" w:hAnsi="Times New Roman" w:cs="Times New Roman"/>
          <w:color w:val="000000"/>
          <w:sz w:val="24"/>
          <w:szCs w:val="24"/>
        </w:rPr>
        <w:t>.</w:t>
      </w:r>
    </w:p>
    <w:p w14:paraId="4B7B0912" w14:textId="77777777" w:rsidR="00D35EE1" w:rsidRDefault="00D35EE1">
      <w:pPr>
        <w:pStyle w:val="Standard"/>
        <w:spacing w:line="276" w:lineRule="auto"/>
        <w:jc w:val="both"/>
        <w:rPr>
          <w:rFonts w:ascii="Times New Roman" w:hAnsi="Times New Roman" w:cs="Times New Roman"/>
          <w:b/>
          <w:bCs/>
          <w:color w:val="FF0000"/>
          <w:sz w:val="24"/>
          <w:szCs w:val="24"/>
        </w:rPr>
      </w:pPr>
    </w:p>
    <w:p w14:paraId="4A17DC9E" w14:textId="77777777" w:rsidR="00D35EE1" w:rsidRDefault="005D6A81" w:rsidP="00F17029">
      <w:pPr>
        <w:pStyle w:val="Standard"/>
        <w:spacing w:line="276" w:lineRule="auto"/>
        <w:jc w:val="both"/>
        <w:rPr>
          <w:color w:val="000000"/>
        </w:rPr>
      </w:pPr>
      <w:r>
        <w:rPr>
          <w:rFonts w:ascii="Times New Roman" w:hAnsi="Times New Roman" w:cs="Times New Roman"/>
          <w:b/>
          <w:bCs/>
          <w:color w:val="000000"/>
          <w:sz w:val="24"/>
          <w:szCs w:val="24"/>
        </w:rPr>
        <w:t xml:space="preserve">4.1. </w:t>
      </w:r>
      <w:r>
        <w:rPr>
          <w:rFonts w:ascii="Times New Roman" w:hAnsi="Times New Roman" w:cs="Times New Roman"/>
          <w:b/>
          <w:bCs/>
          <w:color w:val="000000"/>
          <w:sz w:val="24"/>
          <w:szCs w:val="24"/>
        </w:rPr>
        <w:tab/>
        <w:t>SPOSOBNOST ZA OBAVLJANJE PROFESIONALNE DJELATNOSTI</w:t>
      </w:r>
    </w:p>
    <w:p w14:paraId="10777484" w14:textId="77777777" w:rsidR="00D35EE1" w:rsidRDefault="00D35EE1" w:rsidP="004439F6">
      <w:pPr>
        <w:pStyle w:val="Standard"/>
        <w:spacing w:line="276" w:lineRule="auto"/>
        <w:ind w:left="539"/>
        <w:jc w:val="both"/>
        <w:rPr>
          <w:rFonts w:ascii="Times New Roman" w:hAnsi="Times New Roman" w:cs="Times New Roman"/>
          <w:b/>
          <w:bCs/>
          <w:color w:val="FF0000"/>
          <w:sz w:val="24"/>
          <w:szCs w:val="24"/>
        </w:rPr>
      </w:pPr>
    </w:p>
    <w:p w14:paraId="51BD9AA2" w14:textId="77777777" w:rsidR="00D35EE1" w:rsidRDefault="005D6A81" w:rsidP="00722515">
      <w:pPr>
        <w:pStyle w:val="Standard"/>
        <w:ind w:left="709"/>
        <w:jc w:val="both"/>
        <w:rPr>
          <w:rFonts w:ascii="Times New Roman" w:hAnsi="Times New Roman" w:cs="Times New Roman"/>
          <w:b/>
          <w:bCs/>
          <w:color w:val="000000"/>
          <w:sz w:val="24"/>
          <w:szCs w:val="24"/>
          <w:u w:val="single"/>
          <w:lang w:eastAsia="hr-HR"/>
        </w:rPr>
      </w:pPr>
      <w:r>
        <w:rPr>
          <w:rFonts w:ascii="Times New Roman" w:hAnsi="Times New Roman" w:cs="Times New Roman"/>
          <w:b/>
          <w:bCs/>
          <w:color w:val="000000"/>
          <w:sz w:val="24"/>
          <w:szCs w:val="24"/>
          <w:u w:val="single"/>
          <w:lang w:eastAsia="hr-HR"/>
        </w:rPr>
        <w:t>Upis u sudski, obrtni, strukovni ili drugi odgovarajući registar u državi poslovno</w:t>
      </w:r>
      <w:r w:rsidR="00A02E9F">
        <w:rPr>
          <w:rFonts w:ascii="Times New Roman" w:hAnsi="Times New Roman" w:cs="Times New Roman"/>
          <w:b/>
          <w:bCs/>
          <w:color w:val="000000"/>
          <w:sz w:val="24"/>
          <w:szCs w:val="24"/>
          <w:u w:val="single"/>
          <w:lang w:eastAsia="hr-HR"/>
        </w:rPr>
        <w:t xml:space="preserve">g </w:t>
      </w:r>
      <w:proofErr w:type="spellStart"/>
      <w:r w:rsidR="00A02E9F">
        <w:rPr>
          <w:rFonts w:ascii="Times New Roman" w:hAnsi="Times New Roman" w:cs="Times New Roman"/>
          <w:b/>
          <w:bCs/>
          <w:color w:val="000000"/>
          <w:sz w:val="24"/>
          <w:szCs w:val="24"/>
          <w:u w:val="single"/>
          <w:lang w:eastAsia="hr-HR"/>
        </w:rPr>
        <w:t>nastana</w:t>
      </w:r>
      <w:proofErr w:type="spellEnd"/>
      <w:r w:rsidR="00A02E9F">
        <w:rPr>
          <w:rFonts w:ascii="Times New Roman" w:hAnsi="Times New Roman" w:cs="Times New Roman"/>
          <w:b/>
          <w:bCs/>
          <w:color w:val="000000"/>
          <w:sz w:val="24"/>
          <w:szCs w:val="24"/>
          <w:u w:val="single"/>
          <w:lang w:eastAsia="hr-HR"/>
        </w:rPr>
        <w:t xml:space="preserve"> gospodarskog subjekta.</w:t>
      </w:r>
    </w:p>
    <w:p w14:paraId="71E218E8" w14:textId="77777777" w:rsidR="00A02E9F" w:rsidRPr="00A02E9F" w:rsidRDefault="00A02E9F" w:rsidP="00722515">
      <w:pPr>
        <w:pStyle w:val="Standard"/>
        <w:ind w:left="708"/>
        <w:jc w:val="both"/>
        <w:rPr>
          <w:b/>
          <w:bCs/>
          <w:color w:val="000000"/>
        </w:rPr>
      </w:pPr>
    </w:p>
    <w:p w14:paraId="09E2773E" w14:textId="77777777" w:rsidR="0060752E" w:rsidRPr="00DB0704" w:rsidRDefault="0060752E" w:rsidP="0060752E">
      <w:pPr>
        <w:pStyle w:val="Standard"/>
        <w:ind w:left="708"/>
        <w:jc w:val="both"/>
        <w:rPr>
          <w:rFonts w:ascii="Times New Roman" w:hAnsi="Times New Roman" w:cs="Times New Roman"/>
          <w:i/>
          <w:sz w:val="24"/>
        </w:rPr>
      </w:pPr>
      <w:r>
        <w:rPr>
          <w:rFonts w:ascii="Times New Roman" w:hAnsi="Times New Roman" w:cs="Times New Roman"/>
          <w:sz w:val="24"/>
          <w:szCs w:val="24"/>
        </w:rPr>
        <w:t>Za potrebe utvrđivanja okolnosti iz točke 4.1. Dokumentacije o nabavi gospodarski subjekt u ponudi dostavlja:</w:t>
      </w:r>
    </w:p>
    <w:p w14:paraId="50053BD9" w14:textId="77777777" w:rsidR="0060752E" w:rsidRDefault="0060752E" w:rsidP="0060752E">
      <w:pPr>
        <w:pStyle w:val="Standard"/>
        <w:spacing w:before="120"/>
        <w:ind w:left="709"/>
        <w:jc w:val="both"/>
        <w:rPr>
          <w:rFonts w:ascii="Times New Roman" w:hAnsi="Times New Roman" w:cs="Times New Roman"/>
          <w:b/>
          <w:i/>
          <w:sz w:val="24"/>
        </w:rPr>
      </w:pPr>
      <w:r w:rsidRPr="00C12AB3">
        <w:rPr>
          <w:rFonts w:ascii="Times New Roman" w:hAnsi="Times New Roman" w:cs="Times New Roman"/>
          <w:b/>
          <w:i/>
          <w:sz w:val="24"/>
          <w:highlight w:val="darkGray"/>
        </w:rPr>
        <w:t xml:space="preserve">Ispunjeni ESPD obrazac (Dio IV. Kriteriji za odabir gospodarskog subjekta, </w:t>
      </w:r>
      <w:r w:rsidRPr="00C12AB3">
        <w:rPr>
          <w:rFonts w:ascii="Times New Roman" w:hAnsi="Times New Roman" w:cs="Times New Roman"/>
          <w:b/>
          <w:i/>
          <w:sz w:val="24"/>
          <w:highlight w:val="darkGray"/>
          <w:u w:val="single"/>
        </w:rPr>
        <w:t>Odjeljak A: Sposobnost za obavljanje profesionalne djelatnosti: točka 1)</w:t>
      </w:r>
      <w:r w:rsidRPr="00C12AB3">
        <w:rPr>
          <w:rFonts w:ascii="Times New Roman" w:hAnsi="Times New Roman" w:cs="Times New Roman"/>
          <w:b/>
          <w:i/>
          <w:sz w:val="24"/>
          <w:highlight w:val="darkGray"/>
        </w:rPr>
        <w:t xml:space="preserve"> za ponuditelja i člana zajednice gospodarskih subjekata.</w:t>
      </w:r>
    </w:p>
    <w:p w14:paraId="73D5C1C1" w14:textId="77777777" w:rsidR="0060752E" w:rsidRPr="00DB0704" w:rsidRDefault="0060752E" w:rsidP="0060752E">
      <w:pPr>
        <w:pStyle w:val="Standard"/>
        <w:spacing w:before="120" w:line="288" w:lineRule="atLeast"/>
        <w:ind w:left="709"/>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Ukoliko Naručitelj zatraži ažurirani popratni dokument sukladno ovoj točki </w:t>
      </w:r>
      <w:r w:rsidR="00DC19F5">
        <w:rPr>
          <w:rFonts w:ascii="Times New Roman" w:hAnsi="Times New Roman" w:cs="Times New Roman"/>
          <w:color w:val="000000"/>
          <w:sz w:val="24"/>
          <w:szCs w:val="24"/>
          <w:lang w:eastAsia="hr-HR"/>
        </w:rPr>
        <w:t>Poziva na dostavu ponuda</w:t>
      </w:r>
      <w:r>
        <w:rPr>
          <w:rFonts w:ascii="Times New Roman" w:hAnsi="Times New Roman" w:cs="Times New Roman"/>
          <w:color w:val="000000"/>
          <w:sz w:val="24"/>
          <w:szCs w:val="24"/>
          <w:lang w:eastAsia="hr-HR"/>
        </w:rPr>
        <w:t xml:space="preserve"> ponuditelj će sposobnost za obavljanje profesionalne djelatnosti gospodarskog subjekta dokazati </w:t>
      </w:r>
      <w:r>
        <w:rPr>
          <w:rFonts w:ascii="Times New Roman" w:hAnsi="Times New Roman" w:cs="Times New Roman"/>
          <w:b/>
          <w:bCs/>
          <w:color w:val="000000"/>
          <w:sz w:val="24"/>
          <w:szCs w:val="24"/>
          <w:u w:val="single"/>
          <w:lang w:eastAsia="hr-HR"/>
        </w:rPr>
        <w:t>izvatkom</w:t>
      </w:r>
      <w:r>
        <w:rPr>
          <w:rFonts w:ascii="Times New Roman" w:hAnsi="Times New Roman" w:cs="Times New Roman"/>
          <w:color w:val="000000"/>
          <w:sz w:val="24"/>
          <w:szCs w:val="24"/>
          <w:u w:val="single"/>
          <w:lang w:eastAsia="hr-HR"/>
        </w:rPr>
        <w:t xml:space="preserve"> </w:t>
      </w:r>
      <w:r w:rsidRPr="00DB0704">
        <w:rPr>
          <w:rFonts w:ascii="Times New Roman" w:hAnsi="Times New Roman" w:cs="Times New Roman"/>
          <w:b/>
          <w:color w:val="000000"/>
          <w:sz w:val="24"/>
          <w:szCs w:val="24"/>
          <w:u w:val="single"/>
          <w:lang w:eastAsia="hr-HR"/>
        </w:rPr>
        <w:t xml:space="preserve">iz sudskog, obrtnog, strukovnog ili drugog odgovarajućeg registra u državi članici njegovog poslovnog </w:t>
      </w:r>
      <w:proofErr w:type="spellStart"/>
      <w:r w:rsidRPr="00DB0704">
        <w:rPr>
          <w:rFonts w:ascii="Times New Roman" w:hAnsi="Times New Roman" w:cs="Times New Roman"/>
          <w:b/>
          <w:color w:val="000000"/>
          <w:sz w:val="24"/>
          <w:szCs w:val="24"/>
          <w:u w:val="single"/>
          <w:lang w:eastAsia="hr-HR"/>
        </w:rPr>
        <w:t>nastana</w:t>
      </w:r>
      <w:proofErr w:type="spellEnd"/>
      <w:r>
        <w:rPr>
          <w:rFonts w:ascii="Times New Roman" w:hAnsi="Times New Roman" w:cs="Times New Roman"/>
          <w:color w:val="000000"/>
          <w:sz w:val="24"/>
          <w:szCs w:val="24"/>
          <w:lang w:eastAsia="hr-HR"/>
        </w:rPr>
        <w:t xml:space="preserve">.  </w:t>
      </w:r>
    </w:p>
    <w:p w14:paraId="6A7705B7" w14:textId="77777777" w:rsidR="00A425A6" w:rsidRPr="00A34129" w:rsidRDefault="00A425A6" w:rsidP="004439F6">
      <w:pPr>
        <w:ind w:left="709"/>
        <w:jc w:val="both"/>
        <w:rPr>
          <w:rFonts w:ascii="Times New Roman" w:hAnsi="Times New Roman"/>
          <w:sz w:val="24"/>
          <w:szCs w:val="24"/>
        </w:rPr>
      </w:pPr>
    </w:p>
    <w:p w14:paraId="73234061" w14:textId="77777777" w:rsidR="00D35EE1" w:rsidRPr="00944E0E" w:rsidRDefault="009564B8" w:rsidP="009564B8">
      <w:pPr>
        <w:pStyle w:val="Naslov1"/>
        <w:pageBreakBefore/>
      </w:pPr>
      <w:r w:rsidRPr="00944E0E">
        <w:rPr>
          <w:b/>
          <w:bCs/>
          <w:sz w:val="28"/>
          <w:szCs w:val="28"/>
          <w:u w:val="single"/>
        </w:rPr>
        <w:lastRenderedPageBreak/>
        <w:t xml:space="preserve">5. </w:t>
      </w:r>
      <w:r w:rsidR="006D1190" w:rsidRPr="00944E0E">
        <w:rPr>
          <w:b/>
          <w:bCs/>
          <w:sz w:val="28"/>
          <w:szCs w:val="28"/>
          <w:u w:val="single"/>
        </w:rPr>
        <w:t>PODAC</w:t>
      </w:r>
      <w:r w:rsidR="005D6A81" w:rsidRPr="00944E0E">
        <w:rPr>
          <w:b/>
          <w:bCs/>
          <w:sz w:val="28"/>
          <w:szCs w:val="28"/>
          <w:u w:val="single"/>
        </w:rPr>
        <w:t>I O PONUDI</w:t>
      </w:r>
    </w:p>
    <w:p w14:paraId="2A69AF98" w14:textId="77777777" w:rsidR="00D35EE1" w:rsidRPr="00944E0E" w:rsidRDefault="00D35EE1">
      <w:pPr>
        <w:pStyle w:val="Standard"/>
        <w:spacing w:before="120"/>
        <w:ind w:left="540"/>
        <w:rPr>
          <w:rFonts w:ascii="Times New Roman" w:hAnsi="Times New Roman" w:cs="Times New Roman"/>
          <w:b/>
          <w:bCs/>
          <w:sz w:val="24"/>
          <w:szCs w:val="24"/>
          <w:u w:val="single"/>
        </w:rPr>
      </w:pPr>
    </w:p>
    <w:p w14:paraId="3382127E" w14:textId="77777777" w:rsidR="009564B8" w:rsidRPr="00944E0E" w:rsidRDefault="009564B8" w:rsidP="00647583">
      <w:pPr>
        <w:pStyle w:val="Odlomakpopisa"/>
        <w:numPr>
          <w:ilvl w:val="1"/>
          <w:numId w:val="53"/>
        </w:numPr>
        <w:suppressAutoHyphens w:val="0"/>
        <w:autoSpaceDE w:val="0"/>
        <w:adjustRightInd w:val="0"/>
        <w:jc w:val="both"/>
        <w:textAlignment w:val="auto"/>
        <w:rPr>
          <w:rFonts w:ascii="Times New Roman" w:hAnsi="Times New Roman"/>
          <w:b/>
          <w:bCs/>
          <w:sz w:val="24"/>
          <w:szCs w:val="24"/>
        </w:rPr>
      </w:pPr>
      <w:r w:rsidRPr="00944E0E">
        <w:rPr>
          <w:rFonts w:ascii="Times New Roman" w:hAnsi="Times New Roman"/>
          <w:b/>
          <w:bCs/>
          <w:sz w:val="24"/>
          <w:szCs w:val="24"/>
        </w:rPr>
        <w:t xml:space="preserve"> Sadržaj i način izrade ponude</w:t>
      </w:r>
    </w:p>
    <w:p w14:paraId="200C2F10" w14:textId="77777777" w:rsidR="009564B8" w:rsidRPr="00944E0E" w:rsidRDefault="009564B8" w:rsidP="009564B8">
      <w:pPr>
        <w:autoSpaceDE w:val="0"/>
        <w:adjustRightInd w:val="0"/>
        <w:spacing w:before="120" w:line="276" w:lineRule="auto"/>
        <w:ind w:firstLine="539"/>
        <w:jc w:val="both"/>
        <w:rPr>
          <w:rFonts w:ascii="Times New Roman" w:hAnsi="Times New Roman"/>
          <w:sz w:val="24"/>
          <w:szCs w:val="24"/>
        </w:rPr>
      </w:pPr>
      <w:r w:rsidRPr="00944E0E">
        <w:rPr>
          <w:rFonts w:ascii="Times New Roman" w:hAnsi="Times New Roman"/>
          <w:sz w:val="24"/>
          <w:szCs w:val="24"/>
        </w:rPr>
        <w:t>Ponuda ponuditelja mora sadržavati:</w:t>
      </w:r>
    </w:p>
    <w:p w14:paraId="0E7630A3" w14:textId="77777777" w:rsidR="009564B8" w:rsidRPr="00944E0E" w:rsidRDefault="009564B8" w:rsidP="00647583">
      <w:pPr>
        <w:widowControl/>
        <w:numPr>
          <w:ilvl w:val="0"/>
          <w:numId w:val="51"/>
        </w:numPr>
        <w:suppressAutoHyphens w:val="0"/>
        <w:autoSpaceDE w:val="0"/>
        <w:adjustRightInd w:val="0"/>
        <w:spacing w:line="276" w:lineRule="auto"/>
        <w:jc w:val="both"/>
        <w:textAlignment w:val="auto"/>
        <w:rPr>
          <w:rFonts w:ascii="Times New Roman" w:hAnsi="Times New Roman"/>
          <w:b/>
          <w:bCs/>
          <w:sz w:val="24"/>
          <w:szCs w:val="24"/>
        </w:rPr>
      </w:pPr>
      <w:r w:rsidRPr="00944E0E">
        <w:rPr>
          <w:rFonts w:ascii="Times New Roman" w:hAnsi="Times New Roman"/>
          <w:b/>
          <w:bCs/>
          <w:sz w:val="24"/>
          <w:szCs w:val="24"/>
        </w:rPr>
        <w:t>Popunjen, potpisan i ovjeren Ponudbeni list sa prilozima (</w:t>
      </w:r>
      <w:r w:rsidRPr="00944E0E">
        <w:rPr>
          <w:rFonts w:ascii="Times New Roman" w:hAnsi="Times New Roman"/>
          <w:sz w:val="24"/>
          <w:szCs w:val="24"/>
        </w:rPr>
        <w:t>OBRAZAC 1</w:t>
      </w:r>
      <w:r w:rsidR="00B66481" w:rsidRPr="00944E0E">
        <w:rPr>
          <w:rFonts w:ascii="Times New Roman" w:hAnsi="Times New Roman"/>
          <w:sz w:val="24"/>
          <w:szCs w:val="24"/>
        </w:rPr>
        <w:t xml:space="preserve">, </w:t>
      </w:r>
      <w:r w:rsidR="00B66481" w:rsidRPr="00944E0E">
        <w:rPr>
          <w:rFonts w:ascii="Times New Roman" w:hAnsi="Times New Roman"/>
          <w:i/>
          <w:sz w:val="24"/>
          <w:szCs w:val="24"/>
        </w:rPr>
        <w:t>alternativno i OBRAZAC 2 i 3</w:t>
      </w:r>
      <w:r w:rsidRPr="00944E0E">
        <w:rPr>
          <w:rFonts w:ascii="Times New Roman" w:hAnsi="Times New Roman"/>
          <w:b/>
          <w:bCs/>
          <w:sz w:val="24"/>
          <w:szCs w:val="24"/>
        </w:rPr>
        <w:t>),</w:t>
      </w:r>
    </w:p>
    <w:p w14:paraId="67349D0D" w14:textId="77777777" w:rsidR="009564B8" w:rsidRPr="00944E0E" w:rsidRDefault="00011983" w:rsidP="00647583">
      <w:pPr>
        <w:widowControl/>
        <w:numPr>
          <w:ilvl w:val="0"/>
          <w:numId w:val="51"/>
        </w:numPr>
        <w:suppressAutoHyphens w:val="0"/>
        <w:autoSpaceDE w:val="0"/>
        <w:adjustRightInd w:val="0"/>
        <w:spacing w:line="276" w:lineRule="auto"/>
        <w:jc w:val="both"/>
        <w:textAlignment w:val="auto"/>
        <w:rPr>
          <w:rFonts w:ascii="Times New Roman" w:hAnsi="Times New Roman"/>
          <w:sz w:val="24"/>
          <w:szCs w:val="24"/>
        </w:rPr>
      </w:pPr>
      <w:r>
        <w:rPr>
          <w:rFonts w:ascii="Times New Roman" w:hAnsi="Times New Roman"/>
          <w:b/>
          <w:bCs/>
          <w:sz w:val="24"/>
          <w:szCs w:val="24"/>
        </w:rPr>
        <w:t>Popunjen ESPD obrazac (</w:t>
      </w:r>
      <w:r>
        <w:rPr>
          <w:rFonts w:ascii="Times New Roman" w:hAnsi="Times New Roman"/>
          <w:bCs/>
          <w:sz w:val="24"/>
          <w:szCs w:val="24"/>
        </w:rPr>
        <w:t>PRILOG 2)</w:t>
      </w:r>
      <w:r>
        <w:rPr>
          <w:rFonts w:ascii="Times New Roman" w:hAnsi="Times New Roman"/>
          <w:b/>
          <w:bCs/>
          <w:sz w:val="24"/>
          <w:szCs w:val="24"/>
        </w:rPr>
        <w:t xml:space="preserve">, </w:t>
      </w:r>
    </w:p>
    <w:p w14:paraId="6879F2A2" w14:textId="77777777" w:rsidR="009564B8" w:rsidRPr="007060F5" w:rsidRDefault="009564B8" w:rsidP="00647583">
      <w:pPr>
        <w:widowControl/>
        <w:numPr>
          <w:ilvl w:val="0"/>
          <w:numId w:val="51"/>
        </w:numPr>
        <w:suppressAutoHyphens w:val="0"/>
        <w:autoSpaceDE w:val="0"/>
        <w:adjustRightInd w:val="0"/>
        <w:spacing w:line="276" w:lineRule="auto"/>
        <w:jc w:val="both"/>
        <w:textAlignment w:val="auto"/>
        <w:rPr>
          <w:rFonts w:ascii="Times New Roman" w:hAnsi="Times New Roman"/>
          <w:b/>
          <w:bCs/>
          <w:sz w:val="24"/>
          <w:szCs w:val="24"/>
        </w:rPr>
      </w:pPr>
      <w:r w:rsidRPr="007060F5">
        <w:rPr>
          <w:rFonts w:ascii="Times New Roman" w:hAnsi="Times New Roman"/>
          <w:b/>
          <w:bCs/>
          <w:sz w:val="24"/>
          <w:szCs w:val="24"/>
        </w:rPr>
        <w:t>Popunjen i ovjeren Troškovnik (</w:t>
      </w:r>
      <w:r w:rsidRPr="007060F5">
        <w:rPr>
          <w:rFonts w:ascii="Times New Roman" w:hAnsi="Times New Roman"/>
          <w:sz w:val="24"/>
          <w:szCs w:val="24"/>
        </w:rPr>
        <w:t>PRILOG 1</w:t>
      </w:r>
      <w:r w:rsidRPr="007060F5">
        <w:rPr>
          <w:rFonts w:ascii="Times New Roman" w:hAnsi="Times New Roman"/>
          <w:b/>
          <w:bCs/>
          <w:sz w:val="24"/>
          <w:szCs w:val="24"/>
        </w:rPr>
        <w:t>),</w:t>
      </w:r>
    </w:p>
    <w:p w14:paraId="295E14CF" w14:textId="77777777" w:rsidR="00C063D1" w:rsidRPr="007060F5" w:rsidRDefault="00B66481" w:rsidP="00647583">
      <w:pPr>
        <w:widowControl/>
        <w:numPr>
          <w:ilvl w:val="0"/>
          <w:numId w:val="51"/>
        </w:numPr>
        <w:suppressAutoHyphens w:val="0"/>
        <w:autoSpaceDN/>
        <w:jc w:val="both"/>
        <w:textAlignment w:val="auto"/>
        <w:rPr>
          <w:rFonts w:ascii="Times New Roman" w:hAnsi="Times New Roman"/>
          <w:b/>
          <w:bCs/>
          <w:sz w:val="24"/>
          <w:szCs w:val="24"/>
        </w:rPr>
      </w:pPr>
      <w:r w:rsidRPr="007060F5">
        <w:rPr>
          <w:rFonts w:ascii="Times New Roman" w:hAnsi="Times New Roman"/>
          <w:b/>
          <w:bCs/>
          <w:sz w:val="24"/>
          <w:szCs w:val="24"/>
        </w:rPr>
        <w:t>Popunjenu, potpisanu i ovjerenu I</w:t>
      </w:r>
      <w:r w:rsidR="00944E0E" w:rsidRPr="007060F5">
        <w:rPr>
          <w:rFonts w:ascii="Times New Roman" w:hAnsi="Times New Roman"/>
          <w:b/>
          <w:bCs/>
          <w:sz w:val="24"/>
          <w:szCs w:val="24"/>
        </w:rPr>
        <w:t xml:space="preserve">zjavu o </w:t>
      </w:r>
      <w:r w:rsidR="00C063D1" w:rsidRPr="007060F5">
        <w:rPr>
          <w:rFonts w:ascii="Times New Roman" w:hAnsi="Times New Roman"/>
          <w:b/>
          <w:bCs/>
          <w:sz w:val="24"/>
          <w:szCs w:val="24"/>
        </w:rPr>
        <w:t>duljini trajanja jamstvenog roka</w:t>
      </w:r>
      <w:r w:rsidR="00944E0E" w:rsidRPr="007060F5">
        <w:rPr>
          <w:rFonts w:ascii="Times New Roman" w:hAnsi="Times New Roman"/>
          <w:b/>
          <w:bCs/>
          <w:sz w:val="24"/>
          <w:szCs w:val="24"/>
        </w:rPr>
        <w:t xml:space="preserve"> (</w:t>
      </w:r>
      <w:r w:rsidR="00C063D1" w:rsidRPr="007060F5">
        <w:rPr>
          <w:rFonts w:ascii="Times New Roman" w:hAnsi="Times New Roman"/>
          <w:bCs/>
          <w:sz w:val="24"/>
          <w:szCs w:val="24"/>
        </w:rPr>
        <w:t xml:space="preserve">PRILOG 4, </w:t>
      </w:r>
      <w:r w:rsidR="00C063D1" w:rsidRPr="007060F5">
        <w:rPr>
          <w:rFonts w:ascii="Times New Roman" w:hAnsi="Times New Roman"/>
          <w:bCs/>
          <w:i/>
          <w:sz w:val="24"/>
          <w:szCs w:val="24"/>
        </w:rPr>
        <w:t>dostava nije obvezna a vezano uz kriterije odabira sukladno točki 5.3. Poziva</w:t>
      </w:r>
      <w:r w:rsidR="00C063D1" w:rsidRPr="007060F5">
        <w:rPr>
          <w:rFonts w:ascii="Times New Roman" w:hAnsi="Times New Roman"/>
          <w:bCs/>
          <w:sz w:val="24"/>
          <w:szCs w:val="24"/>
        </w:rPr>
        <w:t>).</w:t>
      </w:r>
    </w:p>
    <w:p w14:paraId="19510884" w14:textId="77777777" w:rsidR="00BC05FA" w:rsidRPr="00891D6A" w:rsidRDefault="00BC05FA" w:rsidP="00BC05FA">
      <w:pPr>
        <w:spacing w:before="120"/>
        <w:ind w:left="567"/>
        <w:jc w:val="both"/>
        <w:rPr>
          <w:rFonts w:ascii="Times New Roman" w:hAnsi="Times New Roman"/>
          <w:sz w:val="24"/>
          <w:szCs w:val="24"/>
        </w:rPr>
      </w:pPr>
      <w:r w:rsidRPr="00891D6A">
        <w:rPr>
          <w:rFonts w:ascii="Times New Roman" w:hAnsi="Times New Roman"/>
          <w:sz w:val="24"/>
          <w:szCs w:val="24"/>
        </w:rPr>
        <w:t>Pri izradi ponude ponuditelj se mora prid</w:t>
      </w:r>
      <w:r w:rsidR="00891D6A" w:rsidRPr="00891D6A">
        <w:rPr>
          <w:rFonts w:ascii="Times New Roman" w:hAnsi="Times New Roman"/>
          <w:sz w:val="24"/>
          <w:szCs w:val="24"/>
        </w:rPr>
        <w:t>ržavati zahtjeva i uvjeta iz ovog</w:t>
      </w:r>
      <w:r w:rsidRPr="00891D6A">
        <w:rPr>
          <w:rFonts w:ascii="Times New Roman" w:hAnsi="Times New Roman"/>
          <w:sz w:val="24"/>
          <w:szCs w:val="24"/>
        </w:rPr>
        <w:t xml:space="preserve"> </w:t>
      </w:r>
      <w:r w:rsidR="00DC19F5" w:rsidRPr="00891D6A">
        <w:rPr>
          <w:rFonts w:ascii="Times New Roman" w:hAnsi="Times New Roman"/>
          <w:sz w:val="24"/>
          <w:szCs w:val="24"/>
        </w:rPr>
        <w:t>Poziva na dostavu ponuda</w:t>
      </w:r>
      <w:r w:rsidRPr="00891D6A">
        <w:rPr>
          <w:rFonts w:ascii="Times New Roman" w:hAnsi="Times New Roman"/>
          <w:sz w:val="24"/>
          <w:szCs w:val="24"/>
        </w:rPr>
        <w:t xml:space="preserve"> te ne smije mijenjati ni nadopunjavati tekst </w:t>
      </w:r>
      <w:r w:rsidR="009C29CD" w:rsidRPr="00891D6A">
        <w:rPr>
          <w:rFonts w:ascii="Times New Roman" w:hAnsi="Times New Roman"/>
          <w:sz w:val="24"/>
          <w:szCs w:val="24"/>
        </w:rPr>
        <w:t>Poziva</w:t>
      </w:r>
      <w:r w:rsidRPr="00891D6A">
        <w:rPr>
          <w:rFonts w:ascii="Times New Roman" w:hAnsi="Times New Roman"/>
          <w:sz w:val="24"/>
          <w:szCs w:val="24"/>
        </w:rPr>
        <w:t xml:space="preserve">.  </w:t>
      </w:r>
    </w:p>
    <w:p w14:paraId="54C07616" w14:textId="77777777" w:rsidR="00BC05FA" w:rsidRPr="00891D6A" w:rsidRDefault="00BC05FA" w:rsidP="00BC05FA">
      <w:pPr>
        <w:spacing w:before="120"/>
        <w:ind w:left="567"/>
        <w:jc w:val="both"/>
        <w:rPr>
          <w:rFonts w:ascii="Times New Roman" w:hAnsi="Times New Roman"/>
          <w:sz w:val="24"/>
          <w:szCs w:val="24"/>
        </w:rPr>
      </w:pPr>
      <w:r w:rsidRPr="00891D6A">
        <w:rPr>
          <w:rFonts w:ascii="Times New Roman" w:hAnsi="Times New Roman"/>
          <w:sz w:val="24"/>
          <w:szCs w:val="24"/>
        </w:rPr>
        <w:t>Ponuda se zajedno sa pripadajućom dokumentacijom izrađuje na hrvatskom jeziku i latiničnom pismu. Ako je bilo koji drugi dokument Ponuditelja</w:t>
      </w:r>
      <w:r w:rsidR="00891D6A" w:rsidRPr="00891D6A">
        <w:rPr>
          <w:rFonts w:ascii="Times New Roman" w:hAnsi="Times New Roman"/>
          <w:sz w:val="24"/>
          <w:szCs w:val="24"/>
        </w:rPr>
        <w:t>, izdan na stranom jeziku, a ovi</w:t>
      </w:r>
      <w:r w:rsidRPr="00891D6A">
        <w:rPr>
          <w:rFonts w:ascii="Times New Roman" w:hAnsi="Times New Roman"/>
          <w:sz w:val="24"/>
          <w:szCs w:val="24"/>
        </w:rPr>
        <w:t xml:space="preserve">m </w:t>
      </w:r>
      <w:r w:rsidR="00891D6A" w:rsidRPr="00891D6A">
        <w:rPr>
          <w:rFonts w:ascii="Times New Roman" w:hAnsi="Times New Roman"/>
          <w:sz w:val="24"/>
          <w:szCs w:val="24"/>
        </w:rPr>
        <w:t xml:space="preserve">Pozivom na dostavu ponuda </w:t>
      </w:r>
      <w:r w:rsidRPr="00891D6A">
        <w:rPr>
          <w:rFonts w:ascii="Times New Roman" w:hAnsi="Times New Roman"/>
          <w:sz w:val="24"/>
          <w:szCs w:val="24"/>
        </w:rPr>
        <w:t xml:space="preserve">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891D6A">
        <w:rPr>
          <w:rFonts w:ascii="Times New Roman" w:hAnsi="Times New Roman"/>
          <w:sz w:val="24"/>
          <w:szCs w:val="24"/>
        </w:rPr>
        <w:t>prilagođenice</w:t>
      </w:r>
      <w:proofErr w:type="spellEnd"/>
      <w:r w:rsidRPr="00891D6A">
        <w:rPr>
          <w:rFonts w:ascii="Times New Roman" w:hAnsi="Times New Roman"/>
          <w:sz w:val="24"/>
          <w:szCs w:val="24"/>
        </w:rPr>
        <w:t>.</w:t>
      </w:r>
    </w:p>
    <w:p w14:paraId="767F046D" w14:textId="77777777" w:rsidR="00891D6A" w:rsidRPr="004319BE" w:rsidRDefault="00891D6A" w:rsidP="00891D6A">
      <w:pPr>
        <w:spacing w:before="120"/>
        <w:ind w:left="567"/>
        <w:jc w:val="both"/>
        <w:rPr>
          <w:rFonts w:ascii="Times New Roman" w:hAnsi="Times New Roman"/>
          <w:sz w:val="24"/>
          <w:szCs w:val="24"/>
        </w:rPr>
      </w:pPr>
      <w:r w:rsidRPr="004319BE">
        <w:rPr>
          <w:rFonts w:ascii="Times New Roman" w:hAnsi="Times New Roman"/>
          <w:sz w:val="24"/>
          <w:szCs w:val="24"/>
        </w:rPr>
        <w:t>Ponuda mora biti izrađena na način da čini cjelinu.</w:t>
      </w:r>
      <w:r>
        <w:rPr>
          <w:rFonts w:ascii="Times New Roman" w:hAnsi="Times New Roman"/>
          <w:sz w:val="24"/>
          <w:szCs w:val="24"/>
        </w:rPr>
        <w:t xml:space="preserve"> </w:t>
      </w:r>
      <w:r w:rsidRPr="004319BE">
        <w:rPr>
          <w:rFonts w:ascii="Times New Roman" w:hAnsi="Times New Roman"/>
          <w:sz w:val="24"/>
          <w:szCs w:val="24"/>
        </w:rPr>
        <w:t xml:space="preserve">Ponuda se izrađuje bez </w:t>
      </w:r>
      <w:r>
        <w:rPr>
          <w:rFonts w:ascii="Times New Roman" w:hAnsi="Times New Roman"/>
          <w:sz w:val="24"/>
          <w:szCs w:val="24"/>
        </w:rPr>
        <w:t xml:space="preserve">naknade od strane Naručitelja. </w:t>
      </w:r>
      <w:r w:rsidRPr="004319BE">
        <w:rPr>
          <w:rFonts w:ascii="Times New Roman" w:hAnsi="Times New Roman"/>
          <w:sz w:val="24"/>
          <w:szCs w:val="24"/>
        </w:rPr>
        <w:t>Ponuda mora biti uvezana na način da se onemogući naknadno vađenje ili umetanje listova ili dijelova ponude.</w:t>
      </w:r>
    </w:p>
    <w:p w14:paraId="01D9D305" w14:textId="77777777" w:rsidR="00891D6A" w:rsidRPr="004319BE" w:rsidRDefault="00891D6A" w:rsidP="00891D6A">
      <w:pPr>
        <w:spacing w:before="120"/>
        <w:ind w:left="567"/>
        <w:jc w:val="both"/>
        <w:rPr>
          <w:rFonts w:ascii="Times New Roman" w:hAnsi="Times New Roman"/>
          <w:sz w:val="24"/>
          <w:szCs w:val="24"/>
        </w:rPr>
      </w:pPr>
      <w:r w:rsidRPr="004319BE">
        <w:rPr>
          <w:rFonts w:ascii="Times New Roman" w:hAnsi="Times New Roman"/>
          <w:sz w:val="24"/>
          <w:szCs w:val="24"/>
        </w:rPr>
        <w:t xml:space="preserve">Ponuda mora biti u papirnatom obliku, napisana neizbrisivom tintom i potpisana od ovlaštene osobe. Ispravci ponude moraju biti izrađeni na način da su vidljivi te sadržavati navod datuma ispravka i biti potvrđeni potpisom i pečatom od strane ovlaštene osobe gospodarskog subjekta. </w:t>
      </w:r>
    </w:p>
    <w:p w14:paraId="1C811F64" w14:textId="77777777" w:rsidR="00891D6A" w:rsidRPr="004319BE" w:rsidRDefault="00891D6A" w:rsidP="00891D6A">
      <w:pPr>
        <w:spacing w:before="120"/>
        <w:ind w:left="567"/>
        <w:jc w:val="both"/>
        <w:rPr>
          <w:rFonts w:ascii="Times New Roman" w:hAnsi="Times New Roman"/>
          <w:sz w:val="24"/>
          <w:szCs w:val="24"/>
        </w:rPr>
      </w:pPr>
      <w:r w:rsidRPr="004319BE">
        <w:rPr>
          <w:rFonts w:ascii="Times New Roman" w:hAnsi="Times New Roman"/>
          <w:sz w:val="24"/>
          <w:szCs w:val="24"/>
        </w:rPr>
        <w:t>Pri izradi ponude ponuditelj se mora pridrž</w:t>
      </w:r>
      <w:r>
        <w:rPr>
          <w:rFonts w:ascii="Times New Roman" w:hAnsi="Times New Roman"/>
          <w:sz w:val="24"/>
          <w:szCs w:val="24"/>
        </w:rPr>
        <w:t>avati uvjeta i zahtjeva iz ovog Poziva na dostavu ponuda</w:t>
      </w:r>
      <w:r w:rsidRPr="004319BE">
        <w:rPr>
          <w:rFonts w:ascii="Times New Roman" w:hAnsi="Times New Roman"/>
          <w:sz w:val="24"/>
          <w:szCs w:val="24"/>
        </w:rPr>
        <w:t>, te ne smije m</w:t>
      </w:r>
      <w:r>
        <w:rPr>
          <w:rFonts w:ascii="Times New Roman" w:hAnsi="Times New Roman"/>
          <w:sz w:val="24"/>
          <w:szCs w:val="24"/>
        </w:rPr>
        <w:t>ijenjati i nadopunjavati tekst Poziva na dostavu ponuda</w:t>
      </w:r>
      <w:r w:rsidRPr="004319BE">
        <w:rPr>
          <w:rFonts w:ascii="Times New Roman" w:hAnsi="Times New Roman"/>
          <w:sz w:val="24"/>
          <w:szCs w:val="24"/>
        </w:rPr>
        <w:t>.</w:t>
      </w:r>
    </w:p>
    <w:p w14:paraId="209DF821" w14:textId="77777777" w:rsidR="00891D6A" w:rsidRPr="004319BE" w:rsidRDefault="00891D6A" w:rsidP="00891D6A">
      <w:pPr>
        <w:spacing w:before="120"/>
        <w:ind w:left="567"/>
        <w:jc w:val="both"/>
        <w:rPr>
          <w:rFonts w:ascii="Times New Roman" w:hAnsi="Times New Roman"/>
          <w:color w:val="FF0000"/>
          <w:sz w:val="24"/>
          <w:szCs w:val="24"/>
        </w:rPr>
      </w:pPr>
      <w:r w:rsidRPr="004319BE">
        <w:rPr>
          <w:rFonts w:ascii="Times New Roman" w:hAnsi="Times New Roman"/>
          <w:sz w:val="24"/>
          <w:szCs w:val="24"/>
        </w:rPr>
        <w:t xml:space="preserve">Ako ponuda </w:t>
      </w:r>
      <w:r>
        <w:rPr>
          <w:rFonts w:ascii="Times New Roman" w:hAnsi="Times New Roman"/>
          <w:sz w:val="24"/>
          <w:szCs w:val="24"/>
        </w:rPr>
        <w:t xml:space="preserve">zbog opsega ili drugih objektivnih okolnosti </w:t>
      </w:r>
      <w:r w:rsidRPr="004319BE">
        <w:rPr>
          <w:rFonts w:ascii="Times New Roman" w:hAnsi="Times New Roman"/>
          <w:sz w:val="24"/>
          <w:szCs w:val="24"/>
        </w:rPr>
        <w:t>ne može biti izrađena na način da čini cjelinu, onda se izrađuje u dva ili više dijelova. Svaki dio ponude sastavljene u</w:t>
      </w:r>
      <w:r>
        <w:rPr>
          <w:rFonts w:ascii="Times New Roman" w:hAnsi="Times New Roman"/>
          <w:sz w:val="24"/>
          <w:szCs w:val="24"/>
        </w:rPr>
        <w:t xml:space="preserve"> više dijelova mora biti uvezan</w:t>
      </w:r>
      <w:r w:rsidRPr="004319BE">
        <w:rPr>
          <w:rFonts w:ascii="Times New Roman" w:hAnsi="Times New Roman"/>
          <w:sz w:val="24"/>
          <w:szCs w:val="24"/>
        </w:rPr>
        <w:t xml:space="preserve"> da svaki dio ponude čini cjelinu i da se onemogući naknadno vađenje ili umetanje listova. Ako je ponuda izrađena od više dijelova ponuditelj mora naznačiti u ponudi od koliko je dijelova ponuda sastavljena. </w:t>
      </w:r>
    </w:p>
    <w:p w14:paraId="6744C854" w14:textId="77777777" w:rsidR="00891D6A" w:rsidRPr="004319BE" w:rsidRDefault="00891D6A" w:rsidP="00891D6A">
      <w:pPr>
        <w:spacing w:before="120"/>
        <w:ind w:left="567"/>
        <w:jc w:val="both"/>
        <w:rPr>
          <w:rFonts w:ascii="Times New Roman" w:hAnsi="Times New Roman"/>
          <w:sz w:val="24"/>
          <w:szCs w:val="24"/>
        </w:rPr>
      </w:pPr>
      <w:r w:rsidRPr="004319BE">
        <w:rPr>
          <w:rFonts w:ascii="Times New Roman" w:hAnsi="Times New Roman"/>
          <w:sz w:val="24"/>
          <w:szCs w:val="24"/>
        </w:rPr>
        <w:t>Dijelove ponude (uzorci, katalozi, mediji za pohranjivanje podataka i sl.) koji se ne mogu uvezati ponuditelj mora obilježiti nazivom, označiti ih kao dijelove ponude i dostaviti ih zajedno s ponudom.</w:t>
      </w:r>
    </w:p>
    <w:p w14:paraId="54C61D26" w14:textId="77777777" w:rsidR="00891D6A" w:rsidRPr="004319BE" w:rsidRDefault="00891D6A" w:rsidP="00891D6A">
      <w:pPr>
        <w:spacing w:before="120"/>
        <w:ind w:left="567"/>
        <w:jc w:val="both"/>
        <w:rPr>
          <w:rFonts w:ascii="Times New Roman" w:hAnsi="Times New Roman"/>
          <w:color w:val="FF0000"/>
          <w:sz w:val="24"/>
          <w:szCs w:val="24"/>
        </w:rPr>
      </w:pPr>
      <w:r w:rsidRPr="004319BE">
        <w:rPr>
          <w:rFonts w:ascii="Times New Roman" w:hAnsi="Times New Roman"/>
          <w:sz w:val="24"/>
          <w:szCs w:val="24"/>
        </w:rPr>
        <w:t>Stranice ponude moraju se označiti rednim brojem stranice kroz ukupan broj stranica ponude ili ukupnim brojem stranica ponude kroz redni broj stranice</w:t>
      </w:r>
      <w:r w:rsidRPr="009564B8">
        <w:rPr>
          <w:rFonts w:ascii="Times New Roman" w:hAnsi="Times New Roman"/>
          <w:sz w:val="24"/>
          <w:szCs w:val="24"/>
        </w:rPr>
        <w:t>.</w:t>
      </w:r>
      <w:r w:rsidRPr="004319BE">
        <w:rPr>
          <w:rFonts w:ascii="Times New Roman" w:hAnsi="Times New Roman"/>
          <w:color w:val="FF0000"/>
          <w:sz w:val="24"/>
          <w:szCs w:val="24"/>
        </w:rPr>
        <w:t xml:space="preserve"> </w:t>
      </w:r>
      <w:r w:rsidRPr="004319BE">
        <w:rPr>
          <w:rFonts w:ascii="Times New Roman" w:hAnsi="Times New Roman"/>
          <w:sz w:val="24"/>
          <w:szCs w:val="24"/>
        </w:rPr>
        <w:t>Ukoliko je ponuda izrađena od više dijelova, stranice se označavaju na način da svaki slijedeći dio ponude započinje rednim brojem koji se nastavlja na redni broj stranice kojim završava prethodni dio ponude.</w:t>
      </w:r>
      <w:r w:rsidRPr="004319BE">
        <w:rPr>
          <w:rFonts w:ascii="Times New Roman" w:hAnsi="Times New Roman"/>
          <w:color w:val="FF0000"/>
          <w:sz w:val="24"/>
          <w:szCs w:val="24"/>
        </w:rPr>
        <w:t xml:space="preserve"> </w:t>
      </w:r>
    </w:p>
    <w:p w14:paraId="4F592474" w14:textId="77777777" w:rsidR="00891D6A" w:rsidRPr="004319BE" w:rsidRDefault="00891D6A" w:rsidP="00891D6A">
      <w:pPr>
        <w:spacing w:before="120"/>
        <w:ind w:left="567"/>
        <w:jc w:val="both"/>
        <w:rPr>
          <w:rFonts w:ascii="Times New Roman" w:hAnsi="Times New Roman"/>
          <w:sz w:val="24"/>
          <w:szCs w:val="24"/>
        </w:rPr>
      </w:pPr>
      <w:r w:rsidRPr="004319BE">
        <w:rPr>
          <w:rFonts w:ascii="Times New Roman" w:hAnsi="Times New Roman"/>
          <w:sz w:val="24"/>
          <w:szCs w:val="24"/>
        </w:rPr>
        <w:t>Promjena, dopisivanje, brisanje il</w:t>
      </w:r>
      <w:r>
        <w:rPr>
          <w:rFonts w:ascii="Times New Roman" w:hAnsi="Times New Roman"/>
          <w:sz w:val="24"/>
          <w:szCs w:val="24"/>
        </w:rPr>
        <w:t xml:space="preserve">i prepisivanje izvornog teksta </w:t>
      </w:r>
      <w:r w:rsidR="00773A2B" w:rsidRPr="00773A2B">
        <w:rPr>
          <w:rFonts w:ascii="Times New Roman" w:hAnsi="Times New Roman"/>
          <w:sz w:val="24"/>
          <w:szCs w:val="24"/>
        </w:rPr>
        <w:t xml:space="preserve">Poziva na dostavu </w:t>
      </w:r>
      <w:r w:rsidR="00773A2B">
        <w:rPr>
          <w:rFonts w:ascii="Times New Roman" w:hAnsi="Times New Roman"/>
          <w:sz w:val="24"/>
          <w:szCs w:val="24"/>
        </w:rPr>
        <w:t>ponuda</w:t>
      </w:r>
      <w:r w:rsidRPr="004319BE">
        <w:rPr>
          <w:rFonts w:ascii="Times New Roman" w:hAnsi="Times New Roman"/>
          <w:sz w:val="24"/>
          <w:szCs w:val="24"/>
        </w:rPr>
        <w:t xml:space="preserve"> imat će za posljedicu</w:t>
      </w:r>
      <w:r w:rsidRPr="004319BE">
        <w:rPr>
          <w:rFonts w:ascii="Times New Roman" w:hAnsi="Times New Roman"/>
          <w:color w:val="FF0000"/>
          <w:sz w:val="24"/>
          <w:szCs w:val="24"/>
        </w:rPr>
        <w:t xml:space="preserve"> </w:t>
      </w:r>
      <w:r w:rsidRPr="004319BE">
        <w:rPr>
          <w:rFonts w:ascii="Times New Roman" w:hAnsi="Times New Roman"/>
          <w:sz w:val="24"/>
          <w:szCs w:val="24"/>
        </w:rPr>
        <w:t xml:space="preserve">odbijanje ponude i isključenje iz daljnjeg postupka nadmetanja.  </w:t>
      </w:r>
    </w:p>
    <w:p w14:paraId="29D85454" w14:textId="77777777" w:rsidR="00891D6A" w:rsidRPr="004319BE" w:rsidRDefault="00891D6A" w:rsidP="00891D6A">
      <w:pPr>
        <w:spacing w:before="120"/>
        <w:ind w:left="567"/>
        <w:jc w:val="both"/>
        <w:rPr>
          <w:rFonts w:ascii="Times New Roman" w:hAnsi="Times New Roman"/>
          <w:sz w:val="24"/>
          <w:szCs w:val="24"/>
        </w:rPr>
      </w:pPr>
      <w:r w:rsidRPr="004319BE">
        <w:rPr>
          <w:rFonts w:ascii="Times New Roman" w:hAnsi="Times New Roman"/>
          <w:sz w:val="24"/>
          <w:szCs w:val="24"/>
        </w:rPr>
        <w:t>U roku za dostavu ponuda ponuditelj može dodatnom pravovaljanom potpisanom izjavom izmijeniti svoju ponudu, nadopuniti je ili od nje odustati.</w:t>
      </w:r>
      <w:r>
        <w:rPr>
          <w:rFonts w:ascii="Times New Roman" w:hAnsi="Times New Roman"/>
          <w:sz w:val="24"/>
          <w:szCs w:val="24"/>
        </w:rPr>
        <w:t xml:space="preserve"> </w:t>
      </w:r>
      <w:r w:rsidRPr="004319BE">
        <w:rPr>
          <w:rFonts w:ascii="Times New Roman" w:hAnsi="Times New Roman"/>
          <w:sz w:val="24"/>
          <w:szCs w:val="24"/>
        </w:rPr>
        <w:t>Ako zbog izmjene ponude ili dopune ponude proiziđe nova ukupna cijena, ona se također mora navesti.</w:t>
      </w:r>
    </w:p>
    <w:p w14:paraId="6B27DA5A" w14:textId="77777777" w:rsidR="00891D6A" w:rsidRPr="004319BE" w:rsidRDefault="00891D6A" w:rsidP="00891D6A">
      <w:pPr>
        <w:spacing w:before="120"/>
        <w:ind w:left="567"/>
        <w:jc w:val="both"/>
        <w:rPr>
          <w:rFonts w:ascii="Times New Roman" w:hAnsi="Times New Roman"/>
          <w:sz w:val="24"/>
          <w:szCs w:val="24"/>
        </w:rPr>
      </w:pPr>
      <w:r w:rsidRPr="004319BE">
        <w:rPr>
          <w:rFonts w:ascii="Times New Roman" w:hAnsi="Times New Roman"/>
          <w:sz w:val="24"/>
          <w:szCs w:val="24"/>
        </w:rPr>
        <w:lastRenderedPageBreak/>
        <w:t>Ponuditelj ne može mijenjati, dopunjavati ili odustati od ponude nakon isteka roka za dostavu ponuda do isteka perioda valjanosti ponude koji je utvrđenog od strane ponuditelja u ponudi.</w:t>
      </w:r>
      <w:r w:rsidRPr="004319BE">
        <w:rPr>
          <w:rFonts w:ascii="Times New Roman" w:hAnsi="Times New Roman"/>
          <w:color w:val="FF0000"/>
          <w:sz w:val="24"/>
          <w:szCs w:val="24"/>
        </w:rPr>
        <w:t xml:space="preserve"> </w:t>
      </w:r>
    </w:p>
    <w:p w14:paraId="72F0A59B" w14:textId="77777777" w:rsidR="009564B8" w:rsidRPr="00F6133B" w:rsidRDefault="009564B8" w:rsidP="009564B8">
      <w:pPr>
        <w:pStyle w:val="Tijeloteksta"/>
        <w:jc w:val="both"/>
        <w:rPr>
          <w:color w:val="FF0000"/>
          <w:sz w:val="24"/>
          <w:szCs w:val="24"/>
        </w:rPr>
      </w:pPr>
    </w:p>
    <w:p w14:paraId="150E0F57" w14:textId="77777777" w:rsidR="009564B8" w:rsidRPr="00891D6A" w:rsidRDefault="009564B8" w:rsidP="00647583">
      <w:pPr>
        <w:pStyle w:val="Odlomakpopisa"/>
        <w:numPr>
          <w:ilvl w:val="1"/>
          <w:numId w:val="53"/>
        </w:numPr>
        <w:suppressAutoHyphens w:val="0"/>
        <w:autoSpaceDE w:val="0"/>
        <w:adjustRightInd w:val="0"/>
        <w:spacing w:after="120"/>
        <w:ind w:left="505" w:hanging="505"/>
        <w:jc w:val="both"/>
        <w:textAlignment w:val="auto"/>
        <w:rPr>
          <w:rFonts w:ascii="Times New Roman" w:hAnsi="Times New Roman"/>
          <w:b/>
          <w:bCs/>
          <w:sz w:val="24"/>
          <w:szCs w:val="24"/>
        </w:rPr>
      </w:pPr>
      <w:r w:rsidRPr="00891D6A">
        <w:rPr>
          <w:rFonts w:ascii="Times New Roman" w:hAnsi="Times New Roman"/>
          <w:b/>
          <w:bCs/>
          <w:sz w:val="24"/>
          <w:szCs w:val="24"/>
        </w:rPr>
        <w:t xml:space="preserve"> Način dostave ponude</w:t>
      </w:r>
    </w:p>
    <w:p w14:paraId="576F42F6" w14:textId="77777777" w:rsidR="00891D6A" w:rsidRPr="006070A8" w:rsidRDefault="00891D6A" w:rsidP="00C063D1">
      <w:pPr>
        <w:autoSpaceDE w:val="0"/>
        <w:adjustRightInd w:val="0"/>
        <w:spacing w:before="120"/>
        <w:ind w:left="567"/>
        <w:jc w:val="both"/>
        <w:rPr>
          <w:rFonts w:ascii="Times New Roman" w:hAnsi="Times New Roman"/>
          <w:sz w:val="24"/>
          <w:szCs w:val="24"/>
        </w:rPr>
      </w:pPr>
      <w:r w:rsidRPr="00E37C55">
        <w:rPr>
          <w:rFonts w:ascii="Times New Roman" w:hAnsi="Times New Roman"/>
          <w:sz w:val="24"/>
          <w:szCs w:val="24"/>
        </w:rPr>
        <w:t>Ponuda se dostavlja u</w:t>
      </w:r>
      <w:r>
        <w:rPr>
          <w:rFonts w:ascii="Times New Roman" w:hAnsi="Times New Roman"/>
          <w:sz w:val="24"/>
          <w:szCs w:val="24"/>
        </w:rPr>
        <w:t xml:space="preserve"> zatvorenoj omotnici na adresu N</w:t>
      </w:r>
      <w:r w:rsidRPr="00E37C55">
        <w:rPr>
          <w:rFonts w:ascii="Times New Roman" w:hAnsi="Times New Roman"/>
          <w:sz w:val="24"/>
          <w:szCs w:val="24"/>
        </w:rPr>
        <w:t>aručitelja:</w:t>
      </w:r>
      <w:r>
        <w:rPr>
          <w:rFonts w:ascii="Times New Roman" w:hAnsi="Times New Roman"/>
          <w:sz w:val="24"/>
          <w:szCs w:val="24"/>
        </w:rPr>
        <w:t xml:space="preserve"> </w:t>
      </w:r>
      <w:r w:rsidR="00773A2B" w:rsidRPr="00773A2B">
        <w:rPr>
          <w:rFonts w:ascii="Times New Roman" w:hAnsi="Times New Roman"/>
          <w:b/>
          <w:bCs/>
          <w:iCs/>
          <w:sz w:val="24"/>
          <w:szCs w:val="24"/>
        </w:rPr>
        <w:t>Osnovna škola Dalj, Zagrebačka 2b, 31226 Dalj.</w:t>
      </w:r>
    </w:p>
    <w:p w14:paraId="6268C6B5" w14:textId="77777777" w:rsidR="00891D6A" w:rsidRPr="00BD3E3E" w:rsidRDefault="00891D6A" w:rsidP="00891D6A">
      <w:pPr>
        <w:autoSpaceDE w:val="0"/>
        <w:adjustRightInd w:val="0"/>
        <w:spacing w:before="120"/>
        <w:ind w:left="567"/>
        <w:jc w:val="both"/>
        <w:rPr>
          <w:rFonts w:ascii="Times New Roman" w:hAnsi="Times New Roman"/>
          <w:sz w:val="24"/>
          <w:szCs w:val="24"/>
        </w:rPr>
      </w:pPr>
      <w:r w:rsidRPr="00BD3E3E">
        <w:rPr>
          <w:rFonts w:ascii="Times New Roman" w:hAnsi="Times New Roman"/>
          <w:sz w:val="24"/>
          <w:szCs w:val="24"/>
        </w:rPr>
        <w:t xml:space="preserve">Ponude se predaju neposredno ili preporučenom </w:t>
      </w:r>
      <w:r>
        <w:rPr>
          <w:rFonts w:ascii="Times New Roman" w:hAnsi="Times New Roman"/>
          <w:sz w:val="24"/>
          <w:szCs w:val="24"/>
        </w:rPr>
        <w:t>poštanskom pošiljkom na adresu N</w:t>
      </w:r>
      <w:r w:rsidRPr="00BD3E3E">
        <w:rPr>
          <w:rFonts w:ascii="Times New Roman" w:hAnsi="Times New Roman"/>
          <w:sz w:val="24"/>
          <w:szCs w:val="24"/>
        </w:rPr>
        <w:t>aručitelja, u zatvorenoj om</w:t>
      </w:r>
      <w:r>
        <w:rPr>
          <w:rFonts w:ascii="Times New Roman" w:hAnsi="Times New Roman"/>
          <w:sz w:val="24"/>
          <w:szCs w:val="24"/>
        </w:rPr>
        <w:t>otnici na kojoj mora biti naznač</w:t>
      </w:r>
      <w:r w:rsidRPr="00BD3E3E">
        <w:rPr>
          <w:rFonts w:ascii="Times New Roman" w:hAnsi="Times New Roman"/>
          <w:sz w:val="24"/>
          <w:szCs w:val="24"/>
        </w:rPr>
        <w:t>eno:</w:t>
      </w:r>
    </w:p>
    <w:p w14:paraId="689C0ACF" w14:textId="77777777" w:rsidR="00891D6A" w:rsidRPr="00BD3E3E" w:rsidRDefault="00891D6A" w:rsidP="00647583">
      <w:pPr>
        <w:widowControl/>
        <w:numPr>
          <w:ilvl w:val="0"/>
          <w:numId w:val="52"/>
        </w:numPr>
        <w:suppressAutoHyphens w:val="0"/>
        <w:autoSpaceDE w:val="0"/>
        <w:adjustRightInd w:val="0"/>
        <w:ind w:left="567" w:firstLine="2552"/>
        <w:jc w:val="both"/>
        <w:textAlignment w:val="auto"/>
        <w:rPr>
          <w:rFonts w:ascii="Times New Roman" w:hAnsi="Times New Roman"/>
          <w:sz w:val="24"/>
          <w:szCs w:val="24"/>
        </w:rPr>
      </w:pPr>
      <w:r w:rsidRPr="00BD3E3E">
        <w:rPr>
          <w:rFonts w:ascii="Times New Roman" w:hAnsi="Times New Roman"/>
          <w:sz w:val="24"/>
          <w:szCs w:val="24"/>
        </w:rPr>
        <w:t>naziv i adresa Naručitelja</w:t>
      </w:r>
      <w:r>
        <w:rPr>
          <w:rFonts w:ascii="Times New Roman" w:hAnsi="Times New Roman"/>
          <w:sz w:val="24"/>
          <w:szCs w:val="24"/>
        </w:rPr>
        <w:t>,</w:t>
      </w:r>
    </w:p>
    <w:p w14:paraId="4557871C" w14:textId="77777777" w:rsidR="00891D6A" w:rsidRPr="00BD3E3E" w:rsidRDefault="00891D6A" w:rsidP="00647583">
      <w:pPr>
        <w:widowControl/>
        <w:numPr>
          <w:ilvl w:val="0"/>
          <w:numId w:val="52"/>
        </w:numPr>
        <w:suppressAutoHyphens w:val="0"/>
        <w:autoSpaceDE w:val="0"/>
        <w:adjustRightInd w:val="0"/>
        <w:ind w:left="567" w:firstLine="2552"/>
        <w:jc w:val="both"/>
        <w:textAlignment w:val="auto"/>
        <w:rPr>
          <w:rFonts w:ascii="Times New Roman" w:hAnsi="Times New Roman"/>
          <w:sz w:val="24"/>
          <w:szCs w:val="24"/>
        </w:rPr>
      </w:pPr>
      <w:r w:rsidRPr="00BD3E3E">
        <w:rPr>
          <w:rFonts w:ascii="Times New Roman" w:hAnsi="Times New Roman"/>
          <w:sz w:val="24"/>
          <w:szCs w:val="24"/>
        </w:rPr>
        <w:t>naziv i adresa ponuditelja</w:t>
      </w:r>
      <w:r>
        <w:rPr>
          <w:rFonts w:ascii="Times New Roman" w:hAnsi="Times New Roman"/>
          <w:sz w:val="24"/>
          <w:szCs w:val="24"/>
        </w:rPr>
        <w:t>,</w:t>
      </w:r>
    </w:p>
    <w:p w14:paraId="49E703D4" w14:textId="77777777" w:rsidR="00891D6A" w:rsidRPr="00BD3E3E" w:rsidRDefault="00891D6A" w:rsidP="00647583">
      <w:pPr>
        <w:widowControl/>
        <w:numPr>
          <w:ilvl w:val="0"/>
          <w:numId w:val="52"/>
        </w:numPr>
        <w:suppressAutoHyphens w:val="0"/>
        <w:autoSpaceDE w:val="0"/>
        <w:adjustRightInd w:val="0"/>
        <w:ind w:left="567" w:firstLine="2552"/>
        <w:jc w:val="both"/>
        <w:textAlignment w:val="auto"/>
        <w:rPr>
          <w:rFonts w:ascii="Times New Roman" w:hAnsi="Times New Roman"/>
          <w:sz w:val="24"/>
          <w:szCs w:val="24"/>
        </w:rPr>
      </w:pPr>
      <w:r w:rsidRPr="00BD3E3E">
        <w:rPr>
          <w:rFonts w:ascii="Times New Roman" w:hAnsi="Times New Roman"/>
          <w:sz w:val="24"/>
          <w:szCs w:val="24"/>
        </w:rPr>
        <w:t>evidencijski broj nabave</w:t>
      </w:r>
      <w:r>
        <w:rPr>
          <w:rFonts w:ascii="Times New Roman" w:hAnsi="Times New Roman"/>
          <w:sz w:val="24"/>
          <w:szCs w:val="24"/>
        </w:rPr>
        <w:t>,</w:t>
      </w:r>
      <w:r w:rsidRPr="00BD3E3E">
        <w:rPr>
          <w:rFonts w:ascii="Times New Roman" w:hAnsi="Times New Roman"/>
          <w:sz w:val="24"/>
          <w:szCs w:val="24"/>
        </w:rPr>
        <w:t xml:space="preserve"> </w:t>
      </w:r>
    </w:p>
    <w:p w14:paraId="3E8AC0DF" w14:textId="77777777" w:rsidR="00891D6A" w:rsidRPr="00BD3E3E" w:rsidRDefault="00891D6A" w:rsidP="00647583">
      <w:pPr>
        <w:widowControl/>
        <w:numPr>
          <w:ilvl w:val="0"/>
          <w:numId w:val="52"/>
        </w:numPr>
        <w:suppressAutoHyphens w:val="0"/>
        <w:autoSpaceDE w:val="0"/>
        <w:adjustRightInd w:val="0"/>
        <w:ind w:left="567" w:firstLine="2552"/>
        <w:jc w:val="both"/>
        <w:textAlignment w:val="auto"/>
        <w:rPr>
          <w:rFonts w:ascii="Times New Roman" w:hAnsi="Times New Roman"/>
          <w:sz w:val="24"/>
          <w:szCs w:val="24"/>
        </w:rPr>
      </w:pPr>
      <w:r w:rsidRPr="00BD3E3E">
        <w:rPr>
          <w:rFonts w:ascii="Times New Roman" w:hAnsi="Times New Roman"/>
          <w:sz w:val="24"/>
          <w:szCs w:val="24"/>
        </w:rPr>
        <w:t>naziv predmeta nabave</w:t>
      </w:r>
      <w:r>
        <w:rPr>
          <w:rFonts w:ascii="Times New Roman" w:hAnsi="Times New Roman"/>
          <w:sz w:val="24"/>
          <w:szCs w:val="24"/>
        </w:rPr>
        <w:t>,</w:t>
      </w:r>
    </w:p>
    <w:p w14:paraId="6C15F138" w14:textId="77777777" w:rsidR="00891D6A" w:rsidRPr="00BD3E3E" w:rsidRDefault="00891D6A" w:rsidP="00647583">
      <w:pPr>
        <w:widowControl/>
        <w:numPr>
          <w:ilvl w:val="0"/>
          <w:numId w:val="52"/>
        </w:numPr>
        <w:suppressAutoHyphens w:val="0"/>
        <w:autoSpaceDE w:val="0"/>
        <w:adjustRightInd w:val="0"/>
        <w:ind w:left="567" w:firstLine="2552"/>
        <w:jc w:val="both"/>
        <w:textAlignment w:val="auto"/>
        <w:rPr>
          <w:rFonts w:ascii="Times New Roman" w:hAnsi="Times New Roman"/>
          <w:sz w:val="24"/>
          <w:szCs w:val="24"/>
        </w:rPr>
      </w:pPr>
      <w:r w:rsidRPr="00BD3E3E">
        <w:rPr>
          <w:rFonts w:ascii="Times New Roman" w:hAnsi="Times New Roman"/>
          <w:sz w:val="24"/>
          <w:szCs w:val="24"/>
        </w:rPr>
        <w:t xml:space="preserve">naznaka </w:t>
      </w:r>
      <w:r w:rsidRPr="00BD3E3E">
        <w:rPr>
          <w:rFonts w:ascii="Times New Roman" w:hAnsi="Times New Roman"/>
          <w:b/>
          <w:bCs/>
          <w:sz w:val="24"/>
          <w:szCs w:val="24"/>
        </w:rPr>
        <w:t>››ne otvaraj‹‹</w:t>
      </w:r>
      <w:r w:rsidRPr="00AC306D">
        <w:rPr>
          <w:rFonts w:ascii="Times New Roman" w:hAnsi="Times New Roman"/>
          <w:sz w:val="24"/>
          <w:szCs w:val="24"/>
        </w:rPr>
        <w:t>.</w:t>
      </w:r>
      <w:r w:rsidRPr="00BD3E3E">
        <w:rPr>
          <w:rFonts w:ascii="Times New Roman" w:hAnsi="Times New Roman"/>
          <w:sz w:val="24"/>
          <w:szCs w:val="24"/>
        </w:rPr>
        <w:t xml:space="preserve"> </w:t>
      </w:r>
    </w:p>
    <w:p w14:paraId="20D3D2C1" w14:textId="77777777" w:rsidR="00891D6A" w:rsidRDefault="00891D6A" w:rsidP="00891D6A">
      <w:pPr>
        <w:autoSpaceDE w:val="0"/>
        <w:adjustRightInd w:val="0"/>
        <w:spacing w:before="120"/>
        <w:ind w:left="567"/>
        <w:jc w:val="both"/>
        <w:rPr>
          <w:rFonts w:ascii="Times New Roman" w:hAnsi="Times New Roman"/>
          <w:sz w:val="24"/>
          <w:szCs w:val="24"/>
        </w:rPr>
      </w:pPr>
      <w:r w:rsidRPr="00BD3E3E">
        <w:rPr>
          <w:rFonts w:ascii="Times New Roman" w:hAnsi="Times New Roman"/>
          <w:sz w:val="24"/>
          <w:szCs w:val="24"/>
        </w:rPr>
        <w:t>Ponuditelj može do isteka roka za dostavu ponuda dostaviti izmjenu i/ili dopunu ponude.</w:t>
      </w:r>
    </w:p>
    <w:p w14:paraId="7948EEAE" w14:textId="77777777" w:rsidR="00BC05FA" w:rsidRPr="00891D6A" w:rsidRDefault="00891D6A" w:rsidP="00891D6A">
      <w:pPr>
        <w:autoSpaceDE w:val="0"/>
        <w:adjustRightInd w:val="0"/>
        <w:spacing w:before="120"/>
        <w:ind w:left="567"/>
        <w:jc w:val="both"/>
        <w:rPr>
          <w:rFonts w:ascii="Times New Roman" w:hAnsi="Times New Roman"/>
          <w:sz w:val="24"/>
          <w:szCs w:val="24"/>
        </w:rPr>
      </w:pPr>
      <w:r w:rsidRPr="00BD3E3E">
        <w:rPr>
          <w:rFonts w:ascii="Times New Roman" w:hAnsi="Times New Roman"/>
          <w:sz w:val="24"/>
          <w:szCs w:val="24"/>
        </w:rPr>
        <w:t>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7DF98EBB" w14:textId="77777777" w:rsidR="00737412" w:rsidRDefault="00737412" w:rsidP="00737412">
      <w:pPr>
        <w:widowControl/>
        <w:suppressAutoHyphens w:val="0"/>
        <w:autoSpaceDN/>
        <w:ind w:left="505"/>
        <w:jc w:val="both"/>
        <w:textAlignment w:val="auto"/>
        <w:rPr>
          <w:rFonts w:ascii="Times New Roman" w:hAnsi="Times New Roman"/>
          <w:b/>
          <w:bCs/>
          <w:sz w:val="24"/>
          <w:szCs w:val="24"/>
        </w:rPr>
      </w:pPr>
    </w:p>
    <w:p w14:paraId="69E59025" w14:textId="77777777" w:rsidR="009564B8" w:rsidRDefault="009564B8" w:rsidP="00647583">
      <w:pPr>
        <w:widowControl/>
        <w:numPr>
          <w:ilvl w:val="1"/>
          <w:numId w:val="53"/>
        </w:numPr>
        <w:suppressAutoHyphens w:val="0"/>
        <w:autoSpaceDN/>
        <w:ind w:left="539" w:hanging="539"/>
        <w:jc w:val="both"/>
        <w:textAlignment w:val="auto"/>
        <w:rPr>
          <w:rFonts w:ascii="Times New Roman" w:hAnsi="Times New Roman"/>
          <w:b/>
          <w:bCs/>
          <w:sz w:val="24"/>
          <w:szCs w:val="24"/>
        </w:rPr>
      </w:pPr>
      <w:r>
        <w:rPr>
          <w:rFonts w:ascii="Times New Roman" w:hAnsi="Times New Roman"/>
          <w:b/>
          <w:bCs/>
          <w:sz w:val="24"/>
          <w:szCs w:val="24"/>
        </w:rPr>
        <w:t>Pravila dostave dokumenata</w:t>
      </w:r>
    </w:p>
    <w:p w14:paraId="26D7D128" w14:textId="77777777" w:rsidR="009564B8" w:rsidRPr="00A14AEB" w:rsidRDefault="009564B8" w:rsidP="009564B8">
      <w:pPr>
        <w:autoSpaceDE w:val="0"/>
        <w:adjustRightInd w:val="0"/>
        <w:spacing w:before="120"/>
        <w:ind w:left="539"/>
        <w:jc w:val="both"/>
        <w:rPr>
          <w:rFonts w:ascii="Times New Roman" w:hAnsi="Times New Roman"/>
          <w:sz w:val="24"/>
          <w:szCs w:val="24"/>
        </w:rPr>
      </w:pPr>
      <w:r w:rsidRPr="00A14AEB">
        <w:rPr>
          <w:rFonts w:ascii="Times New Roman" w:hAnsi="Times New Roman"/>
          <w:sz w:val="24"/>
          <w:szCs w:val="24"/>
        </w:rPr>
        <w:t>Svi dokumenti kojima se utvrđuju razlozi isključenja ponuditelja, ka</w:t>
      </w:r>
      <w:r w:rsidR="00DA7D9F">
        <w:rPr>
          <w:rFonts w:ascii="Times New Roman" w:hAnsi="Times New Roman"/>
          <w:sz w:val="24"/>
          <w:szCs w:val="24"/>
        </w:rPr>
        <w:t>o i dokumenti kojima se dokazuju kriteriji za odabir gospodarskog subjekta (uvjeti sposobnosti)</w:t>
      </w:r>
      <w:r w:rsidRPr="00A14AEB">
        <w:rPr>
          <w:rFonts w:ascii="Times New Roman" w:hAnsi="Times New Roman"/>
          <w:sz w:val="24"/>
          <w:szCs w:val="24"/>
        </w:rPr>
        <w:t>, mogu se dostaviti u neovjerenoj preslici. Neovjerenom preslikom smatra se i neovjereni ispis elektroničke isprave.</w:t>
      </w:r>
    </w:p>
    <w:p w14:paraId="407FACB8" w14:textId="77777777" w:rsidR="009564B8" w:rsidRPr="00A14AEB" w:rsidRDefault="009564B8" w:rsidP="009564B8">
      <w:pPr>
        <w:pStyle w:val="t-9-8"/>
        <w:spacing w:before="120" w:after="0"/>
        <w:ind w:left="539"/>
        <w:jc w:val="both"/>
      </w:pPr>
      <w:r w:rsidRPr="00A14AEB">
        <w:t xml:space="preserve">U slučaju postojanja sumnje u istinitost podataka navedenih u dokumentima koje su natjecatelji ili ponuditelji dostavili </w:t>
      </w:r>
      <w:r w:rsidR="00DA7D9F">
        <w:t>sukladno ovo</w:t>
      </w:r>
      <w:r w:rsidR="00F61867">
        <w:t>m</w:t>
      </w:r>
      <w:r w:rsidR="00DA7D9F">
        <w:t xml:space="preserve"> </w:t>
      </w:r>
      <w:r w:rsidR="00F61867">
        <w:t>Pozivu na dostavu ponuda</w:t>
      </w:r>
      <w:r w:rsidRPr="00A14AEB">
        <w:t xml:space="preserve">, </w:t>
      </w:r>
      <w:r w:rsidR="00DA7D9F">
        <w:t>N</w:t>
      </w:r>
      <w:r w:rsidRPr="00A14AEB">
        <w:t>aručitelj može radi provjere istinitosti podataka:</w:t>
      </w:r>
    </w:p>
    <w:p w14:paraId="7D11E9BA" w14:textId="77777777" w:rsidR="009564B8" w:rsidRPr="00A14AEB" w:rsidRDefault="009564B8" w:rsidP="009564B8">
      <w:pPr>
        <w:pStyle w:val="t-9-8"/>
        <w:spacing w:before="120" w:after="0"/>
        <w:ind w:left="539"/>
        <w:jc w:val="both"/>
      </w:pPr>
      <w:r w:rsidRPr="00A14AEB">
        <w:t>– od natjecatelja ili ponuditelja zatražiti da u primjerenom roku dostave izvornike ili ovjerene preslike tih dokumenata i/ili</w:t>
      </w:r>
    </w:p>
    <w:p w14:paraId="33409170" w14:textId="77777777" w:rsidR="009564B8" w:rsidRPr="00A14AEB" w:rsidRDefault="009564B8" w:rsidP="009564B8">
      <w:pPr>
        <w:autoSpaceDE w:val="0"/>
        <w:adjustRightInd w:val="0"/>
        <w:spacing w:before="120"/>
        <w:ind w:left="539"/>
        <w:jc w:val="both"/>
        <w:rPr>
          <w:rFonts w:ascii="Times New Roman" w:hAnsi="Times New Roman"/>
          <w:sz w:val="24"/>
          <w:szCs w:val="24"/>
        </w:rPr>
      </w:pPr>
      <w:r w:rsidRPr="00A14AEB">
        <w:rPr>
          <w:rFonts w:ascii="Times New Roman" w:hAnsi="Times New Roman"/>
          <w:sz w:val="24"/>
          <w:szCs w:val="24"/>
        </w:rPr>
        <w:t>– obratiti se izdavatelju dokumenta i/ili nadležnim tijelima.</w:t>
      </w:r>
    </w:p>
    <w:p w14:paraId="4F183BBF" w14:textId="77777777" w:rsidR="009564B8" w:rsidRPr="00BD3E3E" w:rsidRDefault="009564B8" w:rsidP="009564B8">
      <w:pPr>
        <w:jc w:val="both"/>
        <w:rPr>
          <w:rFonts w:ascii="Times New Roman" w:hAnsi="Times New Roman"/>
          <w:b/>
          <w:bCs/>
          <w:sz w:val="24"/>
          <w:szCs w:val="24"/>
        </w:rPr>
      </w:pPr>
    </w:p>
    <w:p w14:paraId="6FB8E1DB" w14:textId="77777777" w:rsidR="009564B8" w:rsidRDefault="00287C28" w:rsidP="00647583">
      <w:pPr>
        <w:widowControl/>
        <w:numPr>
          <w:ilvl w:val="1"/>
          <w:numId w:val="53"/>
        </w:numPr>
        <w:suppressAutoHyphens w:val="0"/>
        <w:autoSpaceDN/>
        <w:ind w:left="567" w:hanging="567"/>
        <w:jc w:val="both"/>
        <w:textAlignment w:val="auto"/>
        <w:rPr>
          <w:rFonts w:ascii="Times New Roman" w:hAnsi="Times New Roman"/>
          <w:b/>
          <w:bCs/>
          <w:sz w:val="24"/>
          <w:szCs w:val="24"/>
        </w:rPr>
      </w:pPr>
      <w:r>
        <w:rPr>
          <w:rFonts w:ascii="Times New Roman" w:hAnsi="Times New Roman"/>
          <w:b/>
          <w:bCs/>
          <w:sz w:val="24"/>
          <w:szCs w:val="24"/>
        </w:rPr>
        <w:t>Dopustivost varijante ponude</w:t>
      </w:r>
    </w:p>
    <w:p w14:paraId="22BD75BD" w14:textId="77777777" w:rsidR="009564B8" w:rsidRPr="009564B8" w:rsidRDefault="00287C28" w:rsidP="009564B8">
      <w:pPr>
        <w:widowControl/>
        <w:suppressAutoHyphens w:val="0"/>
        <w:autoSpaceDN/>
        <w:spacing w:before="120"/>
        <w:ind w:left="567"/>
        <w:jc w:val="both"/>
        <w:textAlignment w:val="auto"/>
        <w:rPr>
          <w:rFonts w:ascii="Times New Roman" w:hAnsi="Times New Roman"/>
          <w:bCs/>
          <w:sz w:val="24"/>
          <w:szCs w:val="24"/>
        </w:rPr>
      </w:pPr>
      <w:r>
        <w:rPr>
          <w:rFonts w:ascii="Times New Roman" w:hAnsi="Times New Roman"/>
          <w:bCs/>
          <w:sz w:val="24"/>
          <w:szCs w:val="24"/>
        </w:rPr>
        <w:t>Nisu dopuštene</w:t>
      </w:r>
      <w:r w:rsidR="009564B8" w:rsidRPr="009564B8">
        <w:rPr>
          <w:rFonts w:ascii="Times New Roman" w:hAnsi="Times New Roman"/>
          <w:bCs/>
          <w:sz w:val="24"/>
          <w:szCs w:val="24"/>
        </w:rPr>
        <w:t xml:space="preserve"> </w:t>
      </w:r>
      <w:r>
        <w:rPr>
          <w:rFonts w:ascii="Times New Roman" w:hAnsi="Times New Roman"/>
          <w:bCs/>
          <w:sz w:val="24"/>
          <w:szCs w:val="24"/>
        </w:rPr>
        <w:t>varijante ponude</w:t>
      </w:r>
      <w:r w:rsidR="009564B8" w:rsidRPr="009564B8">
        <w:rPr>
          <w:rFonts w:ascii="Times New Roman" w:hAnsi="Times New Roman"/>
          <w:bCs/>
          <w:sz w:val="24"/>
          <w:szCs w:val="24"/>
        </w:rPr>
        <w:t>.</w:t>
      </w:r>
    </w:p>
    <w:p w14:paraId="595A8BC8" w14:textId="77777777" w:rsidR="00D35EE1" w:rsidRDefault="00D35EE1">
      <w:pPr>
        <w:pStyle w:val="Standard"/>
        <w:spacing w:line="276" w:lineRule="auto"/>
        <w:ind w:left="567"/>
        <w:jc w:val="both"/>
        <w:rPr>
          <w:rFonts w:ascii="Times New Roman" w:hAnsi="Times New Roman" w:cs="Times New Roman"/>
          <w:color w:val="FF0000"/>
          <w:sz w:val="24"/>
          <w:szCs w:val="24"/>
        </w:rPr>
      </w:pPr>
    </w:p>
    <w:p w14:paraId="01B1535F" w14:textId="77777777" w:rsidR="00D35EE1" w:rsidRPr="00D82FDF" w:rsidRDefault="009564B8" w:rsidP="00647583">
      <w:pPr>
        <w:pStyle w:val="Standard"/>
        <w:numPr>
          <w:ilvl w:val="1"/>
          <w:numId w:val="53"/>
        </w:numPr>
        <w:spacing w:line="276" w:lineRule="auto"/>
        <w:ind w:hanging="502"/>
        <w:jc w:val="both"/>
      </w:pPr>
      <w:r>
        <w:rPr>
          <w:rFonts w:ascii="Times New Roman" w:hAnsi="Times New Roman" w:cs="Times New Roman"/>
          <w:b/>
          <w:bCs/>
          <w:sz w:val="24"/>
          <w:szCs w:val="24"/>
        </w:rPr>
        <w:t xml:space="preserve"> </w:t>
      </w:r>
      <w:r w:rsidR="005D6A81" w:rsidRPr="00D82FDF">
        <w:rPr>
          <w:rFonts w:ascii="Times New Roman" w:hAnsi="Times New Roman" w:cs="Times New Roman"/>
          <w:b/>
          <w:bCs/>
          <w:sz w:val="24"/>
          <w:szCs w:val="24"/>
        </w:rPr>
        <w:t>Način određivanja cijene ponude</w:t>
      </w:r>
    </w:p>
    <w:p w14:paraId="0AD82394" w14:textId="77777777" w:rsidR="00D35EE1" w:rsidRPr="00C02F34" w:rsidRDefault="005D6A81">
      <w:pPr>
        <w:pStyle w:val="Standard"/>
        <w:spacing w:before="120" w:line="276" w:lineRule="auto"/>
        <w:ind w:left="539"/>
        <w:jc w:val="both"/>
      </w:pPr>
      <w:r w:rsidRPr="00C02F34">
        <w:rPr>
          <w:rFonts w:ascii="Times New Roman" w:hAnsi="Times New Roman" w:cs="Times New Roman"/>
          <w:sz w:val="24"/>
          <w:szCs w:val="24"/>
        </w:rPr>
        <w:t xml:space="preserve">Cijena ponude izražava se u </w:t>
      </w:r>
      <w:r w:rsidR="00C063D1">
        <w:rPr>
          <w:rFonts w:ascii="Times New Roman" w:hAnsi="Times New Roman" w:cs="Times New Roman"/>
          <w:sz w:val="24"/>
          <w:szCs w:val="24"/>
        </w:rPr>
        <w:t>eurima</w:t>
      </w:r>
      <w:r w:rsidRPr="00C02F34">
        <w:rPr>
          <w:rFonts w:ascii="Times New Roman" w:hAnsi="Times New Roman" w:cs="Times New Roman"/>
          <w:sz w:val="24"/>
          <w:szCs w:val="24"/>
        </w:rPr>
        <w:t xml:space="preserve">. </w:t>
      </w:r>
    </w:p>
    <w:p w14:paraId="20D9A3DC" w14:textId="77777777" w:rsidR="00D35EE1" w:rsidRPr="00C02F34" w:rsidRDefault="005D6A81">
      <w:pPr>
        <w:pStyle w:val="Standard"/>
        <w:spacing w:before="120"/>
        <w:ind w:left="539"/>
        <w:jc w:val="both"/>
      </w:pPr>
      <w:r w:rsidRPr="00C02F34">
        <w:rPr>
          <w:rFonts w:ascii="Times New Roman" w:hAnsi="Times New Roman" w:cs="Times New Roman"/>
          <w:sz w:val="24"/>
          <w:szCs w:val="24"/>
        </w:rPr>
        <w:t xml:space="preserve">Cijena ponude </w:t>
      </w:r>
      <w:r w:rsidR="00C02F34" w:rsidRPr="00C02F34">
        <w:rPr>
          <w:rFonts w:ascii="Times New Roman" w:hAnsi="Times New Roman" w:cs="Times New Roman"/>
          <w:sz w:val="24"/>
          <w:szCs w:val="24"/>
        </w:rPr>
        <w:t>i jedinične cijene Troškovnika su nepromjenjive</w:t>
      </w:r>
      <w:r w:rsidRPr="00C02F34">
        <w:rPr>
          <w:rFonts w:ascii="Times New Roman" w:hAnsi="Times New Roman" w:cs="Times New Roman"/>
          <w:sz w:val="24"/>
          <w:szCs w:val="24"/>
        </w:rPr>
        <w:t xml:space="preserve"> za vrijeme trajanja </w:t>
      </w:r>
      <w:r w:rsidR="00796011" w:rsidRPr="00C02F34">
        <w:rPr>
          <w:rFonts w:ascii="Times New Roman" w:hAnsi="Times New Roman" w:cs="Times New Roman"/>
          <w:sz w:val="24"/>
          <w:szCs w:val="24"/>
        </w:rPr>
        <w:t xml:space="preserve">ugovora o </w:t>
      </w:r>
      <w:r w:rsidR="00D82FDF" w:rsidRPr="00C02F34">
        <w:rPr>
          <w:rFonts w:ascii="Times New Roman" w:hAnsi="Times New Roman" w:cs="Times New Roman"/>
          <w:sz w:val="24"/>
          <w:szCs w:val="24"/>
        </w:rPr>
        <w:t>nabavi</w:t>
      </w:r>
      <w:r w:rsidR="00C02F34" w:rsidRPr="00C02F34">
        <w:rPr>
          <w:rFonts w:ascii="Times New Roman" w:hAnsi="Times New Roman" w:cs="Times New Roman"/>
          <w:sz w:val="24"/>
          <w:szCs w:val="24"/>
        </w:rPr>
        <w:t xml:space="preserve"> i ne mogu</w:t>
      </w:r>
      <w:r w:rsidRPr="00C02F34">
        <w:rPr>
          <w:rFonts w:ascii="Times New Roman" w:hAnsi="Times New Roman" w:cs="Times New Roman"/>
          <w:sz w:val="24"/>
          <w:szCs w:val="24"/>
        </w:rPr>
        <w:t xml:space="preserve"> se mijenjati ni po kojoj osnovi. U cijenu ponude moraju biti urač</w:t>
      </w:r>
      <w:r w:rsidR="00C340C0">
        <w:rPr>
          <w:rFonts w:ascii="Times New Roman" w:hAnsi="Times New Roman" w:cs="Times New Roman"/>
          <w:sz w:val="24"/>
          <w:szCs w:val="24"/>
        </w:rPr>
        <w:t xml:space="preserve">unati svi troškovi i popusti, uključujući i posebne poreze, trošarine i carine te sl. </w:t>
      </w:r>
    </w:p>
    <w:p w14:paraId="586FF724" w14:textId="77777777" w:rsidR="00D35EE1" w:rsidRPr="00C02F34" w:rsidRDefault="005D6A81">
      <w:pPr>
        <w:pStyle w:val="Standard"/>
        <w:spacing w:before="120"/>
        <w:ind w:left="539"/>
        <w:jc w:val="both"/>
      </w:pPr>
      <w:r w:rsidRPr="00C02F34">
        <w:rPr>
          <w:rFonts w:ascii="Times New Roman" w:hAnsi="Times New Roman" w:cs="Times New Roman"/>
          <w:sz w:val="24"/>
          <w:szCs w:val="24"/>
        </w:rPr>
        <w:t xml:space="preserve">Ponuditelj će PRILOG 1 - </w:t>
      </w:r>
      <w:r w:rsidR="009564B8" w:rsidRPr="00C02F34">
        <w:rPr>
          <w:rFonts w:ascii="Times New Roman" w:hAnsi="Times New Roman" w:cs="Times New Roman"/>
          <w:sz w:val="24"/>
          <w:szCs w:val="24"/>
        </w:rPr>
        <w:t>TROŠKOVNIK</w:t>
      </w:r>
      <w:r w:rsidRPr="00C02F34">
        <w:rPr>
          <w:rFonts w:ascii="Times New Roman" w:hAnsi="Times New Roman" w:cs="Times New Roman"/>
          <w:sz w:val="24"/>
          <w:szCs w:val="24"/>
        </w:rPr>
        <w:t xml:space="preserve"> predmeta nabave ispuniti na način da će za svaku stavku Troškovnika ispuniti cijenu stavke (cijena po jedinici stavke) i ukupnu cijenu stavke Troškovnika (zaokruženu na dvije decimale) te cijenu ponude, u protivnom Naručitelj će takvu ponudu smatrati </w:t>
      </w:r>
      <w:r w:rsidR="00083FFE" w:rsidRPr="00C02F34">
        <w:rPr>
          <w:rFonts w:ascii="Times New Roman" w:hAnsi="Times New Roman" w:cs="Times New Roman"/>
          <w:sz w:val="24"/>
          <w:szCs w:val="24"/>
        </w:rPr>
        <w:t>nepravilnom.</w:t>
      </w:r>
    </w:p>
    <w:p w14:paraId="5A6914ED" w14:textId="77777777" w:rsidR="00D35EE1" w:rsidRPr="00C02F34" w:rsidRDefault="005D6A81" w:rsidP="00D82FDF">
      <w:pPr>
        <w:pStyle w:val="Standard"/>
        <w:spacing w:before="120"/>
        <w:ind w:left="539"/>
        <w:jc w:val="both"/>
      </w:pPr>
      <w:r w:rsidRPr="00C02F34">
        <w:rPr>
          <w:rFonts w:ascii="Times New Roman" w:hAnsi="Times New Roman" w:cs="Times New Roman"/>
          <w:sz w:val="24"/>
          <w:szCs w:val="24"/>
        </w:rPr>
        <w:lastRenderedPageBreak/>
        <w:t xml:space="preserve">Cijena ponude je zbroj svih cijena stavki bez poreza na dodanu vrijednost koji se iskazuje zasebno u obrascu ponude i Troškovniku ispod cijene ponude. Ukupna cijena ponude jest cijena ponude sa porezom na dodanu vrijednost.   </w:t>
      </w:r>
    </w:p>
    <w:p w14:paraId="0C54BF63" w14:textId="77777777" w:rsidR="00D35EE1" w:rsidRPr="00C02F34" w:rsidRDefault="005D6A81" w:rsidP="00D82FDF">
      <w:pPr>
        <w:pStyle w:val="Standard"/>
        <w:spacing w:before="120"/>
        <w:ind w:left="567"/>
        <w:jc w:val="both"/>
      </w:pPr>
      <w:r w:rsidRPr="00C02F34">
        <w:rPr>
          <w:rFonts w:ascii="Times New Roman" w:hAnsi="Times New Roman" w:cs="Times New Roman"/>
          <w:sz w:val="24"/>
          <w:szCs w:val="24"/>
        </w:rPr>
        <w:t xml:space="preserve">Napomena: PRILOG 1 – </w:t>
      </w:r>
      <w:r w:rsidR="00DA7D9F" w:rsidRPr="00C02F34">
        <w:rPr>
          <w:rFonts w:ascii="Times New Roman" w:hAnsi="Times New Roman" w:cs="Times New Roman"/>
          <w:sz w:val="24"/>
          <w:szCs w:val="24"/>
        </w:rPr>
        <w:t>TROŠKOVNIK</w:t>
      </w:r>
      <w:r w:rsidRPr="00C02F34">
        <w:rPr>
          <w:rFonts w:ascii="Times New Roman" w:hAnsi="Times New Roman" w:cs="Times New Roman"/>
          <w:sz w:val="24"/>
          <w:szCs w:val="24"/>
        </w:rPr>
        <w:t xml:space="preserve"> izrađen je u .</w:t>
      </w:r>
      <w:proofErr w:type="spellStart"/>
      <w:r w:rsidRPr="00C02F34">
        <w:rPr>
          <w:rFonts w:ascii="Times New Roman" w:hAnsi="Times New Roman" w:cs="Times New Roman"/>
          <w:sz w:val="24"/>
          <w:szCs w:val="24"/>
        </w:rPr>
        <w:t>xlsx</w:t>
      </w:r>
      <w:proofErr w:type="spellEnd"/>
      <w:r w:rsidRPr="00C02F34">
        <w:rPr>
          <w:rFonts w:ascii="Times New Roman" w:hAnsi="Times New Roman" w:cs="Times New Roman"/>
          <w:sz w:val="24"/>
          <w:szCs w:val="24"/>
        </w:rPr>
        <w:t xml:space="preserve"> formatu te automatski nakon unosa jedinične cijene stavke izračunava ukupnu cijenu stavke te cijenu ponude i ukupnu cijenu ponude.  </w:t>
      </w:r>
    </w:p>
    <w:p w14:paraId="2A3EF309" w14:textId="77777777" w:rsidR="00D35EE1" w:rsidRDefault="005D6A81" w:rsidP="00D82FDF">
      <w:pPr>
        <w:pStyle w:val="Standard"/>
        <w:spacing w:before="120"/>
        <w:ind w:left="567"/>
        <w:jc w:val="both"/>
        <w:rPr>
          <w:rFonts w:ascii="Times New Roman" w:hAnsi="Times New Roman" w:cs="Times New Roman"/>
          <w:sz w:val="24"/>
          <w:szCs w:val="24"/>
        </w:rPr>
      </w:pPr>
      <w:r w:rsidRPr="00C02F34">
        <w:rPr>
          <w:rFonts w:ascii="Times New Roman" w:hAnsi="Times New Roman" w:cs="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BFE7157" w14:textId="77777777" w:rsidR="00C94D18" w:rsidRPr="00C02F34" w:rsidRDefault="00E04E04" w:rsidP="00C94D18">
      <w:pPr>
        <w:pStyle w:val="Standard"/>
        <w:spacing w:before="120"/>
        <w:ind w:left="567"/>
        <w:jc w:val="both"/>
      </w:pPr>
      <w:r>
        <w:rPr>
          <w:rFonts w:ascii="Times New Roman" w:hAnsi="Times New Roman" w:cs="Times New Roman"/>
          <w:sz w:val="24"/>
          <w:szCs w:val="24"/>
          <w:lang w:eastAsia="hr-HR"/>
        </w:rPr>
        <w:t xml:space="preserve">Budući da Naručitelj </w:t>
      </w:r>
      <w:r w:rsidR="00C063D1">
        <w:rPr>
          <w:rFonts w:ascii="Times New Roman" w:hAnsi="Times New Roman" w:cs="Times New Roman"/>
          <w:sz w:val="24"/>
          <w:szCs w:val="24"/>
          <w:lang w:eastAsia="hr-HR"/>
        </w:rPr>
        <w:t xml:space="preserve">ne </w:t>
      </w:r>
      <w:r w:rsidR="00C94D18" w:rsidRPr="007B3E30">
        <w:rPr>
          <w:rFonts w:ascii="Times New Roman" w:hAnsi="Times New Roman" w:cs="Times New Roman"/>
          <w:sz w:val="24"/>
          <w:szCs w:val="24"/>
          <w:lang w:eastAsia="hr-HR"/>
        </w:rPr>
        <w:t>može kor</w:t>
      </w:r>
      <w:r w:rsidR="00944E0E">
        <w:rPr>
          <w:rFonts w:ascii="Times New Roman" w:hAnsi="Times New Roman" w:cs="Times New Roman"/>
          <w:sz w:val="24"/>
          <w:szCs w:val="24"/>
          <w:lang w:eastAsia="hr-HR"/>
        </w:rPr>
        <w:t>istiti</w:t>
      </w:r>
      <w:r w:rsidR="00C94D18" w:rsidRPr="007B3E30">
        <w:rPr>
          <w:rFonts w:ascii="Times New Roman" w:hAnsi="Times New Roman" w:cs="Times New Roman"/>
          <w:sz w:val="24"/>
          <w:szCs w:val="24"/>
          <w:lang w:eastAsia="hr-HR"/>
        </w:rPr>
        <w:t xml:space="preserve"> pravo na pretporez, us</w:t>
      </w:r>
      <w:r>
        <w:rPr>
          <w:rFonts w:ascii="Times New Roman" w:hAnsi="Times New Roman" w:cs="Times New Roman"/>
          <w:sz w:val="24"/>
          <w:szCs w:val="24"/>
          <w:lang w:eastAsia="hr-HR"/>
        </w:rPr>
        <w:t xml:space="preserve">poređivat će se cijena ponuda </w:t>
      </w:r>
      <w:r w:rsidR="00C063D1">
        <w:rPr>
          <w:rFonts w:ascii="Times New Roman" w:hAnsi="Times New Roman" w:cs="Times New Roman"/>
          <w:sz w:val="24"/>
          <w:szCs w:val="24"/>
          <w:lang w:eastAsia="hr-HR"/>
        </w:rPr>
        <w:t>sa porezom</w:t>
      </w:r>
      <w:r w:rsidR="00C94D18" w:rsidRPr="007B3E30">
        <w:rPr>
          <w:rFonts w:ascii="Times New Roman" w:hAnsi="Times New Roman" w:cs="Times New Roman"/>
          <w:sz w:val="24"/>
          <w:szCs w:val="24"/>
          <w:lang w:eastAsia="hr-HR"/>
        </w:rPr>
        <w:t xml:space="preserve"> na dodanu vrijednost.</w:t>
      </w:r>
    </w:p>
    <w:p w14:paraId="7B4F04F9" w14:textId="77777777" w:rsidR="00D35EE1" w:rsidRDefault="00D35EE1">
      <w:pPr>
        <w:pStyle w:val="Standard"/>
        <w:spacing w:line="276" w:lineRule="auto"/>
        <w:ind w:left="567"/>
        <w:jc w:val="both"/>
        <w:rPr>
          <w:rFonts w:ascii="Times New Roman" w:hAnsi="Times New Roman" w:cs="Times New Roman"/>
          <w:color w:val="FF0000"/>
          <w:sz w:val="24"/>
          <w:szCs w:val="24"/>
        </w:rPr>
      </w:pPr>
    </w:p>
    <w:p w14:paraId="217EB3A7" w14:textId="77777777" w:rsidR="00D35EE1" w:rsidRPr="00200848" w:rsidRDefault="009564B8" w:rsidP="00647583">
      <w:pPr>
        <w:pStyle w:val="Standard"/>
        <w:numPr>
          <w:ilvl w:val="1"/>
          <w:numId w:val="53"/>
        </w:numPr>
        <w:spacing w:line="276" w:lineRule="auto"/>
        <w:ind w:hanging="502"/>
        <w:jc w:val="both"/>
      </w:pPr>
      <w:r>
        <w:rPr>
          <w:rFonts w:ascii="Times New Roman" w:hAnsi="Times New Roman" w:cs="Times New Roman"/>
          <w:b/>
          <w:bCs/>
          <w:sz w:val="24"/>
          <w:szCs w:val="24"/>
        </w:rPr>
        <w:t xml:space="preserve"> </w:t>
      </w:r>
      <w:r w:rsidR="005D6A81" w:rsidRPr="00200848">
        <w:rPr>
          <w:rFonts w:ascii="Times New Roman" w:hAnsi="Times New Roman" w:cs="Times New Roman"/>
          <w:b/>
          <w:bCs/>
          <w:sz w:val="24"/>
          <w:szCs w:val="24"/>
        </w:rPr>
        <w:t>Kriterij za odabir ponude</w:t>
      </w:r>
    </w:p>
    <w:p w14:paraId="14BED66D" w14:textId="77777777" w:rsidR="00A65EE6" w:rsidRPr="00A65EE6" w:rsidRDefault="00A65EE6" w:rsidP="00A65EE6">
      <w:pPr>
        <w:pStyle w:val="Standard"/>
        <w:spacing w:before="120" w:after="120"/>
        <w:ind w:firstLine="567"/>
        <w:rPr>
          <w:rFonts w:ascii="Times New Roman" w:hAnsi="Times New Roman" w:cs="Times New Roman"/>
          <w:bCs/>
          <w:sz w:val="24"/>
          <w:szCs w:val="24"/>
        </w:rPr>
      </w:pPr>
      <w:r w:rsidRPr="00A65EE6">
        <w:rPr>
          <w:rFonts w:ascii="Times New Roman" w:hAnsi="Times New Roman" w:cs="Times New Roman"/>
          <w:bCs/>
          <w:sz w:val="24"/>
          <w:szCs w:val="24"/>
        </w:rPr>
        <w:t>Kriteriji za odabir je ekonomski najpovoljnija ponuda na temelju slijedećih pondera:</w:t>
      </w:r>
    </w:p>
    <w:p w14:paraId="7834D562" w14:textId="77777777" w:rsidR="00A65EE6" w:rsidRPr="00BF57EA" w:rsidRDefault="00A65EE6" w:rsidP="00A65EE6">
      <w:pPr>
        <w:pStyle w:val="Standard"/>
        <w:spacing w:after="120"/>
        <w:ind w:firstLine="567"/>
        <w:rPr>
          <w:rFonts w:ascii="Times New Roman" w:hAnsi="Times New Roman" w:cs="Times New Roman"/>
          <w:b/>
          <w:bCs/>
          <w:sz w:val="24"/>
          <w:szCs w:val="24"/>
        </w:rPr>
      </w:pPr>
      <w:r w:rsidRPr="00BF57EA">
        <w:rPr>
          <w:rFonts w:ascii="Times New Roman" w:hAnsi="Times New Roman" w:cs="Times New Roman"/>
          <w:bCs/>
          <w:sz w:val="24"/>
          <w:szCs w:val="24"/>
        </w:rPr>
        <w:t xml:space="preserve">1. </w:t>
      </w:r>
      <w:r>
        <w:rPr>
          <w:rFonts w:ascii="Times New Roman" w:hAnsi="Times New Roman" w:cs="Times New Roman"/>
          <w:bCs/>
          <w:sz w:val="24"/>
          <w:szCs w:val="24"/>
        </w:rPr>
        <w:t>cjenovni kriterij – cijena – 9</w:t>
      </w:r>
      <w:r w:rsidRPr="00BF57EA">
        <w:rPr>
          <w:rFonts w:ascii="Times New Roman" w:hAnsi="Times New Roman" w:cs="Times New Roman"/>
          <w:bCs/>
          <w:sz w:val="24"/>
          <w:szCs w:val="24"/>
        </w:rPr>
        <w:t>0%</w:t>
      </w:r>
      <w:r>
        <w:rPr>
          <w:rFonts w:ascii="Times New Roman" w:hAnsi="Times New Roman" w:cs="Times New Roman"/>
          <w:bCs/>
          <w:sz w:val="24"/>
          <w:szCs w:val="24"/>
        </w:rPr>
        <w:t xml:space="preserve"> udjela u ukupnoj ocjeni ponude,</w:t>
      </w:r>
    </w:p>
    <w:p w14:paraId="1DEAFCE0" w14:textId="77777777" w:rsidR="00A65EE6" w:rsidRDefault="00A65EE6" w:rsidP="00A65EE6">
      <w:pPr>
        <w:pStyle w:val="Standard"/>
        <w:ind w:left="708" w:hanging="141"/>
        <w:rPr>
          <w:rFonts w:ascii="Times New Roman" w:hAnsi="Times New Roman" w:cs="Times New Roman"/>
          <w:bCs/>
          <w:sz w:val="24"/>
          <w:szCs w:val="24"/>
        </w:rPr>
      </w:pPr>
      <w:r>
        <w:rPr>
          <w:rFonts w:ascii="Times New Roman" w:hAnsi="Times New Roman" w:cs="Times New Roman"/>
          <w:bCs/>
          <w:sz w:val="24"/>
          <w:szCs w:val="24"/>
        </w:rPr>
        <w:t xml:space="preserve">2. </w:t>
      </w:r>
      <w:proofErr w:type="spellStart"/>
      <w:r>
        <w:rPr>
          <w:rFonts w:ascii="Times New Roman" w:hAnsi="Times New Roman" w:cs="Times New Roman"/>
          <w:bCs/>
          <w:sz w:val="24"/>
          <w:szCs w:val="24"/>
        </w:rPr>
        <w:t>necjenovni</w:t>
      </w:r>
      <w:proofErr w:type="spellEnd"/>
      <w:r>
        <w:rPr>
          <w:rFonts w:ascii="Times New Roman" w:hAnsi="Times New Roman" w:cs="Times New Roman"/>
          <w:bCs/>
          <w:sz w:val="24"/>
          <w:szCs w:val="24"/>
        </w:rPr>
        <w:t xml:space="preserve"> kriterij – produženi jamstveni rok za izvedene radove – 1</w:t>
      </w:r>
      <w:r w:rsidRPr="00BF57EA">
        <w:rPr>
          <w:rFonts w:ascii="Times New Roman" w:hAnsi="Times New Roman" w:cs="Times New Roman"/>
          <w:bCs/>
          <w:sz w:val="24"/>
          <w:szCs w:val="24"/>
        </w:rPr>
        <w:t>0%</w:t>
      </w:r>
      <w:r>
        <w:rPr>
          <w:rFonts w:ascii="Times New Roman" w:hAnsi="Times New Roman" w:cs="Times New Roman"/>
          <w:bCs/>
          <w:sz w:val="24"/>
          <w:szCs w:val="24"/>
        </w:rPr>
        <w:t xml:space="preserve"> udjela u ukupnoj ocjeni ponude.</w:t>
      </w:r>
    </w:p>
    <w:p w14:paraId="5AF3E2FB" w14:textId="77777777" w:rsidR="00A65EE6" w:rsidRPr="00A65EE6" w:rsidRDefault="00A65EE6" w:rsidP="00A65EE6">
      <w:pPr>
        <w:pStyle w:val="Standard"/>
        <w:ind w:left="708" w:firstLine="1"/>
        <w:rPr>
          <w:rFonts w:ascii="Times New Roman" w:hAnsi="Times New Roman" w:cs="Times New Roman"/>
          <w:bCs/>
          <w:sz w:val="24"/>
          <w:szCs w:val="24"/>
        </w:rPr>
      </w:pPr>
    </w:p>
    <w:p w14:paraId="5957AD92" w14:textId="77777777" w:rsidR="00A65EE6" w:rsidRPr="005C1578" w:rsidRDefault="00A65EE6" w:rsidP="00647583">
      <w:pPr>
        <w:pStyle w:val="Standard"/>
        <w:numPr>
          <w:ilvl w:val="0"/>
          <w:numId w:val="47"/>
        </w:numPr>
        <w:ind w:left="567"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Cjenovni</w:t>
      </w:r>
      <w:r w:rsidRPr="00BF57EA">
        <w:rPr>
          <w:rFonts w:ascii="Times New Roman" w:hAnsi="Times New Roman" w:cs="Times New Roman"/>
          <w:b/>
          <w:sz w:val="24"/>
          <w:szCs w:val="24"/>
          <w:u w:val="single"/>
        </w:rPr>
        <w:t xml:space="preserve"> kriterij </w:t>
      </w:r>
      <w:r>
        <w:rPr>
          <w:rFonts w:ascii="Times New Roman" w:hAnsi="Times New Roman" w:cs="Times New Roman"/>
          <w:b/>
          <w:sz w:val="24"/>
          <w:szCs w:val="24"/>
          <w:u w:val="single"/>
        </w:rPr>
        <w:t>–</w:t>
      </w:r>
      <w:r w:rsidRPr="00BF57EA">
        <w:rPr>
          <w:rFonts w:ascii="Times New Roman" w:hAnsi="Times New Roman" w:cs="Times New Roman"/>
          <w:b/>
          <w:sz w:val="24"/>
          <w:szCs w:val="24"/>
          <w:u w:val="single"/>
        </w:rPr>
        <w:t xml:space="preserve"> cijena</w:t>
      </w:r>
      <w:r>
        <w:rPr>
          <w:rFonts w:ascii="Times New Roman" w:hAnsi="Times New Roman" w:cs="Times New Roman"/>
          <w:b/>
          <w:sz w:val="24"/>
          <w:szCs w:val="24"/>
          <w:u w:val="single"/>
        </w:rPr>
        <w:t xml:space="preserve"> (C)</w:t>
      </w:r>
    </w:p>
    <w:p w14:paraId="13AA9395" w14:textId="77777777" w:rsidR="00A65EE6" w:rsidRPr="00BF57EA" w:rsidRDefault="00A65EE6" w:rsidP="00A65EE6">
      <w:pPr>
        <w:pStyle w:val="Standard"/>
        <w:widowControl w:val="0"/>
        <w:spacing w:before="120"/>
        <w:ind w:left="567"/>
        <w:jc w:val="both"/>
        <w:rPr>
          <w:rFonts w:ascii="Times New Roman" w:hAnsi="Times New Roman" w:cs="Times New Roman"/>
          <w:sz w:val="24"/>
          <w:szCs w:val="24"/>
        </w:rPr>
      </w:pPr>
      <w:r w:rsidRPr="005C1578">
        <w:rPr>
          <w:rFonts w:ascii="Times New Roman" w:hAnsi="Times New Roman" w:cs="Times New Roman"/>
          <w:sz w:val="24"/>
          <w:szCs w:val="24"/>
        </w:rPr>
        <w:t>Naručitelj kao jedan od kriterija određuje</w:t>
      </w:r>
      <w:r>
        <w:rPr>
          <w:rFonts w:ascii="Times New Roman" w:hAnsi="Times New Roman" w:cs="Times New Roman"/>
          <w:sz w:val="24"/>
          <w:szCs w:val="24"/>
        </w:rPr>
        <w:t xml:space="preserve"> cijenu prihvatljive ponude sa</w:t>
      </w:r>
      <w:r w:rsidRPr="005C1578">
        <w:rPr>
          <w:rFonts w:ascii="Times New Roman" w:hAnsi="Times New Roman" w:cs="Times New Roman"/>
          <w:sz w:val="24"/>
          <w:szCs w:val="24"/>
        </w:rPr>
        <w:t xml:space="preserve"> </w:t>
      </w:r>
      <w:r>
        <w:rPr>
          <w:rFonts w:ascii="Times New Roman" w:hAnsi="Times New Roman" w:cs="Times New Roman"/>
          <w:sz w:val="24"/>
          <w:szCs w:val="24"/>
        </w:rPr>
        <w:t xml:space="preserve">porezom na dodanu vrijednost. </w:t>
      </w:r>
      <w:r w:rsidRPr="00BF57EA">
        <w:rPr>
          <w:rFonts w:ascii="Times New Roman" w:hAnsi="Times New Roman" w:cs="Times New Roman"/>
          <w:sz w:val="24"/>
          <w:szCs w:val="24"/>
        </w:rPr>
        <w:t>Bodovna vrijednost prema ovom kriteriju izračunava se prema sljedećoj formuli:</w:t>
      </w:r>
    </w:p>
    <w:p w14:paraId="11EC70EE" w14:textId="77777777" w:rsidR="00A65EE6" w:rsidRPr="00BF57EA" w:rsidRDefault="00A65EE6" w:rsidP="00A65EE6">
      <w:pPr>
        <w:pStyle w:val="Standard"/>
        <w:spacing w:line="276" w:lineRule="auto"/>
        <w:ind w:left="567"/>
        <w:rPr>
          <w:rFonts w:ascii="Times New Roman" w:hAnsi="Times New Roman" w:cs="Times New Roman"/>
          <w:sz w:val="24"/>
          <w:szCs w:val="24"/>
        </w:rPr>
      </w:pPr>
      <m:oMathPara>
        <m:oMath>
          <m:r>
            <w:rPr>
              <w:rFonts w:ascii="Cambria Math" w:hAnsi="Cambria Math" w:cs="Times New Roman"/>
              <w:sz w:val="24"/>
              <w:szCs w:val="24"/>
            </w:rPr>
            <m:t>C=90x</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den>
          </m:f>
        </m:oMath>
      </m:oMathPara>
    </w:p>
    <w:p w14:paraId="36B51DF9" w14:textId="77777777" w:rsidR="00A65EE6" w:rsidRPr="00BF57EA" w:rsidRDefault="00A65EE6" w:rsidP="00A65EE6">
      <w:pPr>
        <w:pStyle w:val="Standard"/>
        <w:ind w:left="567"/>
        <w:jc w:val="both"/>
        <w:rPr>
          <w:rFonts w:ascii="Times New Roman" w:hAnsi="Times New Roman" w:cs="Times New Roman"/>
          <w:sz w:val="24"/>
          <w:szCs w:val="24"/>
        </w:rPr>
      </w:pPr>
      <w:r w:rsidRPr="00BF57EA">
        <w:rPr>
          <w:rFonts w:ascii="Times New Roman" w:hAnsi="Times New Roman" w:cs="Times New Roman"/>
          <w:sz w:val="24"/>
          <w:szCs w:val="24"/>
        </w:rPr>
        <w:t>gdje je:</w:t>
      </w:r>
    </w:p>
    <w:p w14:paraId="5D4BA62F" w14:textId="77777777" w:rsidR="00A65EE6" w:rsidRPr="00BF57EA" w:rsidRDefault="00A65EE6" w:rsidP="00A65EE6">
      <w:pPr>
        <w:pStyle w:val="Standard"/>
        <w:ind w:left="567"/>
        <w:jc w:val="both"/>
        <w:rPr>
          <w:rFonts w:ascii="Times New Roman" w:hAnsi="Times New Roman" w:cs="Times New Roman"/>
          <w:sz w:val="24"/>
          <w:szCs w:val="24"/>
        </w:rPr>
      </w:pPr>
      <w:r w:rsidRPr="00BF57EA">
        <w:rPr>
          <w:rFonts w:ascii="Times New Roman" w:hAnsi="Times New Roman" w:cs="Times New Roman"/>
          <w:sz w:val="24"/>
          <w:szCs w:val="24"/>
        </w:rPr>
        <w:t xml:space="preserve">C        </w:t>
      </w:r>
      <w:r>
        <w:rPr>
          <w:rFonts w:ascii="Times New Roman" w:hAnsi="Times New Roman" w:cs="Times New Roman"/>
          <w:sz w:val="24"/>
          <w:szCs w:val="24"/>
        </w:rPr>
        <w:tab/>
      </w:r>
      <w:r w:rsidRPr="00BF57EA">
        <w:rPr>
          <w:rFonts w:ascii="Times New Roman" w:hAnsi="Times New Roman" w:cs="Times New Roman"/>
          <w:sz w:val="24"/>
          <w:szCs w:val="24"/>
        </w:rPr>
        <w:t>-  bodovi po kriteriju cijene</w:t>
      </w:r>
    </w:p>
    <w:p w14:paraId="3A3332EA" w14:textId="77777777" w:rsidR="00A65EE6" w:rsidRPr="00BF57EA" w:rsidRDefault="00A65EE6" w:rsidP="00A65EE6">
      <w:pPr>
        <w:pStyle w:val="Standard"/>
        <w:ind w:left="567"/>
        <w:jc w:val="both"/>
        <w:rPr>
          <w:rFonts w:ascii="Times New Roman" w:hAnsi="Times New Roman" w:cs="Times New Roman"/>
          <w:sz w:val="24"/>
          <w:szCs w:val="24"/>
        </w:rPr>
      </w:pPr>
      <w:proofErr w:type="spellStart"/>
      <w:r w:rsidRPr="00BF57EA">
        <w:rPr>
          <w:rFonts w:ascii="Times New Roman" w:hAnsi="Times New Roman" w:cs="Times New Roman"/>
          <w:sz w:val="24"/>
          <w:szCs w:val="24"/>
        </w:rPr>
        <w:t>Cp</w:t>
      </w:r>
      <w:proofErr w:type="spellEnd"/>
      <w:r w:rsidRPr="00BF57EA">
        <w:rPr>
          <w:rFonts w:ascii="Times New Roman" w:hAnsi="Times New Roman" w:cs="Times New Roman"/>
          <w:sz w:val="24"/>
          <w:szCs w:val="24"/>
        </w:rPr>
        <w:t xml:space="preserve"> </w:t>
      </w:r>
      <w:r w:rsidRPr="00BF57EA">
        <w:rPr>
          <w:rFonts w:ascii="Times New Roman" w:hAnsi="Times New Roman" w:cs="Times New Roman"/>
          <w:sz w:val="24"/>
          <w:szCs w:val="24"/>
        </w:rPr>
        <w:tab/>
        <w:t xml:space="preserve">-  cijena iz ponude ponuditelja koja se ocjenjuje </w:t>
      </w:r>
    </w:p>
    <w:p w14:paraId="59350CAE" w14:textId="77777777" w:rsidR="00A65EE6" w:rsidRDefault="00A65EE6" w:rsidP="00A65EE6">
      <w:pPr>
        <w:pStyle w:val="Standard"/>
        <w:ind w:left="567"/>
        <w:jc w:val="both"/>
        <w:rPr>
          <w:rFonts w:ascii="Times New Roman" w:hAnsi="Times New Roman" w:cs="Times New Roman"/>
          <w:sz w:val="24"/>
          <w:szCs w:val="24"/>
        </w:rPr>
      </w:pPr>
      <w:proofErr w:type="spellStart"/>
      <w:r w:rsidRPr="00BF57EA">
        <w:rPr>
          <w:rFonts w:ascii="Times New Roman" w:hAnsi="Times New Roman" w:cs="Times New Roman"/>
          <w:sz w:val="24"/>
          <w:szCs w:val="24"/>
        </w:rPr>
        <w:t>Cmin</w:t>
      </w:r>
      <w:proofErr w:type="spellEnd"/>
      <w:r w:rsidRPr="00BF57EA">
        <w:rPr>
          <w:rFonts w:ascii="Times New Roman" w:hAnsi="Times New Roman" w:cs="Times New Roman"/>
          <w:sz w:val="24"/>
          <w:szCs w:val="24"/>
        </w:rPr>
        <w:tab/>
        <w:t xml:space="preserve">-  najniža cijena od </w:t>
      </w:r>
      <w:r>
        <w:rPr>
          <w:rFonts w:ascii="Times New Roman" w:hAnsi="Times New Roman" w:cs="Times New Roman"/>
          <w:sz w:val="24"/>
          <w:szCs w:val="24"/>
        </w:rPr>
        <w:t xml:space="preserve">svih ponuđenih valjanih ponuda </w:t>
      </w:r>
    </w:p>
    <w:p w14:paraId="63344899" w14:textId="77777777" w:rsidR="00A65EE6" w:rsidRPr="00BF57EA" w:rsidRDefault="00A65EE6" w:rsidP="00A65EE6">
      <w:pPr>
        <w:pStyle w:val="Standard"/>
        <w:spacing w:before="120"/>
        <w:ind w:left="567"/>
        <w:jc w:val="both"/>
        <w:rPr>
          <w:rFonts w:ascii="Times New Roman" w:hAnsi="Times New Roman" w:cs="Times New Roman"/>
          <w:sz w:val="24"/>
          <w:szCs w:val="24"/>
        </w:rPr>
      </w:pPr>
      <w:r>
        <w:rPr>
          <w:rFonts w:ascii="Times New Roman" w:hAnsi="Times New Roman" w:cs="Times New Roman"/>
          <w:sz w:val="24"/>
          <w:szCs w:val="24"/>
        </w:rPr>
        <w:t>Obzirom da Naručitelj ne može koristiti pravo na pretporez, uspoređivat će se cijene ponuda sa porezom na dodanu vrijednost koja se</w:t>
      </w:r>
      <w:r w:rsidRPr="005C1578">
        <w:rPr>
          <w:rFonts w:ascii="Times New Roman" w:hAnsi="Times New Roman" w:cs="Times New Roman"/>
          <w:sz w:val="24"/>
          <w:szCs w:val="24"/>
        </w:rPr>
        <w:t xml:space="preserve"> upisuje u </w:t>
      </w:r>
      <w:r w:rsidRPr="005C1578">
        <w:rPr>
          <w:rFonts w:ascii="Times New Roman" w:hAnsi="Times New Roman" w:cs="Times New Roman"/>
          <w:b/>
          <w:sz w:val="24"/>
          <w:szCs w:val="24"/>
        </w:rPr>
        <w:t>Ponudbeni list</w:t>
      </w:r>
      <w:r>
        <w:rPr>
          <w:rFonts w:ascii="Times New Roman" w:hAnsi="Times New Roman" w:cs="Times New Roman"/>
          <w:sz w:val="24"/>
          <w:szCs w:val="24"/>
        </w:rPr>
        <w:t xml:space="preserve"> ponude. </w:t>
      </w:r>
    </w:p>
    <w:p w14:paraId="67D20A2B" w14:textId="77777777" w:rsidR="00A65EE6" w:rsidRPr="00BF57EA" w:rsidRDefault="00A65EE6" w:rsidP="00A65EE6">
      <w:pPr>
        <w:pStyle w:val="Standard"/>
        <w:spacing w:before="120"/>
        <w:ind w:left="567"/>
        <w:rPr>
          <w:rFonts w:ascii="Times New Roman" w:hAnsi="Times New Roman" w:cs="Times New Roman"/>
          <w:sz w:val="24"/>
          <w:szCs w:val="24"/>
        </w:rPr>
      </w:pPr>
      <w:r w:rsidRPr="00BF57EA">
        <w:rPr>
          <w:rFonts w:ascii="Times New Roman" w:hAnsi="Times New Roman" w:cs="Times New Roman"/>
          <w:sz w:val="24"/>
          <w:szCs w:val="24"/>
        </w:rPr>
        <w:t xml:space="preserve">Maksimalni broj bodova koji ponuditelj može </w:t>
      </w:r>
      <w:r>
        <w:rPr>
          <w:rFonts w:ascii="Times New Roman" w:hAnsi="Times New Roman" w:cs="Times New Roman"/>
          <w:sz w:val="24"/>
          <w:szCs w:val="24"/>
        </w:rPr>
        <w:t xml:space="preserve">dobiti prema ovom kriteriju je </w:t>
      </w:r>
      <w:r>
        <w:rPr>
          <w:rFonts w:ascii="Times New Roman" w:hAnsi="Times New Roman" w:cs="Times New Roman"/>
          <w:b/>
          <w:sz w:val="24"/>
          <w:szCs w:val="24"/>
          <w:u w:val="single"/>
        </w:rPr>
        <w:t>9</w:t>
      </w:r>
      <w:r w:rsidRPr="001226F6">
        <w:rPr>
          <w:rFonts w:ascii="Times New Roman" w:hAnsi="Times New Roman" w:cs="Times New Roman"/>
          <w:b/>
          <w:sz w:val="24"/>
          <w:szCs w:val="24"/>
          <w:u w:val="single"/>
        </w:rPr>
        <w:t>0.</w:t>
      </w:r>
      <w:r w:rsidRPr="00BF57EA">
        <w:rPr>
          <w:rFonts w:ascii="Times New Roman" w:hAnsi="Times New Roman" w:cs="Times New Roman"/>
          <w:sz w:val="24"/>
          <w:szCs w:val="24"/>
        </w:rPr>
        <w:t xml:space="preserve">  </w:t>
      </w:r>
    </w:p>
    <w:p w14:paraId="7FDD05BC" w14:textId="77777777" w:rsidR="00A65EE6" w:rsidRPr="005E11A1" w:rsidRDefault="00A65EE6" w:rsidP="00A65EE6">
      <w:pPr>
        <w:pStyle w:val="Standard"/>
        <w:ind w:left="567"/>
        <w:jc w:val="both"/>
        <w:rPr>
          <w:rFonts w:ascii="Times New Roman" w:hAnsi="Times New Roman" w:cs="Times New Roman"/>
          <w:color w:val="FF0000"/>
          <w:sz w:val="24"/>
          <w:szCs w:val="24"/>
        </w:rPr>
      </w:pPr>
    </w:p>
    <w:p w14:paraId="5D31EFA3" w14:textId="77777777" w:rsidR="00A65EE6" w:rsidRPr="005C1578" w:rsidRDefault="00A65EE6" w:rsidP="00647583">
      <w:pPr>
        <w:pStyle w:val="Odlomakpopisa"/>
        <w:numPr>
          <w:ilvl w:val="0"/>
          <w:numId w:val="57"/>
        </w:numPr>
        <w:spacing w:after="0" w:line="240" w:lineRule="auto"/>
        <w:ind w:left="567" w:firstLine="0"/>
        <w:jc w:val="both"/>
        <w:rPr>
          <w:rFonts w:ascii="Times New Roman" w:hAnsi="Times New Roman" w:cs="Times New Roman"/>
          <w:b/>
          <w:sz w:val="24"/>
          <w:szCs w:val="24"/>
          <w:u w:val="single"/>
          <w:lang w:eastAsia="en-US"/>
        </w:rPr>
      </w:pPr>
      <w:proofErr w:type="spellStart"/>
      <w:r>
        <w:rPr>
          <w:rFonts w:ascii="Times New Roman" w:hAnsi="Times New Roman" w:cs="Times New Roman"/>
          <w:b/>
          <w:sz w:val="24"/>
          <w:szCs w:val="24"/>
          <w:u w:val="single"/>
          <w:lang w:eastAsia="en-US"/>
        </w:rPr>
        <w:t>Necjenovni</w:t>
      </w:r>
      <w:proofErr w:type="spellEnd"/>
      <w:r>
        <w:rPr>
          <w:rFonts w:ascii="Times New Roman" w:hAnsi="Times New Roman" w:cs="Times New Roman"/>
          <w:b/>
          <w:sz w:val="24"/>
          <w:szCs w:val="24"/>
          <w:u w:val="single"/>
          <w:lang w:eastAsia="en-US"/>
        </w:rPr>
        <w:t xml:space="preserve"> kriterij</w:t>
      </w:r>
      <w:r w:rsidRPr="00C54EC2">
        <w:rPr>
          <w:rFonts w:ascii="Times New Roman" w:hAnsi="Times New Roman" w:cs="Times New Roman"/>
          <w:b/>
          <w:sz w:val="24"/>
          <w:szCs w:val="24"/>
          <w:u w:val="single"/>
          <w:lang w:eastAsia="en-US"/>
        </w:rPr>
        <w:t xml:space="preserve"> – </w:t>
      </w:r>
      <w:r>
        <w:rPr>
          <w:rFonts w:ascii="Times New Roman" w:hAnsi="Times New Roman" w:cs="Times New Roman"/>
          <w:b/>
          <w:sz w:val="24"/>
          <w:szCs w:val="24"/>
          <w:u w:val="single"/>
          <w:lang w:eastAsia="en-US"/>
        </w:rPr>
        <w:t xml:space="preserve">rok jamstva za izvedene radove (JR) </w:t>
      </w:r>
    </w:p>
    <w:p w14:paraId="5FC3213F" w14:textId="3E842E70" w:rsidR="00A65EE6" w:rsidRPr="000D3F0C" w:rsidRDefault="00A65EE6" w:rsidP="00A65EE6">
      <w:pPr>
        <w:spacing w:before="120"/>
        <w:ind w:left="567"/>
        <w:jc w:val="both"/>
        <w:rPr>
          <w:rFonts w:ascii="Times New Roman" w:hAnsi="Times New Roman"/>
          <w:sz w:val="24"/>
        </w:rPr>
      </w:pPr>
      <w:r w:rsidRPr="000D3F0C">
        <w:rPr>
          <w:rFonts w:ascii="Times New Roman" w:hAnsi="Times New Roman"/>
          <w:sz w:val="24"/>
        </w:rPr>
        <w:t>Kriterij</w:t>
      </w:r>
      <w:r>
        <w:rPr>
          <w:rFonts w:ascii="Times New Roman" w:hAnsi="Times New Roman"/>
          <w:sz w:val="24"/>
        </w:rPr>
        <w:t xml:space="preserve"> </w:t>
      </w:r>
      <w:r w:rsidR="00C063D1">
        <w:rPr>
          <w:rFonts w:ascii="Times New Roman" w:hAnsi="Times New Roman"/>
          <w:sz w:val="24"/>
        </w:rPr>
        <w:t>roka</w:t>
      </w:r>
      <w:r>
        <w:rPr>
          <w:rFonts w:ascii="Times New Roman" w:hAnsi="Times New Roman"/>
          <w:sz w:val="24"/>
        </w:rPr>
        <w:t xml:space="preserve"> </w:t>
      </w:r>
      <w:r w:rsidR="00C063D1">
        <w:rPr>
          <w:rFonts w:ascii="Times New Roman" w:hAnsi="Times New Roman"/>
          <w:sz w:val="24"/>
        </w:rPr>
        <w:t>jamstva</w:t>
      </w:r>
      <w:r w:rsidR="00773A2B">
        <w:rPr>
          <w:rFonts w:ascii="Times New Roman" w:hAnsi="Times New Roman"/>
          <w:sz w:val="24"/>
        </w:rPr>
        <w:t xml:space="preserve"> za izvedene radove boduje se</w:t>
      </w:r>
      <w:r>
        <w:rPr>
          <w:rFonts w:ascii="Times New Roman" w:hAnsi="Times New Roman"/>
          <w:sz w:val="24"/>
        </w:rPr>
        <w:t xml:space="preserve"> temeljem ponuđenog</w:t>
      </w:r>
      <w:r w:rsidRPr="000D3F0C">
        <w:rPr>
          <w:rFonts w:ascii="Times New Roman" w:hAnsi="Times New Roman"/>
          <w:sz w:val="24"/>
        </w:rPr>
        <w:t xml:space="preserve"> </w:t>
      </w:r>
      <w:r>
        <w:rPr>
          <w:rFonts w:ascii="Times New Roman" w:hAnsi="Times New Roman"/>
          <w:sz w:val="24"/>
        </w:rPr>
        <w:t xml:space="preserve">produženog </w:t>
      </w:r>
      <w:r w:rsidRPr="000D3F0C">
        <w:rPr>
          <w:rFonts w:ascii="Times New Roman" w:hAnsi="Times New Roman"/>
          <w:sz w:val="24"/>
        </w:rPr>
        <w:t>trajanja jamstva na izvedene</w:t>
      </w:r>
      <w:r>
        <w:rPr>
          <w:rFonts w:ascii="Times New Roman" w:hAnsi="Times New Roman"/>
          <w:sz w:val="24"/>
        </w:rPr>
        <w:t xml:space="preserve"> radove (u mjesecima). </w:t>
      </w:r>
      <w:r w:rsidRPr="00FA766B">
        <w:rPr>
          <w:rFonts w:ascii="Times New Roman" w:hAnsi="Times New Roman"/>
          <w:sz w:val="24"/>
        </w:rPr>
        <w:t>Jamstveni rok označava vremensko razdoblje u kojem Izvođač garantira za kvalitetu izvedenih radova, ugrađene opreme i materijale. Jamstveni rok za izvedene radove koji su i/ili konstrukcija i elementi konstrukcije iznosi 10 (deset) godina i taj rok nije predmet ovog kriterija. Pod kriterijem jamstvenog roka smatra se jamstvo za sve ostale izvedene radove i ugrađenu opremu i materijale.</w:t>
      </w:r>
      <w:r>
        <w:rPr>
          <w:rFonts w:ascii="Times New Roman" w:hAnsi="Times New Roman"/>
          <w:sz w:val="24"/>
        </w:rPr>
        <w:t xml:space="preserve"> Minimalan jamstveni rok za otklanjanje</w:t>
      </w:r>
      <w:r w:rsidRPr="000D3F0C">
        <w:rPr>
          <w:rFonts w:ascii="Times New Roman" w:hAnsi="Times New Roman"/>
          <w:sz w:val="24"/>
        </w:rPr>
        <w:t xml:space="preserve"> </w:t>
      </w:r>
      <w:r w:rsidRPr="007060F5">
        <w:rPr>
          <w:rFonts w:ascii="Times New Roman" w:hAnsi="Times New Roman"/>
          <w:sz w:val="24"/>
        </w:rPr>
        <w:t xml:space="preserve">nedostataka u jamstvenom roku na izvedene radove je dvije godine ili dvadeset i četiri mjeseca. </w:t>
      </w:r>
    </w:p>
    <w:p w14:paraId="5BDF5057" w14:textId="40E27E7C" w:rsidR="00A65EE6" w:rsidRDefault="00A65EE6" w:rsidP="00A65EE6">
      <w:pPr>
        <w:spacing w:before="120"/>
        <w:ind w:left="567"/>
        <w:jc w:val="both"/>
        <w:rPr>
          <w:rFonts w:ascii="Times New Roman" w:hAnsi="Times New Roman"/>
          <w:sz w:val="24"/>
          <w:lang w:eastAsia="en-GB"/>
        </w:rPr>
      </w:pPr>
      <w:r w:rsidRPr="00F451AE">
        <w:rPr>
          <w:rFonts w:ascii="Times New Roman" w:hAnsi="Times New Roman"/>
          <w:sz w:val="24"/>
          <w:lang w:eastAsia="en-GB"/>
        </w:rPr>
        <w:t xml:space="preserve">Bodovi će se dodijeliti ponudi ili ponudama kojom/ima je nuđen rok jamstva za izvedene radova prema slijedećem načinu bodovanja: </w:t>
      </w:r>
    </w:p>
    <w:p w14:paraId="4C1B2A2C" w14:textId="77777777" w:rsidR="007060F5" w:rsidRPr="00F451AE" w:rsidRDefault="007060F5" w:rsidP="00A65EE6">
      <w:pPr>
        <w:spacing w:before="120"/>
        <w:ind w:left="567"/>
        <w:jc w:val="both"/>
        <w:rPr>
          <w:rFonts w:ascii="Times New Roman" w:hAnsi="Times New Roman"/>
          <w:sz w:val="24"/>
          <w:lang w:eastAsia="en-GB"/>
        </w:rPr>
      </w:pPr>
    </w:p>
    <w:tbl>
      <w:tblPr>
        <w:tblW w:w="467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511"/>
        <w:gridCol w:w="2332"/>
        <w:gridCol w:w="1493"/>
        <w:gridCol w:w="1655"/>
      </w:tblGrid>
      <w:tr w:rsidR="00A65EE6" w:rsidRPr="00A65EE6" w14:paraId="4322E510" w14:textId="77777777" w:rsidTr="00C063D1">
        <w:tc>
          <w:tcPr>
            <w:tcW w:w="562" w:type="pct"/>
            <w:shd w:val="clear" w:color="auto" w:fill="D9D9D9"/>
            <w:vAlign w:val="center"/>
          </w:tcPr>
          <w:p w14:paraId="211A0D5F" w14:textId="77777777" w:rsidR="00A65EE6" w:rsidRPr="00A65EE6" w:rsidRDefault="00A65EE6" w:rsidP="00A65EE6">
            <w:pPr>
              <w:spacing w:before="40" w:after="40"/>
              <w:ind w:left="38"/>
              <w:rPr>
                <w:rFonts w:ascii="Times New Roman" w:eastAsia="Times New Roman" w:hAnsi="Times New Roman"/>
                <w:b/>
                <w:sz w:val="24"/>
                <w:szCs w:val="24"/>
              </w:rPr>
            </w:pPr>
            <w:r w:rsidRPr="00A65EE6">
              <w:rPr>
                <w:rFonts w:ascii="Times New Roman" w:eastAsia="Times New Roman" w:hAnsi="Times New Roman"/>
                <w:b/>
                <w:sz w:val="24"/>
                <w:szCs w:val="24"/>
              </w:rPr>
              <w:lastRenderedPageBreak/>
              <w:t>R.br.</w:t>
            </w:r>
          </w:p>
        </w:tc>
        <w:tc>
          <w:tcPr>
            <w:tcW w:w="1395" w:type="pct"/>
            <w:shd w:val="clear" w:color="auto" w:fill="D9D9D9"/>
            <w:vAlign w:val="center"/>
          </w:tcPr>
          <w:p w14:paraId="7F7FC156" w14:textId="77777777" w:rsidR="00A65EE6" w:rsidRPr="00A65EE6" w:rsidRDefault="00A65EE6" w:rsidP="00C063D1">
            <w:pPr>
              <w:spacing w:before="40" w:after="40"/>
              <w:ind w:left="-12" w:firstLine="12"/>
              <w:rPr>
                <w:rFonts w:ascii="Times New Roman" w:eastAsia="Times New Roman" w:hAnsi="Times New Roman"/>
                <w:b/>
                <w:sz w:val="24"/>
                <w:szCs w:val="24"/>
              </w:rPr>
            </w:pPr>
            <w:r w:rsidRPr="00A65EE6">
              <w:rPr>
                <w:rFonts w:ascii="Times New Roman" w:eastAsia="Times New Roman" w:hAnsi="Times New Roman"/>
                <w:b/>
                <w:bCs/>
                <w:iCs/>
                <w:sz w:val="24"/>
                <w:szCs w:val="24"/>
              </w:rPr>
              <w:t>Rok jamstva za izvedene radove</w:t>
            </w:r>
          </w:p>
        </w:tc>
        <w:tc>
          <w:tcPr>
            <w:tcW w:w="1295" w:type="pct"/>
            <w:shd w:val="clear" w:color="auto" w:fill="D9D9D9"/>
            <w:vAlign w:val="center"/>
          </w:tcPr>
          <w:p w14:paraId="6328F98D" w14:textId="77777777" w:rsidR="00A65EE6" w:rsidRPr="00A65EE6" w:rsidRDefault="00A65EE6" w:rsidP="00A65EE6">
            <w:pPr>
              <w:spacing w:before="40" w:after="40"/>
              <w:rPr>
                <w:rFonts w:ascii="Times New Roman" w:eastAsia="Times New Roman" w:hAnsi="Times New Roman"/>
                <w:b/>
                <w:sz w:val="24"/>
                <w:szCs w:val="24"/>
              </w:rPr>
            </w:pPr>
            <w:r w:rsidRPr="00A65EE6">
              <w:rPr>
                <w:rFonts w:ascii="Times New Roman" w:eastAsia="Times New Roman" w:hAnsi="Times New Roman"/>
                <w:b/>
                <w:sz w:val="24"/>
                <w:szCs w:val="24"/>
              </w:rPr>
              <w:t>Broj mjeseci jamstva</w:t>
            </w:r>
            <w:r>
              <w:rPr>
                <w:rFonts w:ascii="Times New Roman" w:eastAsia="Times New Roman" w:hAnsi="Times New Roman"/>
                <w:b/>
                <w:sz w:val="24"/>
                <w:szCs w:val="24"/>
              </w:rPr>
              <w:t xml:space="preserve"> za izvedene radove</w:t>
            </w:r>
          </w:p>
        </w:tc>
        <w:tc>
          <w:tcPr>
            <w:tcW w:w="829" w:type="pct"/>
            <w:shd w:val="clear" w:color="auto" w:fill="D9D9D9"/>
            <w:vAlign w:val="center"/>
          </w:tcPr>
          <w:p w14:paraId="35FA730F" w14:textId="77777777" w:rsidR="00A65EE6" w:rsidRPr="00A65EE6" w:rsidRDefault="00A65EE6" w:rsidP="00A65EE6">
            <w:pPr>
              <w:spacing w:before="40" w:after="40"/>
              <w:jc w:val="center"/>
              <w:rPr>
                <w:rFonts w:ascii="Times New Roman" w:eastAsia="Times New Roman" w:hAnsi="Times New Roman"/>
                <w:b/>
                <w:sz w:val="24"/>
                <w:szCs w:val="24"/>
              </w:rPr>
            </w:pPr>
            <w:r w:rsidRPr="00A65EE6">
              <w:rPr>
                <w:rFonts w:ascii="Times New Roman" w:eastAsia="Times New Roman" w:hAnsi="Times New Roman"/>
                <w:b/>
                <w:sz w:val="24"/>
                <w:szCs w:val="24"/>
              </w:rPr>
              <w:t>Broj bodova</w:t>
            </w:r>
          </w:p>
        </w:tc>
        <w:tc>
          <w:tcPr>
            <w:tcW w:w="920" w:type="pct"/>
            <w:shd w:val="clear" w:color="auto" w:fill="D9D9D9"/>
            <w:vAlign w:val="center"/>
          </w:tcPr>
          <w:p w14:paraId="641CE24F" w14:textId="77777777" w:rsidR="00A65EE6" w:rsidRPr="00A65EE6" w:rsidRDefault="00A65EE6" w:rsidP="00A65EE6">
            <w:pPr>
              <w:spacing w:before="40" w:after="40"/>
              <w:ind w:firstLine="25"/>
              <w:jc w:val="center"/>
              <w:rPr>
                <w:rFonts w:ascii="Times New Roman" w:eastAsia="Times New Roman" w:hAnsi="Times New Roman"/>
                <w:b/>
                <w:sz w:val="24"/>
                <w:szCs w:val="24"/>
              </w:rPr>
            </w:pPr>
            <w:r w:rsidRPr="00A65EE6">
              <w:rPr>
                <w:rFonts w:ascii="Times New Roman" w:eastAsia="Times New Roman" w:hAnsi="Times New Roman"/>
                <w:b/>
                <w:sz w:val="24"/>
                <w:szCs w:val="24"/>
              </w:rPr>
              <w:t>Maksimalan broj bodova</w:t>
            </w:r>
          </w:p>
        </w:tc>
      </w:tr>
      <w:tr w:rsidR="00A65EE6" w:rsidRPr="00A65EE6" w14:paraId="632CA666" w14:textId="77777777" w:rsidTr="00C06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2" w:type="pct"/>
            <w:vMerge w:val="restart"/>
            <w:tcBorders>
              <w:top w:val="nil"/>
              <w:left w:val="single" w:sz="4" w:space="0" w:color="auto"/>
              <w:right w:val="single" w:sz="4" w:space="0" w:color="auto"/>
            </w:tcBorders>
            <w:shd w:val="clear" w:color="auto" w:fill="auto"/>
            <w:noWrap/>
            <w:vAlign w:val="center"/>
          </w:tcPr>
          <w:p w14:paraId="2CBA7406" w14:textId="77777777" w:rsidR="00A65EE6" w:rsidRPr="00A65EE6" w:rsidRDefault="00A65EE6" w:rsidP="00C063D1">
            <w:pPr>
              <w:spacing w:before="60"/>
              <w:jc w:val="center"/>
              <w:rPr>
                <w:rFonts w:ascii="Times New Roman" w:eastAsia="Times New Roman" w:hAnsi="Times New Roman"/>
                <w:bCs/>
                <w:sz w:val="24"/>
                <w:szCs w:val="24"/>
              </w:rPr>
            </w:pPr>
            <w:r w:rsidRPr="00A65EE6">
              <w:rPr>
                <w:rFonts w:ascii="Times New Roman" w:eastAsia="Times New Roman" w:hAnsi="Times New Roman"/>
                <w:bCs/>
                <w:sz w:val="24"/>
                <w:szCs w:val="24"/>
              </w:rPr>
              <w:t>JR</w:t>
            </w:r>
          </w:p>
        </w:tc>
        <w:tc>
          <w:tcPr>
            <w:tcW w:w="1395" w:type="pct"/>
            <w:vMerge w:val="restart"/>
            <w:tcBorders>
              <w:top w:val="nil"/>
              <w:left w:val="single" w:sz="4" w:space="0" w:color="auto"/>
              <w:right w:val="single" w:sz="4" w:space="0" w:color="auto"/>
            </w:tcBorders>
            <w:shd w:val="clear" w:color="auto" w:fill="auto"/>
            <w:vAlign w:val="center"/>
          </w:tcPr>
          <w:p w14:paraId="0801E286" w14:textId="77777777" w:rsidR="00A65EE6" w:rsidRPr="00A65EE6" w:rsidRDefault="00C063D1" w:rsidP="00A65EE6">
            <w:pPr>
              <w:spacing w:before="60"/>
              <w:ind w:left="-12"/>
              <w:rPr>
                <w:rFonts w:ascii="Times New Roman" w:eastAsia="Times New Roman" w:hAnsi="Times New Roman"/>
                <w:bCs/>
                <w:iCs/>
                <w:sz w:val="24"/>
                <w:szCs w:val="24"/>
              </w:rPr>
            </w:pPr>
            <w:r>
              <w:rPr>
                <w:rFonts w:ascii="Times New Roman" w:eastAsia="Times New Roman" w:hAnsi="Times New Roman"/>
                <w:bCs/>
                <w:iCs/>
                <w:sz w:val="24"/>
                <w:szCs w:val="24"/>
              </w:rPr>
              <w:t>Trajanje</w:t>
            </w:r>
            <w:r w:rsidR="00A65EE6" w:rsidRPr="00A65EE6">
              <w:rPr>
                <w:rFonts w:ascii="Times New Roman" w:eastAsia="Times New Roman" w:hAnsi="Times New Roman"/>
                <w:bCs/>
                <w:iCs/>
                <w:sz w:val="24"/>
                <w:szCs w:val="24"/>
              </w:rPr>
              <w:t xml:space="preserve"> </w:t>
            </w:r>
            <w:r>
              <w:rPr>
                <w:rFonts w:ascii="Times New Roman" w:eastAsia="Times New Roman" w:hAnsi="Times New Roman"/>
                <w:bCs/>
                <w:iCs/>
                <w:sz w:val="24"/>
                <w:szCs w:val="24"/>
              </w:rPr>
              <w:t>jamstvenog</w:t>
            </w:r>
            <w:r w:rsidR="00A65EE6" w:rsidRPr="00A65EE6">
              <w:rPr>
                <w:rFonts w:ascii="Times New Roman" w:eastAsia="Times New Roman" w:hAnsi="Times New Roman"/>
                <w:bCs/>
                <w:iCs/>
                <w:sz w:val="24"/>
                <w:szCs w:val="24"/>
              </w:rPr>
              <w:t xml:space="preserve"> rok</w:t>
            </w:r>
            <w:r>
              <w:rPr>
                <w:rFonts w:ascii="Times New Roman" w:eastAsia="Times New Roman" w:hAnsi="Times New Roman"/>
                <w:bCs/>
                <w:iCs/>
                <w:sz w:val="24"/>
                <w:szCs w:val="24"/>
              </w:rPr>
              <w:t>a</w:t>
            </w:r>
          </w:p>
        </w:tc>
        <w:tc>
          <w:tcPr>
            <w:tcW w:w="1295" w:type="pct"/>
            <w:tcBorders>
              <w:top w:val="nil"/>
              <w:left w:val="nil"/>
              <w:bottom w:val="single" w:sz="4" w:space="0" w:color="auto"/>
              <w:right w:val="single" w:sz="4" w:space="0" w:color="auto"/>
            </w:tcBorders>
            <w:shd w:val="clear" w:color="auto" w:fill="auto"/>
            <w:noWrap/>
            <w:vAlign w:val="center"/>
          </w:tcPr>
          <w:p w14:paraId="4B5BE813" w14:textId="77777777" w:rsidR="00A65EE6" w:rsidRPr="00A65EE6" w:rsidRDefault="00A65EE6" w:rsidP="00A65EE6">
            <w:pPr>
              <w:ind w:left="567" w:hanging="567"/>
              <w:rPr>
                <w:rFonts w:ascii="Times New Roman" w:hAnsi="Times New Roman"/>
                <w:sz w:val="24"/>
                <w:szCs w:val="24"/>
              </w:rPr>
            </w:pPr>
            <w:r w:rsidRPr="00A65EE6">
              <w:rPr>
                <w:rFonts w:ascii="Times New Roman" w:eastAsia="Times New Roman" w:hAnsi="Times New Roman"/>
                <w:sz w:val="24"/>
                <w:szCs w:val="24"/>
              </w:rPr>
              <w:t xml:space="preserve">0 – 24 mjeseci </w:t>
            </w:r>
          </w:p>
        </w:tc>
        <w:tc>
          <w:tcPr>
            <w:tcW w:w="829" w:type="pct"/>
            <w:tcBorders>
              <w:top w:val="nil"/>
              <w:left w:val="nil"/>
              <w:bottom w:val="single" w:sz="4" w:space="0" w:color="auto"/>
              <w:right w:val="single" w:sz="4" w:space="0" w:color="auto"/>
            </w:tcBorders>
            <w:shd w:val="clear" w:color="auto" w:fill="auto"/>
            <w:noWrap/>
            <w:vAlign w:val="bottom"/>
          </w:tcPr>
          <w:p w14:paraId="1FE2FFFD" w14:textId="77777777" w:rsidR="00A65EE6" w:rsidRPr="00A65EE6" w:rsidRDefault="00A65EE6" w:rsidP="00A65EE6">
            <w:pPr>
              <w:spacing w:before="60"/>
              <w:jc w:val="center"/>
              <w:rPr>
                <w:rFonts w:ascii="Times New Roman" w:eastAsia="Times New Roman" w:hAnsi="Times New Roman"/>
                <w:sz w:val="24"/>
                <w:szCs w:val="24"/>
              </w:rPr>
            </w:pPr>
            <w:r w:rsidRPr="00A65EE6">
              <w:rPr>
                <w:rFonts w:ascii="Times New Roman" w:eastAsia="Times New Roman" w:hAnsi="Times New Roman"/>
                <w:sz w:val="24"/>
                <w:szCs w:val="24"/>
              </w:rPr>
              <w:t>0</w:t>
            </w:r>
          </w:p>
        </w:tc>
        <w:tc>
          <w:tcPr>
            <w:tcW w:w="920" w:type="pct"/>
            <w:vMerge w:val="restart"/>
            <w:tcBorders>
              <w:top w:val="nil"/>
              <w:left w:val="single" w:sz="4" w:space="0" w:color="auto"/>
              <w:right w:val="single" w:sz="4" w:space="0" w:color="auto"/>
            </w:tcBorders>
            <w:shd w:val="clear" w:color="auto" w:fill="auto"/>
            <w:noWrap/>
            <w:vAlign w:val="center"/>
          </w:tcPr>
          <w:p w14:paraId="628353A4" w14:textId="77777777" w:rsidR="00A65EE6" w:rsidRPr="00A65EE6" w:rsidRDefault="00A65EE6" w:rsidP="00A65EE6">
            <w:pPr>
              <w:spacing w:before="60"/>
              <w:ind w:firstLine="25"/>
              <w:jc w:val="center"/>
              <w:rPr>
                <w:rFonts w:ascii="Times New Roman" w:eastAsia="Times New Roman" w:hAnsi="Times New Roman"/>
                <w:sz w:val="24"/>
                <w:szCs w:val="24"/>
              </w:rPr>
            </w:pPr>
            <w:r w:rsidRPr="00A65EE6">
              <w:rPr>
                <w:rFonts w:ascii="Times New Roman" w:eastAsia="Times New Roman" w:hAnsi="Times New Roman"/>
                <w:sz w:val="24"/>
                <w:szCs w:val="24"/>
              </w:rPr>
              <w:t>10</w:t>
            </w:r>
          </w:p>
        </w:tc>
      </w:tr>
      <w:tr w:rsidR="00A65EE6" w:rsidRPr="00A65EE6" w14:paraId="56CF9BC3" w14:textId="77777777" w:rsidTr="00C06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2" w:type="pct"/>
            <w:vMerge/>
            <w:tcBorders>
              <w:left w:val="single" w:sz="4" w:space="0" w:color="auto"/>
              <w:right w:val="single" w:sz="4" w:space="0" w:color="auto"/>
            </w:tcBorders>
            <w:shd w:val="clear" w:color="auto" w:fill="auto"/>
            <w:noWrap/>
            <w:vAlign w:val="center"/>
          </w:tcPr>
          <w:p w14:paraId="42F87F81" w14:textId="77777777" w:rsidR="00A65EE6" w:rsidRPr="00A65EE6" w:rsidRDefault="00A65EE6" w:rsidP="00A65EE6">
            <w:pPr>
              <w:spacing w:before="60"/>
              <w:ind w:left="567"/>
              <w:jc w:val="center"/>
              <w:rPr>
                <w:rFonts w:ascii="Times New Roman" w:eastAsia="Times New Roman" w:hAnsi="Times New Roman"/>
                <w:b/>
                <w:bCs/>
                <w:color w:val="FF0000"/>
                <w:sz w:val="24"/>
                <w:szCs w:val="24"/>
              </w:rPr>
            </w:pPr>
          </w:p>
        </w:tc>
        <w:tc>
          <w:tcPr>
            <w:tcW w:w="1395" w:type="pct"/>
            <w:vMerge/>
            <w:tcBorders>
              <w:left w:val="single" w:sz="4" w:space="0" w:color="auto"/>
              <w:right w:val="single" w:sz="4" w:space="0" w:color="auto"/>
            </w:tcBorders>
            <w:shd w:val="clear" w:color="auto" w:fill="auto"/>
            <w:vAlign w:val="center"/>
          </w:tcPr>
          <w:p w14:paraId="524059A5" w14:textId="77777777" w:rsidR="00A65EE6" w:rsidRPr="00A65EE6" w:rsidRDefault="00A65EE6" w:rsidP="00A65EE6">
            <w:pPr>
              <w:spacing w:before="60"/>
              <w:ind w:left="567"/>
              <w:jc w:val="center"/>
              <w:rPr>
                <w:rFonts w:ascii="Times New Roman" w:eastAsia="Times New Roman" w:hAnsi="Times New Roman"/>
                <w:b/>
                <w:bCs/>
                <w:i/>
                <w:iCs/>
                <w:color w:val="FF0000"/>
                <w:sz w:val="24"/>
                <w:szCs w:val="24"/>
              </w:rPr>
            </w:pPr>
          </w:p>
        </w:tc>
        <w:tc>
          <w:tcPr>
            <w:tcW w:w="1295" w:type="pct"/>
            <w:tcBorders>
              <w:top w:val="nil"/>
              <w:left w:val="nil"/>
              <w:bottom w:val="single" w:sz="4" w:space="0" w:color="auto"/>
              <w:right w:val="single" w:sz="4" w:space="0" w:color="auto"/>
            </w:tcBorders>
            <w:shd w:val="clear" w:color="auto" w:fill="auto"/>
            <w:noWrap/>
            <w:vAlign w:val="center"/>
          </w:tcPr>
          <w:p w14:paraId="09BBEA5C" w14:textId="77777777" w:rsidR="00A65EE6" w:rsidRPr="00A65EE6" w:rsidRDefault="00A65EE6" w:rsidP="00A65EE6">
            <w:pPr>
              <w:ind w:left="567" w:hanging="567"/>
              <w:rPr>
                <w:rFonts w:ascii="Times New Roman" w:hAnsi="Times New Roman"/>
                <w:sz w:val="24"/>
                <w:szCs w:val="24"/>
              </w:rPr>
            </w:pPr>
            <w:r w:rsidRPr="00A65EE6">
              <w:rPr>
                <w:rFonts w:ascii="Times New Roman" w:eastAsia="Times New Roman" w:hAnsi="Times New Roman"/>
                <w:sz w:val="24"/>
                <w:szCs w:val="24"/>
              </w:rPr>
              <w:t>25 – 36 mjeseci</w:t>
            </w:r>
          </w:p>
        </w:tc>
        <w:tc>
          <w:tcPr>
            <w:tcW w:w="829" w:type="pct"/>
            <w:tcBorders>
              <w:top w:val="nil"/>
              <w:left w:val="nil"/>
              <w:bottom w:val="single" w:sz="4" w:space="0" w:color="auto"/>
              <w:right w:val="single" w:sz="4" w:space="0" w:color="auto"/>
            </w:tcBorders>
            <w:shd w:val="clear" w:color="auto" w:fill="auto"/>
            <w:noWrap/>
            <w:vAlign w:val="bottom"/>
          </w:tcPr>
          <w:p w14:paraId="091A6F9E" w14:textId="77777777" w:rsidR="00A65EE6" w:rsidRPr="00A65EE6" w:rsidRDefault="00A65EE6" w:rsidP="00A65EE6">
            <w:pPr>
              <w:spacing w:before="60"/>
              <w:jc w:val="center"/>
              <w:rPr>
                <w:rFonts w:ascii="Times New Roman" w:eastAsia="Times New Roman" w:hAnsi="Times New Roman"/>
                <w:sz w:val="24"/>
                <w:szCs w:val="24"/>
              </w:rPr>
            </w:pPr>
            <w:r w:rsidRPr="00A65EE6">
              <w:rPr>
                <w:rFonts w:ascii="Times New Roman" w:eastAsia="Times New Roman" w:hAnsi="Times New Roman"/>
                <w:sz w:val="24"/>
                <w:szCs w:val="24"/>
              </w:rPr>
              <w:t>3</w:t>
            </w:r>
          </w:p>
        </w:tc>
        <w:tc>
          <w:tcPr>
            <w:tcW w:w="920" w:type="pct"/>
            <w:vMerge/>
            <w:tcBorders>
              <w:left w:val="single" w:sz="4" w:space="0" w:color="auto"/>
              <w:right w:val="single" w:sz="4" w:space="0" w:color="auto"/>
            </w:tcBorders>
            <w:shd w:val="clear" w:color="auto" w:fill="auto"/>
            <w:noWrap/>
            <w:vAlign w:val="center"/>
          </w:tcPr>
          <w:p w14:paraId="5638A99C" w14:textId="77777777" w:rsidR="00A65EE6" w:rsidRPr="00A65EE6" w:rsidRDefault="00A65EE6" w:rsidP="00A65EE6">
            <w:pPr>
              <w:spacing w:before="60"/>
              <w:ind w:left="567"/>
              <w:jc w:val="center"/>
              <w:rPr>
                <w:rFonts w:ascii="Times New Roman" w:eastAsia="Times New Roman" w:hAnsi="Times New Roman"/>
                <w:color w:val="FF0000"/>
                <w:sz w:val="24"/>
                <w:szCs w:val="24"/>
              </w:rPr>
            </w:pPr>
          </w:p>
        </w:tc>
      </w:tr>
      <w:tr w:rsidR="00A65EE6" w:rsidRPr="00A65EE6" w14:paraId="1401D485" w14:textId="77777777" w:rsidTr="00C06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2" w:type="pct"/>
            <w:vMerge/>
            <w:tcBorders>
              <w:left w:val="single" w:sz="4" w:space="0" w:color="auto"/>
              <w:right w:val="single" w:sz="4" w:space="0" w:color="auto"/>
            </w:tcBorders>
            <w:shd w:val="clear" w:color="auto" w:fill="auto"/>
            <w:noWrap/>
            <w:vAlign w:val="center"/>
          </w:tcPr>
          <w:p w14:paraId="75977CBA" w14:textId="77777777" w:rsidR="00A65EE6" w:rsidRPr="00A65EE6" w:rsidRDefault="00A65EE6" w:rsidP="00A65EE6">
            <w:pPr>
              <w:spacing w:before="60"/>
              <w:ind w:left="567"/>
              <w:jc w:val="center"/>
              <w:rPr>
                <w:rFonts w:ascii="Times New Roman" w:eastAsia="Times New Roman" w:hAnsi="Times New Roman"/>
                <w:b/>
                <w:bCs/>
                <w:color w:val="FF0000"/>
                <w:sz w:val="24"/>
                <w:szCs w:val="24"/>
              </w:rPr>
            </w:pPr>
          </w:p>
        </w:tc>
        <w:tc>
          <w:tcPr>
            <w:tcW w:w="1395" w:type="pct"/>
            <w:vMerge/>
            <w:tcBorders>
              <w:left w:val="single" w:sz="4" w:space="0" w:color="auto"/>
              <w:right w:val="single" w:sz="4" w:space="0" w:color="auto"/>
            </w:tcBorders>
            <w:shd w:val="clear" w:color="auto" w:fill="auto"/>
            <w:vAlign w:val="center"/>
          </w:tcPr>
          <w:p w14:paraId="4F98D332" w14:textId="77777777" w:rsidR="00A65EE6" w:rsidRPr="00A65EE6" w:rsidRDefault="00A65EE6" w:rsidP="00A65EE6">
            <w:pPr>
              <w:spacing w:before="60"/>
              <w:ind w:left="567"/>
              <w:jc w:val="center"/>
              <w:rPr>
                <w:rFonts w:ascii="Times New Roman" w:eastAsia="Times New Roman" w:hAnsi="Times New Roman"/>
                <w:b/>
                <w:bCs/>
                <w:i/>
                <w:iCs/>
                <w:color w:val="FF0000"/>
                <w:sz w:val="24"/>
                <w:szCs w:val="24"/>
              </w:rPr>
            </w:pPr>
          </w:p>
        </w:tc>
        <w:tc>
          <w:tcPr>
            <w:tcW w:w="1295" w:type="pct"/>
            <w:tcBorders>
              <w:top w:val="nil"/>
              <w:left w:val="nil"/>
              <w:bottom w:val="single" w:sz="4" w:space="0" w:color="auto"/>
              <w:right w:val="single" w:sz="4" w:space="0" w:color="auto"/>
            </w:tcBorders>
            <w:shd w:val="clear" w:color="auto" w:fill="auto"/>
            <w:noWrap/>
            <w:vAlign w:val="center"/>
          </w:tcPr>
          <w:p w14:paraId="34EB0719" w14:textId="77777777" w:rsidR="00A65EE6" w:rsidRPr="00A65EE6" w:rsidRDefault="00A65EE6" w:rsidP="00A65EE6">
            <w:pPr>
              <w:ind w:left="567" w:hanging="567"/>
              <w:rPr>
                <w:rFonts w:ascii="Times New Roman" w:hAnsi="Times New Roman"/>
                <w:sz w:val="24"/>
                <w:szCs w:val="24"/>
              </w:rPr>
            </w:pPr>
            <w:r w:rsidRPr="00A65EE6">
              <w:rPr>
                <w:rFonts w:ascii="Times New Roman" w:eastAsia="Times New Roman" w:hAnsi="Times New Roman"/>
                <w:sz w:val="24"/>
                <w:szCs w:val="24"/>
              </w:rPr>
              <w:t>37 – 48 mjeseci</w:t>
            </w:r>
          </w:p>
        </w:tc>
        <w:tc>
          <w:tcPr>
            <w:tcW w:w="829" w:type="pct"/>
            <w:tcBorders>
              <w:top w:val="nil"/>
              <w:left w:val="nil"/>
              <w:bottom w:val="single" w:sz="4" w:space="0" w:color="auto"/>
              <w:right w:val="single" w:sz="4" w:space="0" w:color="auto"/>
            </w:tcBorders>
            <w:shd w:val="clear" w:color="auto" w:fill="auto"/>
            <w:noWrap/>
            <w:vAlign w:val="bottom"/>
          </w:tcPr>
          <w:p w14:paraId="377C0D12" w14:textId="77777777" w:rsidR="00A65EE6" w:rsidRPr="00A65EE6" w:rsidRDefault="00A65EE6" w:rsidP="00A65EE6">
            <w:pPr>
              <w:spacing w:before="60"/>
              <w:jc w:val="center"/>
              <w:rPr>
                <w:rFonts w:ascii="Times New Roman" w:eastAsia="Times New Roman" w:hAnsi="Times New Roman"/>
                <w:sz w:val="24"/>
                <w:szCs w:val="24"/>
              </w:rPr>
            </w:pPr>
            <w:r w:rsidRPr="00A65EE6">
              <w:rPr>
                <w:rFonts w:ascii="Times New Roman" w:eastAsia="Times New Roman" w:hAnsi="Times New Roman"/>
                <w:sz w:val="24"/>
                <w:szCs w:val="24"/>
              </w:rPr>
              <w:t>5</w:t>
            </w:r>
          </w:p>
        </w:tc>
        <w:tc>
          <w:tcPr>
            <w:tcW w:w="920" w:type="pct"/>
            <w:vMerge/>
            <w:tcBorders>
              <w:left w:val="single" w:sz="4" w:space="0" w:color="auto"/>
              <w:right w:val="single" w:sz="4" w:space="0" w:color="auto"/>
            </w:tcBorders>
            <w:shd w:val="clear" w:color="auto" w:fill="auto"/>
            <w:noWrap/>
            <w:vAlign w:val="center"/>
          </w:tcPr>
          <w:p w14:paraId="2D0E2DDA" w14:textId="77777777" w:rsidR="00A65EE6" w:rsidRPr="00A65EE6" w:rsidRDefault="00A65EE6" w:rsidP="00A65EE6">
            <w:pPr>
              <w:spacing w:before="60"/>
              <w:ind w:left="567"/>
              <w:jc w:val="center"/>
              <w:rPr>
                <w:rFonts w:ascii="Times New Roman" w:eastAsia="Times New Roman" w:hAnsi="Times New Roman"/>
                <w:color w:val="FF0000"/>
                <w:sz w:val="24"/>
                <w:szCs w:val="24"/>
              </w:rPr>
            </w:pPr>
          </w:p>
        </w:tc>
      </w:tr>
      <w:tr w:rsidR="00A65EE6" w:rsidRPr="00A65EE6" w14:paraId="1BCAB383" w14:textId="77777777" w:rsidTr="00C06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2" w:type="pct"/>
            <w:vMerge/>
            <w:tcBorders>
              <w:left w:val="single" w:sz="4" w:space="0" w:color="auto"/>
              <w:bottom w:val="single" w:sz="4" w:space="0" w:color="auto"/>
              <w:right w:val="single" w:sz="4" w:space="0" w:color="auto"/>
            </w:tcBorders>
            <w:shd w:val="clear" w:color="auto" w:fill="auto"/>
            <w:noWrap/>
            <w:vAlign w:val="center"/>
            <w:hideMark/>
          </w:tcPr>
          <w:p w14:paraId="2542C15E" w14:textId="77777777" w:rsidR="00A65EE6" w:rsidRPr="00A65EE6" w:rsidRDefault="00A65EE6" w:rsidP="00A65EE6">
            <w:pPr>
              <w:spacing w:before="60"/>
              <w:ind w:left="567"/>
              <w:jc w:val="center"/>
              <w:rPr>
                <w:rFonts w:ascii="Times New Roman" w:eastAsia="Times New Roman" w:hAnsi="Times New Roman"/>
                <w:b/>
                <w:bCs/>
                <w:color w:val="FF0000"/>
                <w:sz w:val="24"/>
                <w:szCs w:val="24"/>
              </w:rPr>
            </w:pPr>
          </w:p>
        </w:tc>
        <w:tc>
          <w:tcPr>
            <w:tcW w:w="1395" w:type="pct"/>
            <w:vMerge/>
            <w:tcBorders>
              <w:left w:val="single" w:sz="4" w:space="0" w:color="auto"/>
              <w:bottom w:val="single" w:sz="4" w:space="0" w:color="auto"/>
              <w:right w:val="single" w:sz="4" w:space="0" w:color="auto"/>
            </w:tcBorders>
            <w:shd w:val="clear" w:color="auto" w:fill="auto"/>
            <w:vAlign w:val="center"/>
            <w:hideMark/>
          </w:tcPr>
          <w:p w14:paraId="0D00FED4" w14:textId="77777777" w:rsidR="00A65EE6" w:rsidRPr="00A65EE6" w:rsidRDefault="00A65EE6" w:rsidP="00A65EE6">
            <w:pPr>
              <w:spacing w:before="60"/>
              <w:ind w:left="567"/>
              <w:jc w:val="center"/>
              <w:rPr>
                <w:rFonts w:ascii="Times New Roman" w:eastAsia="Times New Roman" w:hAnsi="Times New Roman"/>
                <w:b/>
                <w:bCs/>
                <w:i/>
                <w:iCs/>
                <w:color w:val="FF0000"/>
                <w:sz w:val="24"/>
                <w:szCs w:val="24"/>
              </w:rPr>
            </w:pPr>
          </w:p>
        </w:tc>
        <w:tc>
          <w:tcPr>
            <w:tcW w:w="1295" w:type="pct"/>
            <w:tcBorders>
              <w:top w:val="nil"/>
              <w:left w:val="nil"/>
              <w:bottom w:val="single" w:sz="4" w:space="0" w:color="auto"/>
              <w:right w:val="single" w:sz="4" w:space="0" w:color="auto"/>
            </w:tcBorders>
            <w:shd w:val="clear" w:color="auto" w:fill="auto"/>
            <w:noWrap/>
            <w:vAlign w:val="center"/>
            <w:hideMark/>
          </w:tcPr>
          <w:p w14:paraId="7A3CD005" w14:textId="77777777" w:rsidR="00A65EE6" w:rsidRPr="00A65EE6" w:rsidRDefault="00A65EE6" w:rsidP="00A65EE6">
            <w:pPr>
              <w:spacing w:before="60"/>
              <w:ind w:left="567" w:hanging="567"/>
              <w:rPr>
                <w:rFonts w:ascii="Times New Roman" w:eastAsia="Times New Roman" w:hAnsi="Times New Roman"/>
                <w:sz w:val="24"/>
                <w:szCs w:val="24"/>
              </w:rPr>
            </w:pPr>
            <w:r w:rsidRPr="00A65EE6">
              <w:rPr>
                <w:rFonts w:ascii="Times New Roman" w:eastAsia="Times New Roman" w:hAnsi="Times New Roman"/>
                <w:sz w:val="24"/>
                <w:szCs w:val="24"/>
              </w:rPr>
              <w:t>49 i više mjeseci</w:t>
            </w:r>
          </w:p>
        </w:tc>
        <w:tc>
          <w:tcPr>
            <w:tcW w:w="829" w:type="pct"/>
            <w:tcBorders>
              <w:top w:val="nil"/>
              <w:left w:val="nil"/>
              <w:bottom w:val="single" w:sz="4" w:space="0" w:color="auto"/>
              <w:right w:val="single" w:sz="4" w:space="0" w:color="auto"/>
            </w:tcBorders>
            <w:shd w:val="clear" w:color="auto" w:fill="auto"/>
            <w:noWrap/>
            <w:vAlign w:val="bottom"/>
            <w:hideMark/>
          </w:tcPr>
          <w:p w14:paraId="0A055B30" w14:textId="77777777" w:rsidR="00A65EE6" w:rsidRPr="00A65EE6" w:rsidRDefault="00A65EE6" w:rsidP="00A65EE6">
            <w:pPr>
              <w:spacing w:before="60"/>
              <w:jc w:val="center"/>
              <w:rPr>
                <w:rFonts w:ascii="Times New Roman" w:eastAsia="Times New Roman" w:hAnsi="Times New Roman"/>
                <w:sz w:val="24"/>
                <w:szCs w:val="24"/>
              </w:rPr>
            </w:pPr>
            <w:r w:rsidRPr="00A65EE6">
              <w:rPr>
                <w:rFonts w:ascii="Times New Roman" w:eastAsia="Times New Roman" w:hAnsi="Times New Roman"/>
                <w:sz w:val="24"/>
                <w:szCs w:val="24"/>
              </w:rPr>
              <w:t>10</w:t>
            </w:r>
          </w:p>
        </w:tc>
        <w:tc>
          <w:tcPr>
            <w:tcW w:w="920" w:type="pct"/>
            <w:vMerge/>
            <w:tcBorders>
              <w:left w:val="single" w:sz="4" w:space="0" w:color="auto"/>
              <w:bottom w:val="single" w:sz="4" w:space="0" w:color="auto"/>
              <w:right w:val="single" w:sz="4" w:space="0" w:color="auto"/>
            </w:tcBorders>
            <w:shd w:val="clear" w:color="auto" w:fill="auto"/>
            <w:noWrap/>
            <w:vAlign w:val="center"/>
            <w:hideMark/>
          </w:tcPr>
          <w:p w14:paraId="0A87EE39" w14:textId="77777777" w:rsidR="00A65EE6" w:rsidRPr="00A65EE6" w:rsidRDefault="00A65EE6" w:rsidP="00A65EE6">
            <w:pPr>
              <w:spacing w:before="60"/>
              <w:ind w:left="567"/>
              <w:jc w:val="center"/>
              <w:rPr>
                <w:rFonts w:ascii="Times New Roman" w:eastAsia="Times New Roman" w:hAnsi="Times New Roman"/>
                <w:color w:val="FF0000"/>
                <w:sz w:val="24"/>
                <w:szCs w:val="24"/>
              </w:rPr>
            </w:pPr>
          </w:p>
        </w:tc>
      </w:tr>
    </w:tbl>
    <w:p w14:paraId="4A5561E9" w14:textId="7823D2B4" w:rsidR="00A65EE6" w:rsidRPr="000D3F0C" w:rsidRDefault="00A65EE6" w:rsidP="00A65EE6">
      <w:pPr>
        <w:pStyle w:val="Standard"/>
        <w:spacing w:after="120"/>
        <w:ind w:left="567"/>
        <w:jc w:val="both"/>
      </w:pPr>
      <w:r w:rsidRPr="000D3F0C">
        <w:rPr>
          <w:rFonts w:ascii="Times New Roman" w:hAnsi="Times New Roman"/>
          <w:sz w:val="24"/>
          <w:szCs w:val="24"/>
        </w:rPr>
        <w:t xml:space="preserve">Za izračun po ovom kriteriju ponuditelj je obvezan dostaviti </w:t>
      </w:r>
      <w:r w:rsidRPr="00C063D1">
        <w:rPr>
          <w:rFonts w:ascii="Times New Roman" w:hAnsi="Times New Roman" w:cs="Times New Roman"/>
          <w:b/>
          <w:sz w:val="24"/>
          <w:szCs w:val="24"/>
        </w:rPr>
        <w:t xml:space="preserve">Izjavu o duljini trajanja </w:t>
      </w:r>
      <w:r w:rsidRPr="007060F5">
        <w:rPr>
          <w:rFonts w:ascii="Times New Roman" w:hAnsi="Times New Roman" w:cs="Times New Roman"/>
          <w:b/>
          <w:sz w:val="24"/>
          <w:szCs w:val="24"/>
        </w:rPr>
        <w:t>jamstvenog roka (PR</w:t>
      </w:r>
      <w:r w:rsidR="00C063D1" w:rsidRPr="007060F5">
        <w:rPr>
          <w:rFonts w:ascii="Times New Roman" w:hAnsi="Times New Roman" w:cs="Times New Roman"/>
          <w:b/>
          <w:sz w:val="24"/>
          <w:szCs w:val="24"/>
        </w:rPr>
        <w:t>ILOG 4</w:t>
      </w:r>
      <w:r w:rsidRPr="007060F5">
        <w:rPr>
          <w:rFonts w:ascii="Times New Roman" w:hAnsi="Times New Roman" w:cs="Times New Roman"/>
          <w:b/>
          <w:sz w:val="24"/>
          <w:szCs w:val="24"/>
        </w:rPr>
        <w:t>)</w:t>
      </w:r>
      <w:r w:rsidRPr="007060F5">
        <w:rPr>
          <w:rFonts w:ascii="Times New Roman" w:hAnsi="Times New Roman" w:cs="Times New Roman"/>
          <w:sz w:val="24"/>
          <w:szCs w:val="24"/>
        </w:rPr>
        <w:t xml:space="preserve">. </w:t>
      </w:r>
      <w:r w:rsidRPr="007060F5">
        <w:rPr>
          <w:rFonts w:ascii="Times New Roman" w:hAnsi="Times New Roman"/>
          <w:sz w:val="24"/>
          <w:szCs w:val="24"/>
        </w:rPr>
        <w:t xml:space="preserve">Ukoliko ponuditelj ne dostavi Izjavu niti se iz njegove ponude može zaključiti koji jamstveni rok nudi smatrat će se da je ponudio </w:t>
      </w:r>
      <w:r w:rsidR="007060F5" w:rsidRPr="007060F5">
        <w:rPr>
          <w:rFonts w:ascii="Times New Roman" w:hAnsi="Times New Roman"/>
          <w:sz w:val="24"/>
          <w:szCs w:val="24"/>
        </w:rPr>
        <w:t>minimalan</w:t>
      </w:r>
      <w:r w:rsidRPr="007060F5">
        <w:rPr>
          <w:rFonts w:ascii="Times New Roman" w:hAnsi="Times New Roman"/>
          <w:sz w:val="24"/>
          <w:szCs w:val="24"/>
        </w:rPr>
        <w:t xml:space="preserve"> jamstveni rok od 24 mjeseca te će po ovom kriteriju prilikom pregleda i ocjene ponuda Ponuditelja biti ocjenjena sa 0 bodova.</w:t>
      </w:r>
    </w:p>
    <w:p w14:paraId="4899FFC3" w14:textId="77777777" w:rsidR="00A65EE6" w:rsidRPr="00070139" w:rsidRDefault="00A65EE6" w:rsidP="00A65EE6">
      <w:pPr>
        <w:pStyle w:val="Standard"/>
        <w:spacing w:before="120"/>
        <w:ind w:left="567"/>
        <w:jc w:val="both"/>
        <w:rPr>
          <w:rFonts w:ascii="Times New Roman" w:hAnsi="Times New Roman" w:cs="Times New Roman"/>
          <w:sz w:val="24"/>
          <w:szCs w:val="24"/>
        </w:rPr>
      </w:pPr>
      <w:r w:rsidRPr="00070139">
        <w:rPr>
          <w:rFonts w:ascii="Times New Roman" w:hAnsi="Times New Roman" w:cs="Times New Roman"/>
          <w:sz w:val="24"/>
          <w:szCs w:val="24"/>
        </w:rPr>
        <w:t xml:space="preserve">Maksimalni broj bodova koji ponuditelj može dobiti prema ovom kriteriju je </w:t>
      </w:r>
      <w:r w:rsidRPr="00070139">
        <w:rPr>
          <w:rFonts w:ascii="Times New Roman" w:hAnsi="Times New Roman" w:cs="Times New Roman"/>
          <w:b/>
          <w:sz w:val="24"/>
          <w:szCs w:val="24"/>
          <w:u w:val="single"/>
        </w:rPr>
        <w:t>10.</w:t>
      </w:r>
      <w:r w:rsidRPr="00070139">
        <w:rPr>
          <w:rFonts w:ascii="Times New Roman" w:hAnsi="Times New Roman" w:cs="Times New Roman"/>
          <w:sz w:val="24"/>
          <w:szCs w:val="24"/>
        </w:rPr>
        <w:t xml:space="preserve">  </w:t>
      </w:r>
    </w:p>
    <w:p w14:paraId="56F5A6B1" w14:textId="77777777" w:rsidR="00A65EE6" w:rsidRPr="00070139" w:rsidRDefault="00A65EE6" w:rsidP="00A65EE6">
      <w:pPr>
        <w:pStyle w:val="Standard"/>
        <w:ind w:left="567"/>
        <w:jc w:val="both"/>
        <w:rPr>
          <w:rFonts w:ascii="Times New Roman" w:hAnsi="Times New Roman" w:cs="Times New Roman"/>
          <w:color w:val="FF0000"/>
          <w:sz w:val="24"/>
          <w:szCs w:val="24"/>
        </w:rPr>
      </w:pPr>
    </w:p>
    <w:p w14:paraId="2908BFC0" w14:textId="77777777" w:rsidR="00A65EE6" w:rsidRPr="00070139" w:rsidRDefault="00A65EE6" w:rsidP="00A65EE6">
      <w:pPr>
        <w:pStyle w:val="Standard"/>
        <w:spacing w:after="120"/>
        <w:ind w:left="567"/>
        <w:jc w:val="both"/>
        <w:rPr>
          <w:rFonts w:ascii="Times New Roman" w:hAnsi="Times New Roman" w:cs="Times New Roman"/>
          <w:b/>
          <w:sz w:val="24"/>
          <w:szCs w:val="24"/>
        </w:rPr>
      </w:pPr>
      <w:r w:rsidRPr="00070139">
        <w:rPr>
          <w:rFonts w:ascii="Times New Roman" w:hAnsi="Times New Roman" w:cs="Times New Roman"/>
          <w:b/>
          <w:sz w:val="24"/>
          <w:szCs w:val="24"/>
        </w:rPr>
        <w:t>Sveukupna i najpovoljnija ocjena ponuditelja</w:t>
      </w:r>
    </w:p>
    <w:p w14:paraId="4FB0EE5C" w14:textId="77777777" w:rsidR="00A65EE6" w:rsidRPr="00E7496B" w:rsidRDefault="00A65EE6" w:rsidP="00A65EE6">
      <w:pPr>
        <w:pStyle w:val="Standard"/>
        <w:ind w:left="567"/>
        <w:jc w:val="both"/>
        <w:rPr>
          <w:rFonts w:ascii="Times New Roman" w:hAnsi="Times New Roman" w:cs="Times New Roman"/>
          <w:sz w:val="24"/>
          <w:szCs w:val="24"/>
        </w:rPr>
      </w:pPr>
      <w:r w:rsidRPr="00070139">
        <w:rPr>
          <w:rFonts w:ascii="Times New Roman" w:hAnsi="Times New Roman" w:cs="Times New Roman"/>
          <w:sz w:val="24"/>
          <w:szCs w:val="24"/>
        </w:rPr>
        <w:t xml:space="preserve">Sveukupna ocjena ekonomski najpovoljnije ponude (E) je zbroj C – </w:t>
      </w:r>
      <w:r>
        <w:rPr>
          <w:rFonts w:ascii="Times New Roman" w:hAnsi="Times New Roman" w:cs="Times New Roman"/>
          <w:sz w:val="24"/>
          <w:szCs w:val="24"/>
        </w:rPr>
        <w:t>cjenovni</w:t>
      </w:r>
      <w:r w:rsidRPr="00070139">
        <w:rPr>
          <w:rFonts w:ascii="Times New Roman" w:hAnsi="Times New Roman" w:cs="Times New Roman"/>
          <w:sz w:val="24"/>
          <w:szCs w:val="24"/>
        </w:rPr>
        <w:t xml:space="preserve"> kriterij </w:t>
      </w:r>
      <w:r>
        <w:rPr>
          <w:rFonts w:ascii="Times New Roman" w:hAnsi="Times New Roman" w:cs="Times New Roman"/>
          <w:sz w:val="24"/>
          <w:szCs w:val="24"/>
        </w:rPr>
        <w:t xml:space="preserve">i JR – </w:t>
      </w:r>
      <w:proofErr w:type="spellStart"/>
      <w:r>
        <w:rPr>
          <w:rFonts w:ascii="Times New Roman" w:hAnsi="Times New Roman" w:cs="Times New Roman"/>
          <w:sz w:val="24"/>
          <w:szCs w:val="24"/>
        </w:rPr>
        <w:t>necjenovni</w:t>
      </w:r>
      <w:proofErr w:type="spellEnd"/>
      <w:r>
        <w:rPr>
          <w:rFonts w:ascii="Times New Roman" w:hAnsi="Times New Roman" w:cs="Times New Roman"/>
          <w:sz w:val="24"/>
          <w:szCs w:val="24"/>
        </w:rPr>
        <w:t xml:space="preserve"> kriterij:</w:t>
      </w:r>
    </w:p>
    <w:tbl>
      <w:tblPr>
        <w:tblW w:w="2341" w:type="dxa"/>
        <w:jc w:val="center"/>
        <w:tblLayout w:type="fixed"/>
        <w:tblCellMar>
          <w:left w:w="10" w:type="dxa"/>
          <w:right w:w="10" w:type="dxa"/>
        </w:tblCellMar>
        <w:tblLook w:val="04A0" w:firstRow="1" w:lastRow="0" w:firstColumn="1" w:lastColumn="0" w:noHBand="0" w:noVBand="1"/>
      </w:tblPr>
      <w:tblGrid>
        <w:gridCol w:w="2341"/>
      </w:tblGrid>
      <w:tr w:rsidR="00A65EE6" w:rsidRPr="00070139" w14:paraId="2A1E61F4" w14:textId="77777777" w:rsidTr="00E01940">
        <w:trPr>
          <w:trHeight w:val="322"/>
          <w:jc w:val="center"/>
        </w:trPr>
        <w:tc>
          <w:tcPr>
            <w:tcW w:w="23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B50F72" w14:textId="77777777" w:rsidR="00A65EE6" w:rsidRPr="00070139" w:rsidRDefault="00A65EE6" w:rsidP="00A65EE6">
            <w:pPr>
              <w:pStyle w:val="Standard"/>
              <w:spacing w:line="240" w:lineRule="atLeast"/>
              <w:ind w:left="567"/>
              <w:jc w:val="center"/>
              <w:rPr>
                <w:rFonts w:ascii="Times New Roman" w:hAnsi="Times New Roman" w:cs="Times New Roman"/>
                <w:sz w:val="24"/>
                <w:szCs w:val="24"/>
              </w:rPr>
            </w:pPr>
            <w:r w:rsidRPr="00070139">
              <w:rPr>
                <w:rFonts w:ascii="Times New Roman" w:hAnsi="Times New Roman" w:cs="Times New Roman"/>
                <w:sz w:val="24"/>
                <w:szCs w:val="24"/>
              </w:rPr>
              <w:t>E =  C + JR</w:t>
            </w:r>
          </w:p>
        </w:tc>
      </w:tr>
    </w:tbl>
    <w:p w14:paraId="6AA0A9CD" w14:textId="77777777" w:rsidR="00A65EE6" w:rsidRDefault="00A65EE6" w:rsidP="00A65EE6">
      <w:pPr>
        <w:pStyle w:val="Standard"/>
        <w:ind w:left="567"/>
        <w:jc w:val="both"/>
        <w:rPr>
          <w:rFonts w:ascii="Times New Roman" w:hAnsi="Times New Roman" w:cs="Times New Roman"/>
          <w:sz w:val="24"/>
          <w:szCs w:val="24"/>
        </w:rPr>
      </w:pPr>
      <w:r w:rsidRPr="00070139">
        <w:rPr>
          <w:rFonts w:ascii="Times New Roman" w:hAnsi="Times New Roman" w:cs="Times New Roman"/>
          <w:sz w:val="24"/>
          <w:szCs w:val="24"/>
        </w:rPr>
        <w:t xml:space="preserve">Ekonomski najpovoljnija ponuda je ponuda s najvećim zbrojem ocjena iz </w:t>
      </w:r>
      <w:r>
        <w:rPr>
          <w:rFonts w:ascii="Times New Roman" w:hAnsi="Times New Roman" w:cs="Times New Roman"/>
          <w:sz w:val="24"/>
          <w:szCs w:val="24"/>
        </w:rPr>
        <w:t>cjenovnog</w:t>
      </w:r>
      <w:r w:rsidRPr="00070139">
        <w:rPr>
          <w:rFonts w:ascii="Times New Roman" w:hAnsi="Times New Roman" w:cs="Times New Roman"/>
          <w:sz w:val="24"/>
          <w:szCs w:val="24"/>
        </w:rPr>
        <w:t xml:space="preserve"> i </w:t>
      </w:r>
      <w:proofErr w:type="spellStart"/>
      <w:r w:rsidRPr="00070139">
        <w:rPr>
          <w:rFonts w:ascii="Times New Roman" w:hAnsi="Times New Roman" w:cs="Times New Roman"/>
          <w:sz w:val="24"/>
          <w:szCs w:val="24"/>
        </w:rPr>
        <w:t>ne</w:t>
      </w:r>
      <w:r>
        <w:rPr>
          <w:rFonts w:ascii="Times New Roman" w:hAnsi="Times New Roman" w:cs="Times New Roman"/>
          <w:sz w:val="24"/>
          <w:szCs w:val="24"/>
        </w:rPr>
        <w:t>cjenovnog</w:t>
      </w:r>
      <w:proofErr w:type="spellEnd"/>
      <w:r>
        <w:rPr>
          <w:rFonts w:ascii="Times New Roman" w:hAnsi="Times New Roman" w:cs="Times New Roman"/>
          <w:sz w:val="24"/>
          <w:szCs w:val="24"/>
        </w:rPr>
        <w:t xml:space="preserve"> </w:t>
      </w:r>
      <w:r w:rsidRPr="00070139">
        <w:rPr>
          <w:rFonts w:ascii="Times New Roman" w:hAnsi="Times New Roman" w:cs="Times New Roman"/>
          <w:sz w:val="24"/>
          <w:szCs w:val="24"/>
        </w:rPr>
        <w:t>dijela.</w:t>
      </w:r>
    </w:p>
    <w:p w14:paraId="309F0759" w14:textId="77777777" w:rsidR="00A65EE6" w:rsidRDefault="00A65EE6" w:rsidP="00A65EE6">
      <w:pPr>
        <w:pStyle w:val="Standard"/>
        <w:jc w:val="both"/>
        <w:rPr>
          <w:rFonts w:ascii="Times New Roman" w:hAnsi="Times New Roman" w:cs="Times New Roman"/>
          <w:color w:val="FF0000"/>
          <w:sz w:val="24"/>
          <w:szCs w:val="24"/>
          <w:lang w:eastAsia="hr-HR"/>
        </w:rPr>
      </w:pPr>
    </w:p>
    <w:p w14:paraId="5FE9AE0F" w14:textId="77777777" w:rsidR="00D35EE1" w:rsidRPr="009E0C50" w:rsidRDefault="009564B8" w:rsidP="00647583">
      <w:pPr>
        <w:pStyle w:val="Standard"/>
        <w:numPr>
          <w:ilvl w:val="1"/>
          <w:numId w:val="53"/>
        </w:numPr>
        <w:spacing w:line="276" w:lineRule="auto"/>
        <w:ind w:hanging="502"/>
        <w:jc w:val="both"/>
      </w:pPr>
      <w:r>
        <w:rPr>
          <w:rFonts w:ascii="Times New Roman" w:hAnsi="Times New Roman" w:cs="Times New Roman"/>
          <w:b/>
          <w:bCs/>
          <w:sz w:val="24"/>
          <w:szCs w:val="24"/>
        </w:rPr>
        <w:t xml:space="preserve"> </w:t>
      </w:r>
      <w:r w:rsidR="005D6A81" w:rsidRPr="009E0C50">
        <w:rPr>
          <w:rFonts w:ascii="Times New Roman" w:hAnsi="Times New Roman" w:cs="Times New Roman"/>
          <w:b/>
          <w:bCs/>
          <w:sz w:val="24"/>
          <w:szCs w:val="24"/>
        </w:rPr>
        <w:t>Jezik i pismo ponude</w:t>
      </w:r>
    </w:p>
    <w:p w14:paraId="22C74F4A" w14:textId="77777777" w:rsidR="00D35EE1" w:rsidRPr="009E0C50" w:rsidRDefault="005D6A81">
      <w:pPr>
        <w:pStyle w:val="Standard"/>
        <w:spacing w:before="120" w:line="276" w:lineRule="auto"/>
        <w:ind w:left="567" w:hanging="27"/>
        <w:jc w:val="both"/>
      </w:pPr>
      <w:r w:rsidRPr="009E0C50">
        <w:rPr>
          <w:rFonts w:ascii="Times New Roman" w:hAnsi="Times New Roman" w:cs="Times New Roman"/>
          <w:sz w:val="24"/>
          <w:szCs w:val="24"/>
        </w:rPr>
        <w:t>Ponuda se podnosi na hrvatskom jeziku i latiničnom pismu.</w:t>
      </w:r>
    </w:p>
    <w:p w14:paraId="53399B8E" w14:textId="77777777" w:rsidR="00D35EE1" w:rsidRDefault="00D35EE1" w:rsidP="00D47038">
      <w:pPr>
        <w:pStyle w:val="Standard"/>
        <w:spacing w:line="276" w:lineRule="auto"/>
        <w:jc w:val="both"/>
        <w:rPr>
          <w:rFonts w:ascii="Times New Roman" w:hAnsi="Times New Roman" w:cs="Times New Roman"/>
          <w:color w:val="FF0000"/>
          <w:sz w:val="24"/>
          <w:szCs w:val="24"/>
        </w:rPr>
      </w:pPr>
    </w:p>
    <w:p w14:paraId="64116FF9" w14:textId="77777777" w:rsidR="00D35EE1" w:rsidRPr="00946676" w:rsidRDefault="009564B8" w:rsidP="00647583">
      <w:pPr>
        <w:pStyle w:val="Standard"/>
        <w:numPr>
          <w:ilvl w:val="1"/>
          <w:numId w:val="53"/>
        </w:numPr>
        <w:spacing w:line="276" w:lineRule="auto"/>
        <w:ind w:hanging="502"/>
        <w:jc w:val="both"/>
      </w:pPr>
      <w:r>
        <w:rPr>
          <w:rFonts w:ascii="Times New Roman" w:hAnsi="Times New Roman" w:cs="Times New Roman"/>
          <w:b/>
          <w:bCs/>
          <w:sz w:val="24"/>
          <w:szCs w:val="24"/>
        </w:rPr>
        <w:t xml:space="preserve"> </w:t>
      </w:r>
      <w:r w:rsidR="005D6A81" w:rsidRPr="00946676">
        <w:rPr>
          <w:rFonts w:ascii="Times New Roman" w:hAnsi="Times New Roman" w:cs="Times New Roman"/>
          <w:b/>
          <w:bCs/>
          <w:sz w:val="24"/>
          <w:szCs w:val="24"/>
        </w:rPr>
        <w:t>Rok valjanost ponude</w:t>
      </w:r>
    </w:p>
    <w:p w14:paraId="0C01980D" w14:textId="77777777" w:rsidR="00D35EE1" w:rsidRPr="00CD0B12" w:rsidRDefault="005D6A81">
      <w:pPr>
        <w:pStyle w:val="Standard"/>
        <w:spacing w:before="120" w:line="276" w:lineRule="auto"/>
        <w:ind w:firstLine="540"/>
        <w:jc w:val="both"/>
      </w:pPr>
      <w:r w:rsidRPr="00CD0B12">
        <w:rPr>
          <w:rFonts w:ascii="Times New Roman" w:hAnsi="Times New Roman" w:cs="Times New Roman"/>
          <w:sz w:val="24"/>
          <w:szCs w:val="24"/>
        </w:rPr>
        <w:t>Rok valjanosti ponude je</w:t>
      </w:r>
      <w:r w:rsidR="00946676" w:rsidRPr="00CD0B12">
        <w:rPr>
          <w:rFonts w:ascii="Times New Roman" w:hAnsi="Times New Roman" w:cs="Times New Roman"/>
          <w:sz w:val="24"/>
          <w:szCs w:val="24"/>
        </w:rPr>
        <w:t xml:space="preserve"> najmanje</w:t>
      </w:r>
      <w:r w:rsidRPr="00CD0B12">
        <w:rPr>
          <w:rFonts w:ascii="Times New Roman" w:hAnsi="Times New Roman" w:cs="Times New Roman"/>
          <w:sz w:val="24"/>
          <w:szCs w:val="24"/>
        </w:rPr>
        <w:t xml:space="preserve"> </w:t>
      </w:r>
      <w:r w:rsidR="00773A2B">
        <w:rPr>
          <w:rFonts w:ascii="Times New Roman" w:hAnsi="Times New Roman" w:cs="Times New Roman"/>
          <w:b/>
          <w:bCs/>
          <w:sz w:val="24"/>
          <w:szCs w:val="24"/>
          <w:u w:val="single"/>
        </w:rPr>
        <w:t>3</w:t>
      </w:r>
      <w:r w:rsidRPr="00CD0B12">
        <w:rPr>
          <w:rFonts w:ascii="Times New Roman" w:hAnsi="Times New Roman" w:cs="Times New Roman"/>
          <w:b/>
          <w:bCs/>
          <w:sz w:val="24"/>
          <w:szCs w:val="24"/>
          <w:u w:val="single"/>
        </w:rPr>
        <w:t>0 (</w:t>
      </w:r>
      <w:r w:rsidR="00773A2B">
        <w:rPr>
          <w:rFonts w:ascii="Times New Roman" w:hAnsi="Times New Roman" w:cs="Times New Roman"/>
          <w:b/>
          <w:bCs/>
          <w:sz w:val="24"/>
          <w:szCs w:val="24"/>
          <w:u w:val="single"/>
        </w:rPr>
        <w:t>trideset</w:t>
      </w:r>
      <w:r w:rsidRPr="00CD0B12">
        <w:rPr>
          <w:rFonts w:ascii="Times New Roman" w:hAnsi="Times New Roman" w:cs="Times New Roman"/>
          <w:b/>
          <w:bCs/>
          <w:sz w:val="24"/>
          <w:szCs w:val="24"/>
          <w:u w:val="single"/>
        </w:rPr>
        <w:t>) dana</w:t>
      </w:r>
      <w:r w:rsidRPr="00CD0B12">
        <w:rPr>
          <w:rFonts w:ascii="Times New Roman" w:hAnsi="Times New Roman" w:cs="Times New Roman"/>
          <w:sz w:val="24"/>
          <w:szCs w:val="24"/>
        </w:rPr>
        <w:t xml:space="preserve"> od </w:t>
      </w:r>
      <w:r w:rsidR="00773A2B">
        <w:rPr>
          <w:rFonts w:ascii="Times New Roman" w:hAnsi="Times New Roman" w:cs="Times New Roman"/>
          <w:sz w:val="24"/>
          <w:szCs w:val="24"/>
        </w:rPr>
        <w:t xml:space="preserve">dana </w:t>
      </w:r>
      <w:r w:rsidRPr="00CD0B12">
        <w:rPr>
          <w:rFonts w:ascii="Times New Roman" w:hAnsi="Times New Roman" w:cs="Times New Roman"/>
          <w:sz w:val="24"/>
          <w:szCs w:val="24"/>
        </w:rPr>
        <w:t>isteka roka za dostavu ponuda.</w:t>
      </w:r>
    </w:p>
    <w:p w14:paraId="3432D01D" w14:textId="77777777" w:rsidR="00CA1A15" w:rsidRPr="00CD0B12" w:rsidRDefault="00CA1A15" w:rsidP="00CA1A15">
      <w:pPr>
        <w:spacing w:before="120"/>
        <w:ind w:left="539"/>
        <w:jc w:val="both"/>
        <w:rPr>
          <w:rFonts w:ascii="Times New Roman" w:hAnsi="Times New Roman"/>
          <w:sz w:val="24"/>
        </w:rPr>
      </w:pPr>
      <w:r w:rsidRPr="00CD0B12">
        <w:rPr>
          <w:rFonts w:ascii="Times New Roman" w:hAnsi="Times New Roman"/>
          <w:sz w:val="24"/>
        </w:rPr>
        <w:t>Ako tijekom postupka javne nabav</w:t>
      </w:r>
      <w:r w:rsidR="00C063D1">
        <w:rPr>
          <w:rFonts w:ascii="Times New Roman" w:hAnsi="Times New Roman"/>
          <w:sz w:val="24"/>
        </w:rPr>
        <w:t>e istekne rok valjanosti ponude</w:t>
      </w:r>
      <w:r w:rsidRPr="00CD0B12">
        <w:rPr>
          <w:rFonts w:ascii="Times New Roman" w:hAnsi="Times New Roman"/>
          <w:sz w:val="24"/>
        </w:rPr>
        <w:t>, Naručitelj je obvezan prije odabira zatražiti produženje roka valjanosti ponude od ponuditelja koji je podnio ekonomski najpovoljniju ponudu u primjerenom roku ne kraćem od pet dana.</w:t>
      </w:r>
    </w:p>
    <w:p w14:paraId="1C66B484" w14:textId="77777777" w:rsidR="00CD0B12" w:rsidRPr="00CA1A15" w:rsidRDefault="00CD0B12" w:rsidP="00CD0B12">
      <w:pPr>
        <w:spacing w:before="120"/>
        <w:jc w:val="both"/>
        <w:rPr>
          <w:rFonts w:ascii="Times New Roman" w:hAnsi="Times New Roman"/>
          <w:color w:val="231F20"/>
          <w:sz w:val="24"/>
        </w:rPr>
      </w:pPr>
    </w:p>
    <w:p w14:paraId="2B27E679" w14:textId="77777777" w:rsidR="00D35EE1" w:rsidRPr="00740082" w:rsidRDefault="005D6A81" w:rsidP="00647583">
      <w:pPr>
        <w:pStyle w:val="Naslov1"/>
        <w:pageBreakBefore/>
        <w:numPr>
          <w:ilvl w:val="0"/>
          <w:numId w:val="53"/>
        </w:numPr>
      </w:pPr>
      <w:r w:rsidRPr="00740082">
        <w:rPr>
          <w:b/>
          <w:bCs/>
          <w:sz w:val="28"/>
          <w:szCs w:val="28"/>
          <w:u w:val="single"/>
        </w:rPr>
        <w:lastRenderedPageBreak/>
        <w:t>OSTALI PODACI</w:t>
      </w:r>
    </w:p>
    <w:p w14:paraId="34C1847A" w14:textId="77777777" w:rsidR="00D35EE1" w:rsidRPr="00DA7D9F" w:rsidRDefault="00D35EE1">
      <w:pPr>
        <w:pStyle w:val="Standard"/>
        <w:rPr>
          <w:color w:val="FF0000"/>
        </w:rPr>
      </w:pPr>
    </w:p>
    <w:p w14:paraId="7F0411F6" w14:textId="77777777" w:rsidR="00D35EE1" w:rsidRPr="00740082" w:rsidRDefault="00E0639C" w:rsidP="00647583">
      <w:pPr>
        <w:pStyle w:val="Standard"/>
        <w:numPr>
          <w:ilvl w:val="1"/>
          <w:numId w:val="53"/>
        </w:numPr>
        <w:spacing w:before="120"/>
        <w:ind w:left="567" w:hanging="567"/>
        <w:jc w:val="both"/>
      </w:pPr>
      <w:r w:rsidRPr="00740082">
        <w:rPr>
          <w:rFonts w:ascii="Times New Roman" w:hAnsi="Times New Roman" w:cs="Times New Roman"/>
          <w:b/>
          <w:bCs/>
          <w:sz w:val="24"/>
          <w:szCs w:val="24"/>
        </w:rPr>
        <w:t>Odredbe o zajednici gospodarskih subjekata</w:t>
      </w:r>
    </w:p>
    <w:p w14:paraId="5A31FBCF" w14:textId="77777777" w:rsidR="00E0639C" w:rsidRPr="00740082" w:rsidRDefault="00E0639C" w:rsidP="00E0639C">
      <w:pPr>
        <w:tabs>
          <w:tab w:val="left" w:pos="1260"/>
        </w:tabs>
        <w:autoSpaceDE w:val="0"/>
        <w:adjustRightInd w:val="0"/>
        <w:spacing w:before="120"/>
        <w:ind w:left="567" w:right="85"/>
        <w:jc w:val="both"/>
        <w:rPr>
          <w:rFonts w:ascii="Times New Roman" w:hAnsi="Times New Roman"/>
          <w:sz w:val="24"/>
          <w:szCs w:val="24"/>
        </w:rPr>
      </w:pPr>
      <w:r w:rsidRPr="00740082">
        <w:rPr>
          <w:rFonts w:ascii="Times New Roman" w:hAnsi="Times New Roman"/>
          <w:sz w:val="24"/>
          <w:szCs w:val="24"/>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4A960E56" w14:textId="77777777" w:rsidR="00E0639C" w:rsidRPr="00740082" w:rsidRDefault="00E0639C" w:rsidP="00E0639C">
      <w:pPr>
        <w:tabs>
          <w:tab w:val="left" w:pos="1260"/>
        </w:tabs>
        <w:autoSpaceDE w:val="0"/>
        <w:adjustRightInd w:val="0"/>
        <w:spacing w:before="120"/>
        <w:ind w:left="567" w:right="85"/>
        <w:jc w:val="both"/>
        <w:rPr>
          <w:rFonts w:ascii="Times New Roman" w:hAnsi="Times New Roman"/>
          <w:sz w:val="24"/>
          <w:szCs w:val="24"/>
        </w:rPr>
      </w:pPr>
      <w:r w:rsidRPr="00740082">
        <w:rPr>
          <w:rFonts w:ascii="Times New Roman" w:hAnsi="Times New Roman"/>
          <w:sz w:val="24"/>
          <w:szCs w:val="24"/>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r w:rsidR="003C4EA5" w:rsidRPr="00740082">
        <w:rPr>
          <w:rFonts w:ascii="Times New Roman" w:hAnsi="Times New Roman"/>
          <w:sz w:val="24"/>
          <w:szCs w:val="24"/>
        </w:rPr>
        <w:t>.</w:t>
      </w:r>
    </w:p>
    <w:p w14:paraId="79B0E6C9" w14:textId="77777777" w:rsidR="00E0639C" w:rsidRPr="00DA7D9F" w:rsidRDefault="00E0639C" w:rsidP="00E0639C">
      <w:pPr>
        <w:tabs>
          <w:tab w:val="left" w:pos="1260"/>
        </w:tabs>
        <w:autoSpaceDE w:val="0"/>
        <w:adjustRightInd w:val="0"/>
        <w:spacing w:before="120"/>
        <w:ind w:left="567" w:right="85"/>
        <w:jc w:val="both"/>
        <w:rPr>
          <w:rFonts w:ascii="Times New Roman" w:hAnsi="Times New Roman"/>
          <w:color w:val="FF0000"/>
          <w:sz w:val="24"/>
          <w:szCs w:val="24"/>
        </w:rPr>
      </w:pPr>
      <w:r w:rsidRPr="00740082">
        <w:rPr>
          <w:rFonts w:ascii="Times New Roman" w:hAnsi="Times New Roman"/>
          <w:sz w:val="24"/>
          <w:szCs w:val="24"/>
        </w:rPr>
        <w:t xml:space="preserve">Zajednica gospodarskih subjekata može se osloniti na sposobnost članova zajednice gospodarskih subjekata ili drugih subjekata pod uvjetima određenim </w:t>
      </w:r>
      <w:r w:rsidRPr="00740082">
        <w:rPr>
          <w:rFonts w:ascii="Times New Roman" w:hAnsi="Times New Roman"/>
          <w:b/>
          <w:sz w:val="24"/>
          <w:szCs w:val="24"/>
        </w:rPr>
        <w:t xml:space="preserve">točkom </w:t>
      </w:r>
      <w:r w:rsidR="00F23977" w:rsidRPr="00740082">
        <w:rPr>
          <w:rFonts w:ascii="Times New Roman" w:hAnsi="Times New Roman"/>
          <w:b/>
          <w:sz w:val="24"/>
          <w:szCs w:val="24"/>
        </w:rPr>
        <w:t>4</w:t>
      </w:r>
      <w:r w:rsidRPr="00740082">
        <w:rPr>
          <w:rFonts w:ascii="Times New Roman" w:hAnsi="Times New Roman"/>
          <w:b/>
          <w:sz w:val="24"/>
          <w:szCs w:val="24"/>
        </w:rPr>
        <w:t>.</w:t>
      </w:r>
      <w:r w:rsidR="00011983">
        <w:rPr>
          <w:rFonts w:ascii="Times New Roman" w:hAnsi="Times New Roman"/>
          <w:b/>
          <w:sz w:val="24"/>
          <w:szCs w:val="24"/>
        </w:rPr>
        <w:t>2</w:t>
      </w:r>
      <w:r w:rsidR="00F23977" w:rsidRPr="00740082">
        <w:rPr>
          <w:rFonts w:ascii="Times New Roman" w:hAnsi="Times New Roman"/>
          <w:b/>
          <w:sz w:val="24"/>
          <w:szCs w:val="24"/>
        </w:rPr>
        <w:t>.</w:t>
      </w:r>
      <w:r w:rsidRPr="00740082">
        <w:rPr>
          <w:rFonts w:ascii="Times New Roman" w:hAnsi="Times New Roman"/>
          <w:b/>
          <w:sz w:val="24"/>
          <w:szCs w:val="24"/>
        </w:rPr>
        <w:t xml:space="preserve"> </w:t>
      </w:r>
      <w:r w:rsidR="00F61867">
        <w:rPr>
          <w:rFonts w:ascii="Times New Roman" w:hAnsi="Times New Roman"/>
          <w:sz w:val="24"/>
          <w:szCs w:val="24"/>
        </w:rPr>
        <w:t>ovog</w:t>
      </w:r>
      <w:r w:rsidR="00740082" w:rsidRPr="00740082">
        <w:rPr>
          <w:rFonts w:ascii="Times New Roman" w:hAnsi="Times New Roman"/>
          <w:sz w:val="24"/>
          <w:szCs w:val="24"/>
        </w:rPr>
        <w:t xml:space="preserve"> </w:t>
      </w:r>
      <w:r w:rsidR="00DC19F5">
        <w:rPr>
          <w:rFonts w:ascii="Times New Roman" w:hAnsi="Times New Roman"/>
          <w:sz w:val="24"/>
          <w:szCs w:val="24"/>
        </w:rPr>
        <w:t>Poziva na dostavu ponuda</w:t>
      </w:r>
      <w:r w:rsidRPr="00740082">
        <w:rPr>
          <w:rFonts w:ascii="Times New Roman" w:hAnsi="Times New Roman"/>
          <w:sz w:val="24"/>
          <w:szCs w:val="24"/>
        </w:rPr>
        <w:t>.</w:t>
      </w:r>
      <w:r w:rsidRPr="00DA7D9F">
        <w:rPr>
          <w:rFonts w:ascii="Times New Roman" w:hAnsi="Times New Roman"/>
          <w:color w:val="FF0000"/>
          <w:sz w:val="24"/>
          <w:szCs w:val="24"/>
        </w:rPr>
        <w:t xml:space="preserve"> </w:t>
      </w:r>
    </w:p>
    <w:p w14:paraId="12929C4B" w14:textId="77777777" w:rsidR="00E0639C" w:rsidRPr="00740082" w:rsidRDefault="00E0639C" w:rsidP="00E0639C">
      <w:pPr>
        <w:pStyle w:val="StandardWeb"/>
        <w:spacing w:before="74" w:after="74"/>
        <w:ind w:left="567"/>
        <w:jc w:val="both"/>
      </w:pPr>
      <w:r w:rsidRPr="00740082">
        <w:t>Naručitelj neposredno plaća svakom članu zajednice gospodarskih subjeka</w:t>
      </w:r>
      <w:r w:rsidR="00740082" w:rsidRPr="00740082">
        <w:t xml:space="preserve">ta za onaj dio ugovora o </w:t>
      </w:r>
      <w:r w:rsidRPr="00740082">
        <w:t xml:space="preserve">nabavi koji je on izvršio, osim ako zajednica gospodarskih subjekata ne odredi drugačije. </w:t>
      </w:r>
    </w:p>
    <w:p w14:paraId="1D8292AF" w14:textId="77777777" w:rsidR="00E0639C" w:rsidRPr="00740082" w:rsidRDefault="00E0639C" w:rsidP="00E0639C">
      <w:pPr>
        <w:pStyle w:val="StandardWeb"/>
        <w:spacing w:before="74" w:after="74"/>
        <w:ind w:left="567"/>
        <w:jc w:val="both"/>
      </w:pPr>
      <w:r w:rsidRPr="00740082">
        <w:t>U ponudi zajednice gospodarskih subjekata mora biti navedeno koji će dio ugovora o nabavi (predmet, količina, vrijednost i postotni dio) izvršavati pojedini član zajednice gospodarskih subjekata.</w:t>
      </w:r>
    </w:p>
    <w:p w14:paraId="35420836" w14:textId="77777777" w:rsidR="00E0639C" w:rsidRPr="00DA7D9F" w:rsidRDefault="00E0639C" w:rsidP="00E0639C">
      <w:pPr>
        <w:tabs>
          <w:tab w:val="left" w:pos="900"/>
          <w:tab w:val="left" w:pos="1540"/>
        </w:tabs>
        <w:autoSpaceDE w:val="0"/>
        <w:adjustRightInd w:val="0"/>
        <w:spacing w:before="120"/>
        <w:ind w:left="567" w:right="85"/>
        <w:jc w:val="both"/>
        <w:rPr>
          <w:rFonts w:ascii="Times New Roman" w:hAnsi="Times New Roman"/>
          <w:color w:val="FF0000"/>
          <w:sz w:val="24"/>
          <w:szCs w:val="24"/>
        </w:rPr>
      </w:pPr>
      <w:r w:rsidRPr="00740082">
        <w:rPr>
          <w:rFonts w:ascii="Times New Roman" w:hAnsi="Times New Roman"/>
          <w:sz w:val="24"/>
          <w:szCs w:val="24"/>
        </w:rPr>
        <w:t xml:space="preserve">U slučaju zajednice ponuditelja svi članovi zajednice ponuditelja moraju pojedinačno dokazati nepostojanje okolnosti iz </w:t>
      </w:r>
      <w:r w:rsidRPr="00740082">
        <w:rPr>
          <w:rFonts w:ascii="Times New Roman" w:hAnsi="Times New Roman"/>
          <w:b/>
          <w:sz w:val="24"/>
          <w:szCs w:val="24"/>
        </w:rPr>
        <w:t>točke</w:t>
      </w:r>
      <w:r w:rsidRPr="00740082">
        <w:rPr>
          <w:rFonts w:ascii="Times New Roman" w:hAnsi="Times New Roman"/>
          <w:sz w:val="24"/>
          <w:szCs w:val="24"/>
        </w:rPr>
        <w:t xml:space="preserve"> </w:t>
      </w:r>
      <w:r w:rsidR="00F23977" w:rsidRPr="00740082">
        <w:rPr>
          <w:rFonts w:ascii="Times New Roman" w:hAnsi="Times New Roman"/>
          <w:b/>
          <w:sz w:val="24"/>
          <w:szCs w:val="24"/>
        </w:rPr>
        <w:t>3</w:t>
      </w:r>
      <w:r w:rsidRPr="00740082">
        <w:rPr>
          <w:rFonts w:ascii="Times New Roman" w:hAnsi="Times New Roman"/>
          <w:b/>
          <w:sz w:val="24"/>
          <w:szCs w:val="24"/>
        </w:rPr>
        <w:t>.</w:t>
      </w:r>
      <w:r w:rsidR="00F23977" w:rsidRPr="00740082">
        <w:rPr>
          <w:rFonts w:ascii="Times New Roman" w:hAnsi="Times New Roman"/>
          <w:b/>
          <w:sz w:val="24"/>
          <w:szCs w:val="24"/>
        </w:rPr>
        <w:t>1.</w:t>
      </w:r>
      <w:r w:rsidRPr="00740082">
        <w:rPr>
          <w:rFonts w:ascii="Times New Roman" w:hAnsi="Times New Roman"/>
          <w:sz w:val="24"/>
          <w:szCs w:val="24"/>
        </w:rPr>
        <w:t xml:space="preserve"> i sposobnost za obavljanje profesionalne djelatnosti iz </w:t>
      </w:r>
      <w:r w:rsidRPr="00740082">
        <w:rPr>
          <w:rFonts w:ascii="Times New Roman" w:hAnsi="Times New Roman"/>
          <w:b/>
          <w:sz w:val="24"/>
          <w:szCs w:val="24"/>
        </w:rPr>
        <w:t>točke</w:t>
      </w:r>
      <w:r w:rsidRPr="00740082">
        <w:rPr>
          <w:rFonts w:ascii="Times New Roman" w:hAnsi="Times New Roman"/>
          <w:sz w:val="24"/>
          <w:szCs w:val="24"/>
        </w:rPr>
        <w:t xml:space="preserve"> </w:t>
      </w:r>
      <w:r w:rsidR="00F23977" w:rsidRPr="00740082">
        <w:rPr>
          <w:rFonts w:ascii="Times New Roman" w:hAnsi="Times New Roman"/>
          <w:b/>
          <w:sz w:val="24"/>
          <w:szCs w:val="24"/>
        </w:rPr>
        <w:t>4</w:t>
      </w:r>
      <w:r w:rsidRPr="00740082">
        <w:rPr>
          <w:rFonts w:ascii="Times New Roman" w:hAnsi="Times New Roman"/>
          <w:b/>
          <w:sz w:val="24"/>
          <w:szCs w:val="24"/>
        </w:rPr>
        <w:t>.</w:t>
      </w:r>
      <w:r w:rsidR="00F23977" w:rsidRPr="00740082">
        <w:rPr>
          <w:rFonts w:ascii="Times New Roman" w:hAnsi="Times New Roman"/>
          <w:b/>
          <w:sz w:val="24"/>
          <w:szCs w:val="24"/>
        </w:rPr>
        <w:t>1.</w:t>
      </w:r>
      <w:r w:rsidR="006753DD" w:rsidRPr="00740082">
        <w:rPr>
          <w:rFonts w:ascii="Times New Roman" w:hAnsi="Times New Roman"/>
          <w:b/>
          <w:sz w:val="24"/>
          <w:szCs w:val="24"/>
        </w:rPr>
        <w:t xml:space="preserve"> </w:t>
      </w:r>
      <w:r w:rsidRPr="00740082">
        <w:rPr>
          <w:rFonts w:ascii="Times New Roman" w:hAnsi="Times New Roman"/>
          <w:sz w:val="24"/>
          <w:szCs w:val="24"/>
        </w:rPr>
        <w:t xml:space="preserve">ove </w:t>
      </w:r>
      <w:r w:rsidR="00DC19F5">
        <w:rPr>
          <w:rFonts w:ascii="Times New Roman" w:hAnsi="Times New Roman"/>
          <w:sz w:val="24"/>
          <w:szCs w:val="24"/>
        </w:rPr>
        <w:t>Poziva na dostavu ponuda</w:t>
      </w:r>
      <w:r w:rsidR="00F23977" w:rsidRPr="00740082">
        <w:rPr>
          <w:rFonts w:ascii="Times New Roman" w:hAnsi="Times New Roman"/>
          <w:sz w:val="24"/>
          <w:szCs w:val="24"/>
        </w:rPr>
        <w:t>.</w:t>
      </w:r>
      <w:r w:rsidR="00F23977" w:rsidRPr="00DA7D9F">
        <w:rPr>
          <w:rFonts w:ascii="Times New Roman" w:hAnsi="Times New Roman"/>
          <w:color w:val="FF0000"/>
          <w:sz w:val="24"/>
          <w:szCs w:val="24"/>
        </w:rPr>
        <w:t xml:space="preserve"> </w:t>
      </w:r>
    </w:p>
    <w:p w14:paraId="4141C1C7" w14:textId="77777777" w:rsidR="00D35EE1" w:rsidRPr="001706A0" w:rsidRDefault="00D35EE1">
      <w:pPr>
        <w:pStyle w:val="Standard"/>
        <w:ind w:left="1080"/>
        <w:jc w:val="both"/>
        <w:rPr>
          <w:rFonts w:ascii="Times New Roman" w:hAnsi="Times New Roman" w:cs="Times New Roman"/>
          <w:sz w:val="24"/>
          <w:szCs w:val="24"/>
        </w:rPr>
      </w:pPr>
    </w:p>
    <w:p w14:paraId="12B3D80C" w14:textId="77777777" w:rsidR="00D35EE1" w:rsidRPr="001706A0" w:rsidRDefault="00E0639C" w:rsidP="00647583">
      <w:pPr>
        <w:pStyle w:val="Standard"/>
        <w:numPr>
          <w:ilvl w:val="1"/>
          <w:numId w:val="53"/>
        </w:numPr>
        <w:ind w:left="567" w:hanging="567"/>
        <w:jc w:val="both"/>
      </w:pPr>
      <w:r w:rsidRPr="001706A0">
        <w:rPr>
          <w:rFonts w:ascii="Times New Roman" w:hAnsi="Times New Roman" w:cs="Times New Roman"/>
          <w:b/>
          <w:bCs/>
          <w:sz w:val="24"/>
          <w:szCs w:val="24"/>
        </w:rPr>
        <w:t xml:space="preserve">Odredbe o </w:t>
      </w:r>
      <w:proofErr w:type="spellStart"/>
      <w:r w:rsidRPr="001706A0">
        <w:rPr>
          <w:rFonts w:ascii="Times New Roman" w:hAnsi="Times New Roman" w:cs="Times New Roman"/>
          <w:b/>
          <w:bCs/>
          <w:sz w:val="24"/>
          <w:szCs w:val="24"/>
        </w:rPr>
        <w:t>podugovarateljima</w:t>
      </w:r>
      <w:proofErr w:type="spellEnd"/>
      <w:r w:rsidR="005D6A81" w:rsidRPr="001706A0">
        <w:rPr>
          <w:rFonts w:ascii="Times New Roman" w:hAnsi="Times New Roman" w:cs="Times New Roman"/>
          <w:b/>
          <w:bCs/>
          <w:sz w:val="24"/>
          <w:szCs w:val="24"/>
        </w:rPr>
        <w:t xml:space="preserve"> i podugovoru  </w:t>
      </w:r>
    </w:p>
    <w:p w14:paraId="1873F54A" w14:textId="77777777" w:rsidR="00D35EE1" w:rsidRPr="001706A0" w:rsidRDefault="005D6A81">
      <w:pPr>
        <w:pStyle w:val="Standard"/>
        <w:widowControl w:val="0"/>
        <w:tabs>
          <w:tab w:val="left" w:pos="1107"/>
        </w:tabs>
        <w:spacing w:before="120"/>
        <w:ind w:left="540" w:right="-20"/>
        <w:jc w:val="both"/>
      </w:pPr>
      <w:r w:rsidRPr="001706A0">
        <w:rPr>
          <w:rFonts w:ascii="Times New Roman" w:hAnsi="Times New Roman" w:cs="Times New Roman"/>
          <w:sz w:val="24"/>
          <w:szCs w:val="24"/>
        </w:rPr>
        <w:t>Gospodarski subjekti koji namjer</w:t>
      </w:r>
      <w:r w:rsidR="001706A0" w:rsidRPr="001706A0">
        <w:rPr>
          <w:rFonts w:ascii="Times New Roman" w:hAnsi="Times New Roman" w:cs="Times New Roman"/>
          <w:sz w:val="24"/>
          <w:szCs w:val="24"/>
        </w:rPr>
        <w:t xml:space="preserve">avaju dati dio ugovora o </w:t>
      </w:r>
      <w:r w:rsidRPr="001706A0">
        <w:rPr>
          <w:rFonts w:ascii="Times New Roman" w:hAnsi="Times New Roman" w:cs="Times New Roman"/>
          <w:sz w:val="24"/>
          <w:szCs w:val="24"/>
        </w:rPr>
        <w:t xml:space="preserve">nabavi dati u podugovor jednom ili više </w:t>
      </w:r>
      <w:proofErr w:type="spellStart"/>
      <w:r w:rsidR="00BD233E" w:rsidRPr="001706A0">
        <w:rPr>
          <w:rFonts w:ascii="Times New Roman" w:hAnsi="Times New Roman" w:cs="Times New Roman"/>
          <w:sz w:val="24"/>
          <w:szCs w:val="24"/>
        </w:rPr>
        <w:t>podugovaratelja</w:t>
      </w:r>
      <w:proofErr w:type="spellEnd"/>
      <w:r w:rsidR="00BD233E" w:rsidRPr="001706A0">
        <w:rPr>
          <w:rFonts w:ascii="Times New Roman" w:hAnsi="Times New Roman" w:cs="Times New Roman"/>
          <w:sz w:val="24"/>
          <w:szCs w:val="24"/>
        </w:rPr>
        <w:t xml:space="preserve"> obvezni su</w:t>
      </w:r>
      <w:r w:rsidRPr="001706A0">
        <w:rPr>
          <w:rFonts w:ascii="Times New Roman" w:hAnsi="Times New Roman" w:cs="Times New Roman"/>
          <w:sz w:val="24"/>
          <w:szCs w:val="24"/>
        </w:rPr>
        <w:t xml:space="preserve"> u ponudi navesti slijedeće podatke:</w:t>
      </w:r>
    </w:p>
    <w:p w14:paraId="3395E2D0" w14:textId="77777777" w:rsidR="00BD233E" w:rsidRPr="001706A0" w:rsidRDefault="00BD233E" w:rsidP="000671AC">
      <w:pPr>
        <w:spacing w:before="120" w:after="48"/>
        <w:ind w:left="567"/>
        <w:jc w:val="both"/>
        <w:rPr>
          <w:rFonts w:ascii="Times New Roman" w:hAnsi="Times New Roman"/>
          <w:sz w:val="24"/>
          <w:szCs w:val="24"/>
        </w:rPr>
      </w:pPr>
      <w:r w:rsidRPr="001706A0">
        <w:rPr>
          <w:rFonts w:ascii="Times New Roman" w:hAnsi="Times New Roman"/>
          <w:sz w:val="24"/>
          <w:szCs w:val="24"/>
        </w:rPr>
        <w:t>- na</w:t>
      </w:r>
      <w:r w:rsidR="001706A0" w:rsidRPr="001706A0">
        <w:rPr>
          <w:rFonts w:ascii="Times New Roman" w:hAnsi="Times New Roman"/>
          <w:sz w:val="24"/>
          <w:szCs w:val="24"/>
        </w:rPr>
        <w:t xml:space="preserve">vesti koji dio ugovora o </w:t>
      </w:r>
      <w:r w:rsidRPr="001706A0">
        <w:rPr>
          <w:rFonts w:ascii="Times New Roman" w:hAnsi="Times New Roman"/>
          <w:sz w:val="24"/>
          <w:szCs w:val="24"/>
        </w:rPr>
        <w:t>nabavi koji namjerava dati u podugovor (predmet ili količina, vrijednost ili postotni udio),</w:t>
      </w:r>
    </w:p>
    <w:p w14:paraId="182B119E" w14:textId="77777777" w:rsidR="00BD233E" w:rsidRPr="001706A0" w:rsidRDefault="00BD233E" w:rsidP="00BD233E">
      <w:pPr>
        <w:spacing w:after="48"/>
        <w:ind w:left="567"/>
        <w:jc w:val="both"/>
        <w:rPr>
          <w:rFonts w:ascii="Times New Roman" w:hAnsi="Times New Roman"/>
          <w:sz w:val="24"/>
          <w:szCs w:val="24"/>
        </w:rPr>
      </w:pPr>
      <w:r w:rsidRPr="001706A0">
        <w:rPr>
          <w:rFonts w:ascii="Times New Roman" w:hAnsi="Times New Roman"/>
          <w:sz w:val="24"/>
          <w:szCs w:val="24"/>
        </w:rPr>
        <w:t xml:space="preserve">- navesti podatke o </w:t>
      </w:r>
      <w:proofErr w:type="spellStart"/>
      <w:r w:rsidRPr="001706A0">
        <w:rPr>
          <w:rFonts w:ascii="Times New Roman" w:hAnsi="Times New Roman"/>
          <w:sz w:val="24"/>
          <w:szCs w:val="24"/>
        </w:rPr>
        <w:t>podugovarateljima</w:t>
      </w:r>
      <w:proofErr w:type="spellEnd"/>
      <w:r w:rsidRPr="001706A0">
        <w:rPr>
          <w:rFonts w:ascii="Times New Roman" w:hAnsi="Times New Roman"/>
          <w:sz w:val="24"/>
          <w:szCs w:val="24"/>
        </w:rPr>
        <w:t xml:space="preserve"> (naziv ili tvrtka, sjedište, OIB ili nacionalni identifikacijski broj, broj računa, zakonski zastupnici </w:t>
      </w:r>
      <w:proofErr w:type="spellStart"/>
      <w:r w:rsidRPr="001706A0">
        <w:rPr>
          <w:rFonts w:ascii="Times New Roman" w:hAnsi="Times New Roman"/>
          <w:sz w:val="24"/>
          <w:szCs w:val="24"/>
        </w:rPr>
        <w:t>podugovaratelja</w:t>
      </w:r>
      <w:proofErr w:type="spellEnd"/>
      <w:r w:rsidRPr="001706A0">
        <w:rPr>
          <w:rFonts w:ascii="Times New Roman" w:hAnsi="Times New Roman"/>
          <w:sz w:val="24"/>
          <w:szCs w:val="24"/>
        </w:rPr>
        <w:t>),</w:t>
      </w:r>
    </w:p>
    <w:p w14:paraId="474F9BE3" w14:textId="77777777" w:rsidR="00BD233E" w:rsidRPr="001706A0" w:rsidRDefault="00BD233E" w:rsidP="00BD233E">
      <w:pPr>
        <w:spacing w:after="48"/>
        <w:ind w:left="567"/>
        <w:jc w:val="both"/>
        <w:rPr>
          <w:rFonts w:ascii="Times New Roman" w:hAnsi="Times New Roman"/>
          <w:sz w:val="24"/>
          <w:szCs w:val="24"/>
        </w:rPr>
      </w:pPr>
      <w:r w:rsidRPr="001706A0">
        <w:rPr>
          <w:rFonts w:ascii="Times New Roman" w:hAnsi="Times New Roman"/>
          <w:sz w:val="24"/>
          <w:szCs w:val="24"/>
        </w:rPr>
        <w:t>- dostavit</w:t>
      </w:r>
      <w:r w:rsidR="001706A0" w:rsidRPr="001706A0">
        <w:rPr>
          <w:rFonts w:ascii="Times New Roman" w:hAnsi="Times New Roman"/>
          <w:sz w:val="24"/>
          <w:szCs w:val="24"/>
        </w:rPr>
        <w:t xml:space="preserve">i dokaze odsutnosti osnova za isključenje za </w:t>
      </w:r>
      <w:proofErr w:type="spellStart"/>
      <w:r w:rsidR="001706A0" w:rsidRPr="001706A0">
        <w:rPr>
          <w:rFonts w:ascii="Times New Roman" w:hAnsi="Times New Roman"/>
          <w:sz w:val="24"/>
          <w:szCs w:val="24"/>
        </w:rPr>
        <w:t>podugovaratelja</w:t>
      </w:r>
      <w:proofErr w:type="spellEnd"/>
      <w:r w:rsidRPr="001706A0">
        <w:rPr>
          <w:rFonts w:ascii="Times New Roman" w:hAnsi="Times New Roman"/>
          <w:sz w:val="24"/>
          <w:szCs w:val="24"/>
        </w:rPr>
        <w:t>.</w:t>
      </w:r>
    </w:p>
    <w:p w14:paraId="541C23DD" w14:textId="77777777" w:rsidR="00BD233E" w:rsidRPr="001706A0" w:rsidRDefault="00BD233E" w:rsidP="00BD233E">
      <w:pPr>
        <w:pStyle w:val="Tijeloteksta3"/>
        <w:spacing w:before="120" w:after="0"/>
        <w:ind w:left="567"/>
        <w:jc w:val="both"/>
        <w:rPr>
          <w:sz w:val="24"/>
          <w:szCs w:val="24"/>
        </w:rPr>
      </w:pPr>
      <w:r w:rsidRPr="001706A0">
        <w:rPr>
          <w:sz w:val="24"/>
          <w:szCs w:val="24"/>
        </w:rPr>
        <w:t>Ako je gospodars</w:t>
      </w:r>
      <w:r w:rsidR="001706A0" w:rsidRPr="001706A0">
        <w:rPr>
          <w:sz w:val="24"/>
          <w:szCs w:val="24"/>
        </w:rPr>
        <w:t xml:space="preserve">ki subjekt dio ugovora o </w:t>
      </w:r>
      <w:r w:rsidRPr="001706A0">
        <w:rPr>
          <w:sz w:val="24"/>
          <w:szCs w:val="24"/>
        </w:rPr>
        <w:t>nabavi dao u podugovor, podaci iz ove</w:t>
      </w:r>
      <w:r w:rsidR="001706A0" w:rsidRPr="001706A0">
        <w:rPr>
          <w:sz w:val="24"/>
          <w:szCs w:val="24"/>
        </w:rPr>
        <w:t xml:space="preserve"> </w:t>
      </w:r>
      <w:proofErr w:type="spellStart"/>
      <w:r w:rsidR="001706A0" w:rsidRPr="001706A0">
        <w:rPr>
          <w:sz w:val="24"/>
          <w:szCs w:val="24"/>
        </w:rPr>
        <w:t>podtočke</w:t>
      </w:r>
      <w:proofErr w:type="spellEnd"/>
      <w:r w:rsidR="001706A0" w:rsidRPr="001706A0">
        <w:rPr>
          <w:sz w:val="24"/>
          <w:szCs w:val="24"/>
        </w:rPr>
        <w:t xml:space="preserve"> </w:t>
      </w:r>
      <w:r w:rsidR="00DC19F5">
        <w:rPr>
          <w:sz w:val="24"/>
          <w:szCs w:val="24"/>
        </w:rPr>
        <w:t>Poziva na dostavu ponuda</w:t>
      </w:r>
      <w:r w:rsidRPr="001706A0">
        <w:rPr>
          <w:sz w:val="24"/>
          <w:szCs w:val="24"/>
        </w:rPr>
        <w:t xml:space="preserve"> moraju b</w:t>
      </w:r>
      <w:r w:rsidR="001706A0" w:rsidRPr="001706A0">
        <w:rPr>
          <w:sz w:val="24"/>
          <w:szCs w:val="24"/>
        </w:rPr>
        <w:t xml:space="preserve">iti navedeni u ugovoru o </w:t>
      </w:r>
      <w:r w:rsidRPr="001706A0">
        <w:rPr>
          <w:sz w:val="24"/>
          <w:szCs w:val="24"/>
        </w:rPr>
        <w:t>nabavi</w:t>
      </w:r>
      <w:r w:rsidR="003A7795" w:rsidRPr="001706A0">
        <w:rPr>
          <w:sz w:val="24"/>
          <w:szCs w:val="24"/>
        </w:rPr>
        <w:t>.</w:t>
      </w:r>
    </w:p>
    <w:p w14:paraId="5698AB4D" w14:textId="77777777" w:rsidR="000671AC" w:rsidRPr="001706A0" w:rsidRDefault="00BD233E" w:rsidP="000671AC">
      <w:pPr>
        <w:spacing w:before="120"/>
        <w:ind w:left="567"/>
        <w:jc w:val="both"/>
        <w:rPr>
          <w:rFonts w:ascii="Times New Roman" w:hAnsi="Times New Roman"/>
          <w:sz w:val="24"/>
          <w:szCs w:val="24"/>
        </w:rPr>
      </w:pPr>
      <w:r w:rsidRPr="001706A0">
        <w:rPr>
          <w:rFonts w:ascii="Times New Roman" w:hAnsi="Times New Roman"/>
          <w:sz w:val="24"/>
          <w:szCs w:val="24"/>
        </w:rPr>
        <w:t xml:space="preserve">Naručitelj obvezan je neposredno plaćati </w:t>
      </w:r>
      <w:proofErr w:type="spellStart"/>
      <w:r w:rsidRPr="001706A0">
        <w:rPr>
          <w:rFonts w:ascii="Times New Roman" w:hAnsi="Times New Roman"/>
          <w:sz w:val="24"/>
          <w:szCs w:val="24"/>
        </w:rPr>
        <w:t>podugovaratelju</w:t>
      </w:r>
      <w:proofErr w:type="spellEnd"/>
      <w:r w:rsidRPr="001706A0">
        <w:rPr>
          <w:rFonts w:ascii="Times New Roman" w:hAnsi="Times New Roman"/>
          <w:sz w:val="24"/>
          <w:szCs w:val="24"/>
        </w:rPr>
        <w:t xml:space="preserve"> za di</w:t>
      </w:r>
      <w:r w:rsidR="000671AC" w:rsidRPr="001706A0">
        <w:rPr>
          <w:rFonts w:ascii="Times New Roman" w:hAnsi="Times New Roman"/>
          <w:sz w:val="24"/>
          <w:szCs w:val="24"/>
        </w:rPr>
        <w:t>o ugovora koji je isti izvršio.</w:t>
      </w:r>
    </w:p>
    <w:p w14:paraId="39F096E5" w14:textId="77777777" w:rsidR="00BD233E" w:rsidRPr="001706A0" w:rsidRDefault="00BD233E" w:rsidP="000671AC">
      <w:pPr>
        <w:spacing w:before="120"/>
        <w:ind w:left="567"/>
        <w:jc w:val="both"/>
        <w:rPr>
          <w:rFonts w:ascii="Times New Roman" w:hAnsi="Times New Roman"/>
          <w:sz w:val="24"/>
          <w:szCs w:val="24"/>
        </w:rPr>
      </w:pPr>
      <w:r w:rsidRPr="001706A0">
        <w:rPr>
          <w:rFonts w:ascii="Times New Roman" w:hAnsi="Times New Roman"/>
          <w:sz w:val="24"/>
          <w:szCs w:val="24"/>
        </w:rPr>
        <w:t xml:space="preserve">Ugovaratelj mora svom računu ili situaciji priložiti račune ili situacije svojih </w:t>
      </w:r>
      <w:proofErr w:type="spellStart"/>
      <w:r w:rsidRPr="001706A0">
        <w:rPr>
          <w:rFonts w:ascii="Times New Roman" w:hAnsi="Times New Roman"/>
          <w:sz w:val="24"/>
          <w:szCs w:val="24"/>
        </w:rPr>
        <w:t>podugovaratelja</w:t>
      </w:r>
      <w:proofErr w:type="spellEnd"/>
      <w:r w:rsidRPr="001706A0">
        <w:rPr>
          <w:rFonts w:ascii="Times New Roman" w:hAnsi="Times New Roman"/>
          <w:sz w:val="24"/>
          <w:szCs w:val="24"/>
        </w:rPr>
        <w:t xml:space="preserve"> koje je prethodno potvrdio.</w:t>
      </w:r>
    </w:p>
    <w:p w14:paraId="5DD99493" w14:textId="77777777" w:rsidR="00BD233E" w:rsidRPr="001706A0" w:rsidRDefault="00BD233E" w:rsidP="00BD233E">
      <w:pPr>
        <w:spacing w:before="120"/>
        <w:ind w:left="567"/>
        <w:jc w:val="both"/>
        <w:rPr>
          <w:rFonts w:ascii="Times New Roman" w:hAnsi="Times New Roman"/>
          <w:sz w:val="24"/>
          <w:szCs w:val="24"/>
        </w:rPr>
      </w:pPr>
      <w:r w:rsidRPr="001706A0">
        <w:rPr>
          <w:rFonts w:ascii="Times New Roman" w:hAnsi="Times New Roman"/>
          <w:sz w:val="24"/>
          <w:szCs w:val="24"/>
        </w:rPr>
        <w:t>Ugovaratelj može tij</w:t>
      </w:r>
      <w:r w:rsidR="001706A0" w:rsidRPr="001706A0">
        <w:rPr>
          <w:rFonts w:ascii="Times New Roman" w:hAnsi="Times New Roman"/>
          <w:sz w:val="24"/>
          <w:szCs w:val="24"/>
        </w:rPr>
        <w:t xml:space="preserve">ekom izvršenja ugovora o </w:t>
      </w:r>
      <w:r w:rsidRPr="001706A0">
        <w:rPr>
          <w:rFonts w:ascii="Times New Roman" w:hAnsi="Times New Roman"/>
          <w:sz w:val="24"/>
          <w:szCs w:val="24"/>
        </w:rPr>
        <w:t>nabavi od Naručitelja zahtijevati:</w:t>
      </w:r>
    </w:p>
    <w:p w14:paraId="7F25ACE1" w14:textId="77777777" w:rsidR="00BD233E" w:rsidRPr="001706A0" w:rsidRDefault="00BD233E" w:rsidP="00BD233E">
      <w:pPr>
        <w:spacing w:after="48"/>
        <w:ind w:left="567"/>
        <w:jc w:val="both"/>
        <w:rPr>
          <w:rFonts w:ascii="Times New Roman" w:hAnsi="Times New Roman"/>
          <w:sz w:val="24"/>
          <w:szCs w:val="24"/>
        </w:rPr>
      </w:pPr>
      <w:r w:rsidRPr="001706A0">
        <w:rPr>
          <w:rFonts w:ascii="Times New Roman" w:hAnsi="Times New Roman"/>
          <w:sz w:val="24"/>
          <w:szCs w:val="24"/>
        </w:rPr>
        <w:t xml:space="preserve">- promjenu </w:t>
      </w:r>
      <w:proofErr w:type="spellStart"/>
      <w:r w:rsidRPr="001706A0">
        <w:rPr>
          <w:rFonts w:ascii="Times New Roman" w:hAnsi="Times New Roman"/>
          <w:sz w:val="24"/>
          <w:szCs w:val="24"/>
        </w:rPr>
        <w:t>podugovaratelja</w:t>
      </w:r>
      <w:proofErr w:type="spellEnd"/>
      <w:r w:rsidRPr="001706A0">
        <w:rPr>
          <w:rFonts w:ascii="Times New Roman" w:hAnsi="Times New Roman"/>
          <w:sz w:val="24"/>
          <w:szCs w:val="24"/>
        </w:rPr>
        <w:t xml:space="preserve"> za onaj dio ugov</w:t>
      </w:r>
      <w:r w:rsidR="001706A0" w:rsidRPr="001706A0">
        <w:rPr>
          <w:rFonts w:ascii="Times New Roman" w:hAnsi="Times New Roman"/>
          <w:sz w:val="24"/>
          <w:szCs w:val="24"/>
        </w:rPr>
        <w:t xml:space="preserve">ora o </w:t>
      </w:r>
      <w:r w:rsidRPr="001706A0">
        <w:rPr>
          <w:rFonts w:ascii="Times New Roman" w:hAnsi="Times New Roman"/>
          <w:sz w:val="24"/>
          <w:szCs w:val="24"/>
        </w:rPr>
        <w:t>nabavi koji je prethodno dao u podugovor,</w:t>
      </w:r>
    </w:p>
    <w:p w14:paraId="63664001" w14:textId="77777777" w:rsidR="00BD233E" w:rsidRPr="001706A0" w:rsidRDefault="00BD233E" w:rsidP="00BD233E">
      <w:pPr>
        <w:spacing w:after="48"/>
        <w:ind w:left="567"/>
        <w:jc w:val="both"/>
        <w:rPr>
          <w:rFonts w:ascii="Times New Roman" w:hAnsi="Times New Roman"/>
          <w:sz w:val="24"/>
          <w:szCs w:val="24"/>
        </w:rPr>
      </w:pPr>
      <w:r w:rsidRPr="001706A0">
        <w:rPr>
          <w:rFonts w:ascii="Times New Roman" w:hAnsi="Times New Roman"/>
          <w:sz w:val="24"/>
          <w:szCs w:val="24"/>
        </w:rPr>
        <w:t xml:space="preserve">- uvođenje jednog ili više novih </w:t>
      </w:r>
      <w:proofErr w:type="spellStart"/>
      <w:r w:rsidRPr="001706A0">
        <w:rPr>
          <w:rFonts w:ascii="Times New Roman" w:hAnsi="Times New Roman"/>
          <w:sz w:val="24"/>
          <w:szCs w:val="24"/>
        </w:rPr>
        <w:t>podugovaratelja</w:t>
      </w:r>
      <w:proofErr w:type="spellEnd"/>
      <w:r w:rsidRPr="001706A0">
        <w:rPr>
          <w:rFonts w:ascii="Times New Roman" w:hAnsi="Times New Roman"/>
          <w:sz w:val="24"/>
          <w:szCs w:val="24"/>
        </w:rPr>
        <w:t>, neovisno o tome je li prethodno dao dio ugov</w:t>
      </w:r>
      <w:r w:rsidR="001706A0" w:rsidRPr="001706A0">
        <w:rPr>
          <w:rFonts w:ascii="Times New Roman" w:hAnsi="Times New Roman"/>
          <w:sz w:val="24"/>
          <w:szCs w:val="24"/>
        </w:rPr>
        <w:t xml:space="preserve">ora o </w:t>
      </w:r>
      <w:r w:rsidRPr="001706A0">
        <w:rPr>
          <w:rFonts w:ascii="Times New Roman" w:hAnsi="Times New Roman"/>
          <w:sz w:val="24"/>
          <w:szCs w:val="24"/>
        </w:rPr>
        <w:t>nabavi u podugovor ili nije,</w:t>
      </w:r>
    </w:p>
    <w:p w14:paraId="64B24166" w14:textId="77777777" w:rsidR="00BD233E" w:rsidRPr="001706A0" w:rsidRDefault="00BD233E" w:rsidP="001706A0">
      <w:pPr>
        <w:spacing w:after="48"/>
        <w:ind w:left="567"/>
        <w:jc w:val="both"/>
        <w:rPr>
          <w:rFonts w:ascii="Times New Roman" w:hAnsi="Times New Roman"/>
          <w:sz w:val="24"/>
          <w:szCs w:val="24"/>
        </w:rPr>
      </w:pPr>
      <w:r w:rsidRPr="001706A0">
        <w:rPr>
          <w:rFonts w:ascii="Times New Roman" w:hAnsi="Times New Roman"/>
          <w:sz w:val="24"/>
          <w:szCs w:val="24"/>
        </w:rPr>
        <w:t>- preuzimanje iz</w:t>
      </w:r>
      <w:r w:rsidR="001706A0" w:rsidRPr="001706A0">
        <w:rPr>
          <w:rFonts w:ascii="Times New Roman" w:hAnsi="Times New Roman"/>
          <w:sz w:val="24"/>
          <w:szCs w:val="24"/>
        </w:rPr>
        <w:t xml:space="preserve">vršenja dijela ugovora o </w:t>
      </w:r>
      <w:r w:rsidRPr="001706A0">
        <w:rPr>
          <w:rFonts w:ascii="Times New Roman" w:hAnsi="Times New Roman"/>
          <w:sz w:val="24"/>
          <w:szCs w:val="24"/>
        </w:rPr>
        <w:t>nabavi koj</w:t>
      </w:r>
      <w:r w:rsidR="001706A0" w:rsidRPr="001706A0">
        <w:rPr>
          <w:rFonts w:ascii="Times New Roman" w:hAnsi="Times New Roman"/>
          <w:sz w:val="24"/>
          <w:szCs w:val="24"/>
        </w:rPr>
        <w:t>i je prethodno dao u podugovor.</w:t>
      </w:r>
    </w:p>
    <w:p w14:paraId="2583DA7F" w14:textId="77777777" w:rsidR="00BD233E" w:rsidRPr="001706A0" w:rsidRDefault="00BD233E" w:rsidP="00BD233E">
      <w:pPr>
        <w:spacing w:after="48"/>
        <w:ind w:left="567"/>
        <w:jc w:val="both"/>
        <w:rPr>
          <w:rFonts w:ascii="Times New Roman" w:hAnsi="Times New Roman"/>
          <w:sz w:val="24"/>
          <w:szCs w:val="24"/>
        </w:rPr>
      </w:pPr>
      <w:r w:rsidRPr="001706A0">
        <w:rPr>
          <w:rFonts w:ascii="Times New Roman" w:hAnsi="Times New Roman"/>
          <w:sz w:val="24"/>
          <w:szCs w:val="24"/>
        </w:rPr>
        <w:t xml:space="preserve">Uz navedene zahtjeve iz ove </w:t>
      </w:r>
      <w:proofErr w:type="spellStart"/>
      <w:r w:rsidRPr="001706A0">
        <w:rPr>
          <w:rFonts w:ascii="Times New Roman" w:hAnsi="Times New Roman"/>
          <w:sz w:val="24"/>
          <w:szCs w:val="24"/>
        </w:rPr>
        <w:t>podtočke</w:t>
      </w:r>
      <w:proofErr w:type="spellEnd"/>
      <w:r w:rsidRPr="001706A0">
        <w:rPr>
          <w:rFonts w:ascii="Times New Roman" w:hAnsi="Times New Roman"/>
          <w:sz w:val="24"/>
          <w:szCs w:val="24"/>
        </w:rPr>
        <w:t>, ugovaratelj Naručitelju dostavlja podatke i dokumente sukladno ovoj točci Dokumentaci</w:t>
      </w:r>
      <w:r w:rsidR="001706A0" w:rsidRPr="001706A0">
        <w:rPr>
          <w:rFonts w:ascii="Times New Roman" w:hAnsi="Times New Roman"/>
          <w:sz w:val="24"/>
          <w:szCs w:val="24"/>
        </w:rPr>
        <w:t xml:space="preserve">je za </w:t>
      </w:r>
      <w:proofErr w:type="spellStart"/>
      <w:r w:rsidR="001706A0" w:rsidRPr="001706A0">
        <w:rPr>
          <w:rFonts w:ascii="Times New Roman" w:hAnsi="Times New Roman"/>
          <w:sz w:val="24"/>
          <w:szCs w:val="24"/>
        </w:rPr>
        <w:t>andmetanje</w:t>
      </w:r>
      <w:proofErr w:type="spellEnd"/>
      <w:r w:rsidRPr="001706A0">
        <w:rPr>
          <w:rFonts w:ascii="Times New Roman" w:hAnsi="Times New Roman"/>
          <w:b/>
          <w:sz w:val="24"/>
          <w:szCs w:val="24"/>
        </w:rPr>
        <w:t xml:space="preserve"> </w:t>
      </w:r>
      <w:r w:rsidRPr="001706A0">
        <w:rPr>
          <w:rFonts w:ascii="Times New Roman" w:hAnsi="Times New Roman"/>
          <w:sz w:val="24"/>
          <w:szCs w:val="24"/>
        </w:rPr>
        <w:t xml:space="preserve">za novog </w:t>
      </w:r>
      <w:proofErr w:type="spellStart"/>
      <w:r w:rsidRPr="001706A0">
        <w:rPr>
          <w:rFonts w:ascii="Times New Roman" w:hAnsi="Times New Roman"/>
          <w:sz w:val="24"/>
          <w:szCs w:val="24"/>
        </w:rPr>
        <w:t>podugovaratelja</w:t>
      </w:r>
      <w:proofErr w:type="spellEnd"/>
      <w:r w:rsidRPr="001706A0">
        <w:rPr>
          <w:rFonts w:ascii="Times New Roman" w:hAnsi="Times New Roman"/>
          <w:sz w:val="24"/>
          <w:szCs w:val="24"/>
        </w:rPr>
        <w:t>.</w:t>
      </w:r>
    </w:p>
    <w:p w14:paraId="4E61F7F4" w14:textId="77777777" w:rsidR="00BD233E" w:rsidRPr="001706A0" w:rsidRDefault="00BD233E" w:rsidP="00BD233E">
      <w:pPr>
        <w:spacing w:before="120"/>
        <w:ind w:left="567"/>
        <w:jc w:val="both"/>
        <w:rPr>
          <w:rFonts w:ascii="Times New Roman" w:hAnsi="Times New Roman"/>
          <w:sz w:val="24"/>
          <w:szCs w:val="24"/>
        </w:rPr>
      </w:pPr>
      <w:r w:rsidRPr="001706A0">
        <w:rPr>
          <w:rFonts w:ascii="Times New Roman" w:hAnsi="Times New Roman"/>
          <w:sz w:val="24"/>
          <w:szCs w:val="24"/>
        </w:rPr>
        <w:lastRenderedPageBreak/>
        <w:t>Naručitelj ne smije odobriti zahtjev ugovaratelja:</w:t>
      </w:r>
    </w:p>
    <w:p w14:paraId="1F721FDD" w14:textId="77777777" w:rsidR="00BD233E" w:rsidRPr="001706A0" w:rsidRDefault="00BD233E" w:rsidP="004D588D">
      <w:pPr>
        <w:spacing w:after="48"/>
        <w:ind w:left="567"/>
        <w:jc w:val="both"/>
        <w:rPr>
          <w:rFonts w:ascii="Times New Roman" w:hAnsi="Times New Roman"/>
          <w:sz w:val="24"/>
          <w:szCs w:val="24"/>
        </w:rPr>
      </w:pPr>
      <w:r w:rsidRPr="001706A0">
        <w:rPr>
          <w:rFonts w:ascii="Times New Roman" w:hAnsi="Times New Roman"/>
          <w:sz w:val="24"/>
          <w:szCs w:val="24"/>
        </w:rPr>
        <w:t xml:space="preserve">- u slučaju kada ugovaratelj zahtijeva promjenu </w:t>
      </w:r>
      <w:proofErr w:type="spellStart"/>
      <w:r w:rsidRPr="001706A0">
        <w:rPr>
          <w:rFonts w:ascii="Times New Roman" w:hAnsi="Times New Roman"/>
          <w:sz w:val="24"/>
          <w:szCs w:val="24"/>
        </w:rPr>
        <w:t>podugovarate</w:t>
      </w:r>
      <w:r w:rsidR="001706A0" w:rsidRPr="001706A0">
        <w:rPr>
          <w:rFonts w:ascii="Times New Roman" w:hAnsi="Times New Roman"/>
          <w:sz w:val="24"/>
          <w:szCs w:val="24"/>
        </w:rPr>
        <w:t>lja</w:t>
      </w:r>
      <w:proofErr w:type="spellEnd"/>
      <w:r w:rsidR="001706A0" w:rsidRPr="001706A0">
        <w:rPr>
          <w:rFonts w:ascii="Times New Roman" w:hAnsi="Times New Roman"/>
          <w:sz w:val="24"/>
          <w:szCs w:val="24"/>
        </w:rPr>
        <w:t xml:space="preserve"> za onaj dio ugovora o</w:t>
      </w:r>
      <w:r w:rsidRPr="001706A0">
        <w:rPr>
          <w:rFonts w:ascii="Times New Roman" w:hAnsi="Times New Roman"/>
          <w:sz w:val="24"/>
          <w:szCs w:val="24"/>
        </w:rPr>
        <w:t xml:space="preserve"> nabavi koji je prethodno dao u podugovor, </w:t>
      </w:r>
      <w:r w:rsidR="001706A0" w:rsidRPr="001706A0">
        <w:rPr>
          <w:rFonts w:ascii="Times New Roman" w:hAnsi="Times New Roman"/>
          <w:sz w:val="24"/>
          <w:szCs w:val="24"/>
        </w:rPr>
        <w:t xml:space="preserve">ako se ugovaratelj u postupku </w:t>
      </w:r>
      <w:r w:rsidRPr="001706A0">
        <w:rPr>
          <w:rFonts w:ascii="Times New Roman" w:hAnsi="Times New Roman"/>
          <w:sz w:val="24"/>
          <w:szCs w:val="24"/>
        </w:rPr>
        <w:t xml:space="preserve">nabave radi dokazivanja ispunjenja kriterija za odabir gospodarskog subjekta oslonio na sposobnost </w:t>
      </w:r>
      <w:proofErr w:type="spellStart"/>
      <w:r w:rsidRPr="001706A0">
        <w:rPr>
          <w:rFonts w:ascii="Times New Roman" w:hAnsi="Times New Roman"/>
          <w:sz w:val="24"/>
          <w:szCs w:val="24"/>
        </w:rPr>
        <w:t>podugovaratelja</w:t>
      </w:r>
      <w:proofErr w:type="spellEnd"/>
      <w:r w:rsidRPr="001706A0">
        <w:rPr>
          <w:rFonts w:ascii="Times New Roman" w:hAnsi="Times New Roman"/>
          <w:sz w:val="24"/>
          <w:szCs w:val="24"/>
        </w:rPr>
        <w:t xml:space="preserve"> kojeg sada mijenja, a novi </w:t>
      </w:r>
      <w:proofErr w:type="spellStart"/>
      <w:r w:rsidRPr="001706A0">
        <w:rPr>
          <w:rFonts w:ascii="Times New Roman" w:hAnsi="Times New Roman"/>
          <w:sz w:val="24"/>
          <w:szCs w:val="24"/>
        </w:rPr>
        <w:t>podugovaratelj</w:t>
      </w:r>
      <w:proofErr w:type="spellEnd"/>
      <w:r w:rsidRPr="001706A0">
        <w:rPr>
          <w:rFonts w:ascii="Times New Roman" w:hAnsi="Times New Roman"/>
          <w:sz w:val="24"/>
          <w:szCs w:val="24"/>
        </w:rPr>
        <w:t xml:space="preserve"> ne ispunjava iste uvjete, ili postoje osnove za isključenje,</w:t>
      </w:r>
    </w:p>
    <w:p w14:paraId="783D1B0D" w14:textId="77777777" w:rsidR="00BD233E" w:rsidRPr="001706A0" w:rsidRDefault="00BD233E" w:rsidP="00BD233E">
      <w:pPr>
        <w:spacing w:after="48"/>
        <w:ind w:left="567"/>
        <w:jc w:val="both"/>
        <w:rPr>
          <w:rFonts w:ascii="Times New Roman" w:hAnsi="Times New Roman"/>
          <w:sz w:val="24"/>
          <w:szCs w:val="24"/>
        </w:rPr>
      </w:pPr>
      <w:r w:rsidRPr="001706A0">
        <w:rPr>
          <w:rFonts w:ascii="Times New Roman" w:hAnsi="Times New Roman"/>
          <w:sz w:val="24"/>
          <w:szCs w:val="24"/>
        </w:rPr>
        <w:t xml:space="preserve">- u slučaju </w:t>
      </w:r>
      <w:r w:rsidR="004D588D" w:rsidRPr="001706A0">
        <w:rPr>
          <w:rFonts w:ascii="Times New Roman" w:hAnsi="Times New Roman"/>
          <w:sz w:val="24"/>
          <w:szCs w:val="24"/>
        </w:rPr>
        <w:t>kada ugovaratelj zahtijeva preuzimanje iz</w:t>
      </w:r>
      <w:r w:rsidR="001706A0" w:rsidRPr="001706A0">
        <w:rPr>
          <w:rFonts w:ascii="Times New Roman" w:hAnsi="Times New Roman"/>
          <w:sz w:val="24"/>
          <w:szCs w:val="24"/>
        </w:rPr>
        <w:t xml:space="preserve">vršenja dijela ugovora o </w:t>
      </w:r>
      <w:r w:rsidR="004D588D" w:rsidRPr="001706A0">
        <w:rPr>
          <w:rFonts w:ascii="Times New Roman" w:hAnsi="Times New Roman"/>
          <w:sz w:val="24"/>
          <w:szCs w:val="24"/>
        </w:rPr>
        <w:t xml:space="preserve">nabavi koji je prethodno dao u podugovor, </w:t>
      </w:r>
      <w:r w:rsidRPr="001706A0">
        <w:rPr>
          <w:rFonts w:ascii="Times New Roman" w:hAnsi="Times New Roman"/>
          <w:sz w:val="24"/>
          <w:szCs w:val="24"/>
        </w:rPr>
        <w:t xml:space="preserve">ako </w:t>
      </w:r>
      <w:r w:rsidR="001706A0" w:rsidRPr="001706A0">
        <w:rPr>
          <w:rFonts w:ascii="Times New Roman" w:hAnsi="Times New Roman"/>
          <w:sz w:val="24"/>
          <w:szCs w:val="24"/>
        </w:rPr>
        <w:t xml:space="preserve">se ugovaratelj u postupku </w:t>
      </w:r>
      <w:r w:rsidRPr="001706A0">
        <w:rPr>
          <w:rFonts w:ascii="Times New Roman" w:hAnsi="Times New Roman"/>
          <w:sz w:val="24"/>
          <w:szCs w:val="24"/>
        </w:rPr>
        <w:t xml:space="preserve">nabave radi dokazivanja ispunjenja kriterija za odabir gospodarskog subjekta oslonio na sposobnost </w:t>
      </w:r>
      <w:proofErr w:type="spellStart"/>
      <w:r w:rsidRPr="001706A0">
        <w:rPr>
          <w:rFonts w:ascii="Times New Roman" w:hAnsi="Times New Roman"/>
          <w:sz w:val="24"/>
          <w:szCs w:val="24"/>
        </w:rPr>
        <w:t>podugovaratelja</w:t>
      </w:r>
      <w:proofErr w:type="spellEnd"/>
      <w:r w:rsidRPr="001706A0">
        <w:rPr>
          <w:rFonts w:ascii="Times New Roman" w:hAnsi="Times New Roman"/>
          <w:sz w:val="24"/>
          <w:szCs w:val="24"/>
        </w:rPr>
        <w:t xml:space="preserve"> za izvršenje tog dijela, a ugovaratelj samostalno ne posjeduje takvu sposobnost, ili ako je taj dio ugovora već izvršen.</w:t>
      </w:r>
    </w:p>
    <w:p w14:paraId="5B43C3A6" w14:textId="77777777" w:rsidR="00BD233E" w:rsidRPr="001706A0" w:rsidRDefault="00BD233E" w:rsidP="004D588D">
      <w:pPr>
        <w:pStyle w:val="Tijeloteksta3"/>
        <w:spacing w:before="120" w:after="0"/>
        <w:ind w:left="567"/>
        <w:jc w:val="both"/>
        <w:rPr>
          <w:sz w:val="24"/>
          <w:szCs w:val="24"/>
        </w:rPr>
      </w:pPr>
      <w:r w:rsidRPr="001706A0">
        <w:rPr>
          <w:sz w:val="24"/>
          <w:szCs w:val="24"/>
        </w:rPr>
        <w:t xml:space="preserve">Sudjelovanje </w:t>
      </w:r>
      <w:proofErr w:type="spellStart"/>
      <w:r w:rsidRPr="001706A0">
        <w:rPr>
          <w:sz w:val="24"/>
          <w:szCs w:val="24"/>
        </w:rPr>
        <w:t>podugovaratelja</w:t>
      </w:r>
      <w:proofErr w:type="spellEnd"/>
      <w:r w:rsidRPr="001706A0">
        <w:rPr>
          <w:sz w:val="24"/>
          <w:szCs w:val="24"/>
        </w:rPr>
        <w:t xml:space="preserve"> ne utječe na odgovornost ugovaratelj</w:t>
      </w:r>
      <w:r w:rsidR="001706A0" w:rsidRPr="001706A0">
        <w:rPr>
          <w:sz w:val="24"/>
          <w:szCs w:val="24"/>
        </w:rPr>
        <w:t xml:space="preserve">a za izvršenje ugovora o </w:t>
      </w:r>
      <w:r w:rsidRPr="001706A0">
        <w:rPr>
          <w:sz w:val="24"/>
          <w:szCs w:val="24"/>
        </w:rPr>
        <w:t>nabavi.</w:t>
      </w:r>
    </w:p>
    <w:p w14:paraId="51B58FF2" w14:textId="77777777" w:rsidR="00D35EE1" w:rsidRPr="001706A0" w:rsidRDefault="005D6A81">
      <w:pPr>
        <w:pStyle w:val="Textbody"/>
        <w:tabs>
          <w:tab w:val="left" w:pos="1107"/>
          <w:tab w:val="left" w:pos="1800"/>
        </w:tabs>
        <w:spacing w:before="120"/>
        <w:ind w:left="540"/>
        <w:jc w:val="both"/>
      </w:pPr>
      <w:r w:rsidRPr="001706A0">
        <w:rPr>
          <w:sz w:val="24"/>
          <w:szCs w:val="24"/>
        </w:rPr>
        <w:t xml:space="preserve">Ukoliko se u toku izvršenja ugovora utvrdi da </w:t>
      </w:r>
      <w:r w:rsidR="004D588D" w:rsidRPr="001706A0">
        <w:rPr>
          <w:sz w:val="24"/>
          <w:szCs w:val="24"/>
        </w:rPr>
        <w:t>ugovaratelj</w:t>
      </w:r>
      <w:r w:rsidRPr="001706A0">
        <w:rPr>
          <w:sz w:val="24"/>
          <w:szCs w:val="24"/>
        </w:rPr>
        <w:t xml:space="preserve"> koristi </w:t>
      </w:r>
      <w:proofErr w:type="spellStart"/>
      <w:r w:rsidR="004D588D" w:rsidRPr="001706A0">
        <w:rPr>
          <w:sz w:val="24"/>
          <w:szCs w:val="24"/>
        </w:rPr>
        <w:t>podugovaratelja</w:t>
      </w:r>
      <w:proofErr w:type="spellEnd"/>
      <w:r w:rsidR="004D588D" w:rsidRPr="001706A0">
        <w:rPr>
          <w:sz w:val="24"/>
          <w:szCs w:val="24"/>
        </w:rPr>
        <w:t>, a to nije naznačio</w:t>
      </w:r>
      <w:r w:rsidRPr="001706A0">
        <w:rPr>
          <w:sz w:val="24"/>
          <w:szCs w:val="24"/>
        </w:rPr>
        <w:t xml:space="preserve"> u ponudi ili je zamijenio </w:t>
      </w:r>
      <w:proofErr w:type="spellStart"/>
      <w:r w:rsidR="004D588D" w:rsidRPr="001706A0">
        <w:rPr>
          <w:sz w:val="24"/>
          <w:szCs w:val="24"/>
        </w:rPr>
        <w:t>podugovaratelja</w:t>
      </w:r>
      <w:proofErr w:type="spellEnd"/>
      <w:r w:rsidR="004D588D" w:rsidRPr="001706A0">
        <w:rPr>
          <w:sz w:val="24"/>
          <w:szCs w:val="24"/>
        </w:rPr>
        <w:t xml:space="preserve"> </w:t>
      </w:r>
      <w:r w:rsidRPr="001706A0">
        <w:rPr>
          <w:sz w:val="24"/>
          <w:szCs w:val="24"/>
        </w:rPr>
        <w:t>bez pristanka Naručitelja, Naručitelj će jednostrano raskinuti ugovor</w:t>
      </w:r>
      <w:r w:rsidR="001706A0" w:rsidRPr="001706A0">
        <w:rPr>
          <w:sz w:val="24"/>
          <w:szCs w:val="24"/>
        </w:rPr>
        <w:t xml:space="preserve"> o </w:t>
      </w:r>
      <w:r w:rsidR="004D588D" w:rsidRPr="001706A0">
        <w:rPr>
          <w:sz w:val="24"/>
          <w:szCs w:val="24"/>
        </w:rPr>
        <w:t>nabavi</w:t>
      </w:r>
      <w:r w:rsidRPr="001706A0">
        <w:rPr>
          <w:sz w:val="24"/>
          <w:szCs w:val="24"/>
        </w:rPr>
        <w:t xml:space="preserve"> i zatražiti naknadu stvarno nastale štete koju je pretrpio zbog neurednog ispunjenja ugovora.</w:t>
      </w:r>
    </w:p>
    <w:p w14:paraId="3D600C2F" w14:textId="77777777" w:rsidR="00D35EE1" w:rsidRPr="001706A0" w:rsidRDefault="005D6A81">
      <w:pPr>
        <w:pStyle w:val="Textbody"/>
        <w:tabs>
          <w:tab w:val="left" w:pos="2340"/>
        </w:tabs>
        <w:ind w:left="1080"/>
        <w:rPr>
          <w:sz w:val="24"/>
        </w:rPr>
      </w:pPr>
      <w:r w:rsidRPr="001706A0">
        <w:rPr>
          <w:rFonts w:ascii="Calibri" w:hAnsi="Calibri" w:cs="Calibri"/>
          <w:b/>
          <w:bCs/>
        </w:rPr>
        <w:t xml:space="preserve"> </w:t>
      </w:r>
    </w:p>
    <w:p w14:paraId="28C035AD" w14:textId="77777777" w:rsidR="00D35EE1" w:rsidRPr="001706A0" w:rsidRDefault="001706A0" w:rsidP="00647583">
      <w:pPr>
        <w:pStyle w:val="Standard"/>
        <w:numPr>
          <w:ilvl w:val="1"/>
          <w:numId w:val="53"/>
        </w:numPr>
        <w:ind w:left="505" w:hanging="505"/>
        <w:jc w:val="both"/>
      </w:pPr>
      <w:r w:rsidRPr="001706A0">
        <w:rPr>
          <w:rFonts w:ascii="Times New Roman" w:hAnsi="Times New Roman" w:cs="Times New Roman"/>
          <w:b/>
          <w:bCs/>
          <w:sz w:val="24"/>
          <w:szCs w:val="24"/>
        </w:rPr>
        <w:t xml:space="preserve"> </w:t>
      </w:r>
      <w:r w:rsidR="005D6A81" w:rsidRPr="001706A0">
        <w:rPr>
          <w:rFonts w:ascii="Times New Roman" w:hAnsi="Times New Roman" w:cs="Times New Roman"/>
          <w:b/>
          <w:bCs/>
          <w:sz w:val="24"/>
          <w:szCs w:val="24"/>
        </w:rPr>
        <w:t>Vrsta, sredstvo i uvjeti jamstva</w:t>
      </w:r>
    </w:p>
    <w:p w14:paraId="70D7F613" w14:textId="77777777" w:rsidR="00D47038" w:rsidRPr="00D47038" w:rsidRDefault="00D47038" w:rsidP="00647583">
      <w:pPr>
        <w:pStyle w:val="Odlomakpopisa"/>
        <w:numPr>
          <w:ilvl w:val="0"/>
          <w:numId w:val="56"/>
        </w:numPr>
        <w:spacing w:before="120" w:after="0" w:line="240" w:lineRule="auto"/>
        <w:ind w:left="1134" w:hanging="567"/>
        <w:jc w:val="both"/>
        <w:rPr>
          <w:rFonts w:ascii="Times New Roman" w:eastAsia="Calibri" w:hAnsi="Times New Roman" w:cs="Times New Roman"/>
          <w:b/>
          <w:bCs/>
          <w:vanish/>
          <w:sz w:val="24"/>
          <w:szCs w:val="24"/>
          <w:u w:val="single"/>
          <w:lang w:eastAsia="en-US"/>
        </w:rPr>
      </w:pPr>
    </w:p>
    <w:p w14:paraId="28083B01" w14:textId="77777777" w:rsidR="00D47038" w:rsidRPr="00D47038" w:rsidRDefault="00D47038" w:rsidP="00647583">
      <w:pPr>
        <w:pStyle w:val="Odlomakpopisa"/>
        <w:numPr>
          <w:ilvl w:val="0"/>
          <w:numId w:val="56"/>
        </w:numPr>
        <w:spacing w:before="120" w:after="0" w:line="240" w:lineRule="auto"/>
        <w:ind w:left="1134" w:hanging="567"/>
        <w:jc w:val="both"/>
        <w:rPr>
          <w:rFonts w:ascii="Times New Roman" w:eastAsia="Calibri" w:hAnsi="Times New Roman" w:cs="Times New Roman"/>
          <w:b/>
          <w:bCs/>
          <w:vanish/>
          <w:sz w:val="24"/>
          <w:szCs w:val="24"/>
          <w:u w:val="single"/>
          <w:lang w:eastAsia="en-US"/>
        </w:rPr>
      </w:pPr>
    </w:p>
    <w:p w14:paraId="5ECC51D4" w14:textId="77777777" w:rsidR="00D47038" w:rsidRPr="00D47038" w:rsidRDefault="00D47038" w:rsidP="00647583">
      <w:pPr>
        <w:pStyle w:val="Odlomakpopisa"/>
        <w:numPr>
          <w:ilvl w:val="0"/>
          <w:numId w:val="56"/>
        </w:numPr>
        <w:spacing w:before="120" w:after="0" w:line="240" w:lineRule="auto"/>
        <w:ind w:left="1134" w:hanging="567"/>
        <w:jc w:val="both"/>
        <w:rPr>
          <w:rFonts w:ascii="Times New Roman" w:eastAsia="Calibri" w:hAnsi="Times New Roman" w:cs="Times New Roman"/>
          <w:b/>
          <w:bCs/>
          <w:vanish/>
          <w:sz w:val="24"/>
          <w:szCs w:val="24"/>
          <w:u w:val="single"/>
          <w:lang w:eastAsia="en-US"/>
        </w:rPr>
      </w:pPr>
    </w:p>
    <w:p w14:paraId="5F6C2242" w14:textId="77777777" w:rsidR="00D47038" w:rsidRPr="00D47038" w:rsidRDefault="00D47038" w:rsidP="00647583">
      <w:pPr>
        <w:pStyle w:val="Odlomakpopisa"/>
        <w:numPr>
          <w:ilvl w:val="1"/>
          <w:numId w:val="56"/>
        </w:numPr>
        <w:spacing w:before="120" w:after="0" w:line="240" w:lineRule="auto"/>
        <w:ind w:left="1134" w:hanging="567"/>
        <w:jc w:val="both"/>
        <w:rPr>
          <w:rFonts w:ascii="Times New Roman" w:eastAsia="Calibri" w:hAnsi="Times New Roman" w:cs="Times New Roman"/>
          <w:b/>
          <w:bCs/>
          <w:vanish/>
          <w:sz w:val="24"/>
          <w:szCs w:val="24"/>
          <w:u w:val="single"/>
          <w:lang w:eastAsia="en-US"/>
        </w:rPr>
      </w:pPr>
    </w:p>
    <w:p w14:paraId="526B1B90" w14:textId="77777777" w:rsidR="00D47038" w:rsidRPr="00D47038" w:rsidRDefault="00D47038" w:rsidP="00647583">
      <w:pPr>
        <w:pStyle w:val="Odlomakpopisa"/>
        <w:numPr>
          <w:ilvl w:val="1"/>
          <w:numId w:val="56"/>
        </w:numPr>
        <w:spacing w:before="120" w:after="0" w:line="240" w:lineRule="auto"/>
        <w:ind w:left="1134" w:hanging="567"/>
        <w:jc w:val="both"/>
        <w:rPr>
          <w:rFonts w:ascii="Times New Roman" w:eastAsia="Calibri" w:hAnsi="Times New Roman" w:cs="Times New Roman"/>
          <w:b/>
          <w:bCs/>
          <w:vanish/>
          <w:sz w:val="24"/>
          <w:szCs w:val="24"/>
          <w:u w:val="single"/>
          <w:lang w:eastAsia="en-US"/>
        </w:rPr>
      </w:pPr>
    </w:p>
    <w:p w14:paraId="720D3821" w14:textId="77777777" w:rsidR="00D47038" w:rsidRPr="00D47038" w:rsidRDefault="00D47038" w:rsidP="00647583">
      <w:pPr>
        <w:pStyle w:val="Odlomakpopisa"/>
        <w:numPr>
          <w:ilvl w:val="1"/>
          <w:numId w:val="56"/>
        </w:numPr>
        <w:spacing w:before="120" w:after="0" w:line="240" w:lineRule="auto"/>
        <w:ind w:left="1134" w:hanging="567"/>
        <w:jc w:val="both"/>
        <w:rPr>
          <w:rFonts w:ascii="Times New Roman" w:eastAsia="Calibri" w:hAnsi="Times New Roman" w:cs="Times New Roman"/>
          <w:b/>
          <w:bCs/>
          <w:vanish/>
          <w:sz w:val="24"/>
          <w:szCs w:val="24"/>
          <w:u w:val="single"/>
          <w:lang w:eastAsia="en-US"/>
        </w:rPr>
      </w:pPr>
    </w:p>
    <w:p w14:paraId="002F3B82" w14:textId="481AEA26" w:rsidR="002D2E37" w:rsidRDefault="00D47038" w:rsidP="00647583">
      <w:pPr>
        <w:pStyle w:val="Standard"/>
        <w:numPr>
          <w:ilvl w:val="2"/>
          <w:numId w:val="56"/>
        </w:numPr>
        <w:suppressAutoHyphens w:val="0"/>
        <w:autoSpaceDE w:val="0"/>
        <w:adjustRightInd w:val="0"/>
        <w:spacing w:before="120" w:after="120"/>
        <w:ind w:left="1134" w:hanging="567"/>
        <w:jc w:val="both"/>
        <w:textAlignment w:val="auto"/>
        <w:rPr>
          <w:rFonts w:ascii="Times New Roman" w:hAnsi="Times New Roman"/>
          <w:sz w:val="24"/>
          <w:szCs w:val="24"/>
        </w:rPr>
      </w:pPr>
      <w:r w:rsidRPr="002D2E37">
        <w:rPr>
          <w:rFonts w:ascii="Times New Roman" w:hAnsi="Times New Roman"/>
          <w:b/>
          <w:bCs/>
          <w:sz w:val="24"/>
          <w:szCs w:val="24"/>
          <w:u w:val="single"/>
        </w:rPr>
        <w:t>Jamstvo za uredno ispunjenje ugovora, za slučaj povrede ugovornih obveza</w:t>
      </w:r>
      <w:r w:rsidRPr="002D2E37">
        <w:rPr>
          <w:rFonts w:ascii="Times New Roman" w:hAnsi="Times New Roman"/>
          <w:sz w:val="24"/>
          <w:szCs w:val="24"/>
        </w:rPr>
        <w:t xml:space="preserve"> – ponuditelj je dužan </w:t>
      </w:r>
      <w:r w:rsidRPr="007060F5">
        <w:rPr>
          <w:rFonts w:ascii="Times New Roman" w:hAnsi="Times New Roman"/>
          <w:sz w:val="24"/>
          <w:szCs w:val="24"/>
        </w:rPr>
        <w:t>u slučaju odabira njegove ponude kao najpovoljnije, pril</w:t>
      </w:r>
      <w:r w:rsidR="00B51E2D" w:rsidRPr="007060F5">
        <w:rPr>
          <w:rFonts w:ascii="Times New Roman" w:hAnsi="Times New Roman"/>
          <w:sz w:val="24"/>
          <w:szCs w:val="24"/>
        </w:rPr>
        <w:t xml:space="preserve">ikom sklapanja ugovora o </w:t>
      </w:r>
      <w:r w:rsidRPr="007060F5">
        <w:rPr>
          <w:rFonts w:ascii="Times New Roman" w:hAnsi="Times New Roman"/>
          <w:sz w:val="24"/>
          <w:szCs w:val="24"/>
        </w:rPr>
        <w:t xml:space="preserve">nabavi, a najkasnije u roku od </w:t>
      </w:r>
      <w:r w:rsidRPr="002A3B00">
        <w:rPr>
          <w:rFonts w:ascii="Times New Roman" w:hAnsi="Times New Roman"/>
          <w:b/>
          <w:bCs/>
          <w:sz w:val="24"/>
          <w:szCs w:val="24"/>
        </w:rPr>
        <w:t>1</w:t>
      </w:r>
      <w:r w:rsidR="003152E6" w:rsidRPr="002A3B00">
        <w:rPr>
          <w:rFonts w:ascii="Times New Roman" w:hAnsi="Times New Roman"/>
          <w:b/>
          <w:bCs/>
          <w:sz w:val="24"/>
          <w:szCs w:val="24"/>
        </w:rPr>
        <w:t>0</w:t>
      </w:r>
      <w:r w:rsidRPr="002A3B00">
        <w:rPr>
          <w:rFonts w:ascii="Times New Roman" w:hAnsi="Times New Roman"/>
          <w:b/>
          <w:bCs/>
          <w:sz w:val="24"/>
          <w:szCs w:val="24"/>
        </w:rPr>
        <w:t xml:space="preserve"> (</w:t>
      </w:r>
      <w:r w:rsidR="003152E6" w:rsidRPr="002A3B00">
        <w:rPr>
          <w:rFonts w:ascii="Times New Roman" w:hAnsi="Times New Roman"/>
          <w:b/>
          <w:bCs/>
          <w:sz w:val="24"/>
          <w:szCs w:val="24"/>
        </w:rPr>
        <w:t>deset</w:t>
      </w:r>
      <w:r w:rsidRPr="002A3B00">
        <w:rPr>
          <w:rFonts w:ascii="Times New Roman" w:hAnsi="Times New Roman"/>
          <w:b/>
          <w:bCs/>
          <w:sz w:val="24"/>
          <w:szCs w:val="24"/>
        </w:rPr>
        <w:t>)</w:t>
      </w:r>
      <w:r w:rsidRPr="007060F5">
        <w:rPr>
          <w:rFonts w:ascii="Times New Roman" w:hAnsi="Times New Roman"/>
          <w:sz w:val="24"/>
          <w:szCs w:val="24"/>
        </w:rPr>
        <w:t xml:space="preserve"> dana od dana sklapanja,  dostaviti Naručitelju jamstvo za uredno ispunjenje ugovora o nabavi </w:t>
      </w:r>
      <w:r w:rsidRPr="007060F5">
        <w:rPr>
          <w:rFonts w:ascii="Times New Roman" w:hAnsi="Times New Roman"/>
          <w:b/>
          <w:bCs/>
          <w:sz w:val="24"/>
          <w:szCs w:val="24"/>
          <w:u w:val="single"/>
        </w:rPr>
        <w:t>u iznosu od 10% ukupne vrijednosti ugovora o nabavi bez PDV-a</w:t>
      </w:r>
      <w:r w:rsidRPr="007060F5">
        <w:rPr>
          <w:rFonts w:ascii="Times New Roman" w:hAnsi="Times New Roman"/>
          <w:sz w:val="24"/>
          <w:szCs w:val="24"/>
        </w:rPr>
        <w:t xml:space="preserve">, </w:t>
      </w:r>
      <w:r w:rsidR="002D2E37" w:rsidRPr="007060F5">
        <w:rPr>
          <w:rFonts w:ascii="Times New Roman" w:hAnsi="Times New Roman"/>
          <w:sz w:val="24"/>
          <w:szCs w:val="24"/>
        </w:rPr>
        <w:t>u izvorniku, u obliku bjanko zadužnice ili zadužnice ovjerene kod javnog bilježnika, popunjene u skladu s Pravilnikom o obliku i sadržaju bjanko zadužnice (NN 115/2012, 82/2017 i 154/2022) i Pravilniku o obliku i sadržaju zadužnice (NN 115/2012, 82/2017 i 154/2022), bez uvećanja</w:t>
      </w:r>
      <w:r w:rsidR="002D2E37" w:rsidRPr="00A8006F">
        <w:rPr>
          <w:rFonts w:ascii="Times New Roman" w:hAnsi="Times New Roman"/>
          <w:sz w:val="24"/>
          <w:szCs w:val="24"/>
        </w:rPr>
        <w:t>, sa zakonskim zateznim kamatama po stopi određenoj sukladno odredbi članka 29. stavka 2. Zakona o obveznim odnosima (</w:t>
      </w:r>
      <w:r w:rsidR="002D2E37">
        <w:rPr>
          <w:rFonts w:ascii="Times New Roman" w:hAnsi="Times New Roman"/>
          <w:sz w:val="24"/>
          <w:szCs w:val="24"/>
        </w:rPr>
        <w:t xml:space="preserve">NN 35/05, 41/08,125/11, </w:t>
      </w:r>
      <w:r w:rsidR="002D2E37" w:rsidRPr="00410DDD">
        <w:rPr>
          <w:rFonts w:ascii="Times New Roman" w:hAnsi="Times New Roman"/>
          <w:sz w:val="24"/>
          <w:szCs w:val="24"/>
        </w:rPr>
        <w:t>78/15</w:t>
      </w:r>
      <w:r w:rsidR="002D2E37">
        <w:rPr>
          <w:rFonts w:ascii="Times New Roman" w:hAnsi="Times New Roman"/>
          <w:sz w:val="24"/>
          <w:szCs w:val="24"/>
        </w:rPr>
        <w:t xml:space="preserve">, </w:t>
      </w:r>
      <w:r w:rsidR="002D2E37" w:rsidRPr="006C4680">
        <w:rPr>
          <w:rFonts w:ascii="Times New Roman" w:hAnsi="Times New Roman"/>
          <w:sz w:val="24"/>
          <w:szCs w:val="24"/>
        </w:rPr>
        <w:t>29/18, 126/21, 114/22, 156/22</w:t>
      </w:r>
      <w:r w:rsidR="002D2E37" w:rsidRPr="00A8006F">
        <w:rPr>
          <w:rFonts w:ascii="Times New Roman" w:hAnsi="Times New Roman"/>
          <w:sz w:val="24"/>
          <w:szCs w:val="24"/>
        </w:rPr>
        <w:t>).</w:t>
      </w:r>
    </w:p>
    <w:p w14:paraId="2F0AA4E6" w14:textId="77777777" w:rsidR="002D2E37" w:rsidRPr="00D72BF0" w:rsidRDefault="002D2E37" w:rsidP="002D2E37">
      <w:pPr>
        <w:ind w:left="567"/>
        <w:jc w:val="both"/>
        <w:rPr>
          <w:rFonts w:ascii="Times New Roman" w:hAnsi="Times New Roman" w:cs="Calibri"/>
          <w:sz w:val="24"/>
          <w:szCs w:val="24"/>
          <w:lang w:eastAsia="en-US"/>
        </w:rPr>
      </w:pPr>
      <w:r w:rsidRPr="00D72BF0">
        <w:rPr>
          <w:rFonts w:ascii="Times New Roman" w:hAnsi="Times New Roman" w:cs="Calibri"/>
          <w:sz w:val="24"/>
          <w:szCs w:val="24"/>
          <w:lang w:eastAsia="en-US"/>
        </w:rPr>
        <w:t>U slučaju zajednice gospodarskih subjekta, jamstvo može dostaviti bilo koji član zajednice, u cijelosti ili parcijalno s članom/</w:t>
      </w:r>
      <w:proofErr w:type="spellStart"/>
      <w:r w:rsidRPr="00D72BF0">
        <w:rPr>
          <w:rFonts w:ascii="Times New Roman" w:hAnsi="Times New Roman" w:cs="Calibri"/>
          <w:sz w:val="24"/>
          <w:szCs w:val="24"/>
          <w:lang w:eastAsia="en-US"/>
        </w:rPr>
        <w:t>vima</w:t>
      </w:r>
      <w:proofErr w:type="spellEnd"/>
      <w:r w:rsidRPr="00D72BF0">
        <w:rPr>
          <w:rFonts w:ascii="Times New Roman" w:hAnsi="Times New Roman" w:cs="Calibri"/>
          <w:sz w:val="24"/>
          <w:szCs w:val="24"/>
          <w:lang w:eastAsia="en-US"/>
        </w:rPr>
        <w:t xml:space="preserve"> u ukupno traženom iznosu, u bilo kojem slučaju treba biti u obliku i iznosu kako je traženo ovom točkom.</w:t>
      </w:r>
    </w:p>
    <w:p w14:paraId="4664C7A6" w14:textId="4AFC0256" w:rsidR="002D2E37" w:rsidRPr="007060F5" w:rsidRDefault="00D72BF0" w:rsidP="00D72BF0">
      <w:pPr>
        <w:spacing w:before="120"/>
        <w:ind w:left="567"/>
        <w:jc w:val="both"/>
        <w:rPr>
          <w:rFonts w:ascii="Times New Roman" w:hAnsi="Times New Roman" w:cs="Calibri"/>
          <w:sz w:val="24"/>
          <w:szCs w:val="24"/>
          <w:lang w:eastAsia="en-US"/>
        </w:rPr>
      </w:pPr>
      <w:bookmarkStart w:id="2" w:name="_Hlk152833060"/>
      <w:r w:rsidRPr="007060F5">
        <w:rPr>
          <w:rFonts w:ascii="Times New Roman" w:hAnsi="Times New Roman" w:cs="Calibri"/>
          <w:sz w:val="24"/>
          <w:szCs w:val="24"/>
          <w:lang w:eastAsia="en-US"/>
        </w:rPr>
        <w:t>N</w:t>
      </w:r>
      <w:r w:rsidR="002D2E37" w:rsidRPr="007060F5">
        <w:rPr>
          <w:rFonts w:ascii="Times New Roman" w:hAnsi="Times New Roman" w:cs="Calibri"/>
          <w:sz w:val="24"/>
          <w:szCs w:val="24"/>
          <w:lang w:eastAsia="en-US"/>
        </w:rPr>
        <w:t xml:space="preserve">eovisno o sredstvima jamstva iz ove točke koje je Naručitelj odredio, ponuditelj može dati novčani polog u traženom iznosu. Novčani polog može se uplatiti u korist računa </w:t>
      </w:r>
      <w:r w:rsidR="00F02B4A" w:rsidRPr="007060F5">
        <w:rPr>
          <w:rFonts w:ascii="Times New Roman" w:hAnsi="Times New Roman"/>
          <w:sz w:val="24"/>
        </w:rPr>
        <w:t>HR0423600001502688796 sa naznakom „vanjska STEM učionica N-17“</w:t>
      </w:r>
      <w:r w:rsidR="002D2E37" w:rsidRPr="007060F5">
        <w:rPr>
          <w:rFonts w:ascii="Times New Roman" w:hAnsi="Times New Roman" w:cs="Calibri"/>
          <w:sz w:val="24"/>
          <w:szCs w:val="24"/>
          <w:lang w:eastAsia="en-US"/>
        </w:rPr>
        <w:t xml:space="preserve">   </w:t>
      </w:r>
    </w:p>
    <w:bookmarkEnd w:id="2"/>
    <w:p w14:paraId="234C0718" w14:textId="77777777" w:rsidR="00D35EE1" w:rsidRPr="00D72BF0" w:rsidRDefault="002D2E37" w:rsidP="00D72BF0">
      <w:pPr>
        <w:spacing w:before="120"/>
        <w:ind w:left="567"/>
        <w:jc w:val="both"/>
        <w:rPr>
          <w:rFonts w:ascii="Times New Roman" w:hAnsi="Times New Roman" w:cs="Calibri"/>
          <w:sz w:val="24"/>
          <w:szCs w:val="24"/>
          <w:lang w:eastAsia="en-US"/>
        </w:rPr>
      </w:pPr>
      <w:r w:rsidRPr="00D72BF0">
        <w:rPr>
          <w:rFonts w:ascii="Times New Roman" w:hAnsi="Times New Roman" w:cs="Calibri"/>
          <w:sz w:val="24"/>
          <w:szCs w:val="24"/>
          <w:lang w:eastAsia="en-US"/>
        </w:rPr>
        <w:t>Ukoliko jamstvo za uredno ispunjenje ugovora o javnoj nabavi ne bude naplaćeno, Naručitelj će ga vratiti ponuditelju nakon izvršenja svih obveza po ugovoru o javnoj nabavi.</w:t>
      </w:r>
    </w:p>
    <w:p w14:paraId="36B8EAC0" w14:textId="77777777" w:rsidR="002D2E37" w:rsidRPr="00DA7D9F" w:rsidRDefault="002D2E37" w:rsidP="002D2E37">
      <w:pPr>
        <w:jc w:val="both"/>
        <w:rPr>
          <w:rFonts w:ascii="Times New Roman" w:hAnsi="Times New Roman"/>
          <w:color w:val="FF0000"/>
          <w:sz w:val="24"/>
          <w:szCs w:val="24"/>
        </w:rPr>
      </w:pPr>
    </w:p>
    <w:p w14:paraId="6F12A914" w14:textId="77777777" w:rsidR="00D35EE1" w:rsidRPr="000A5739" w:rsidRDefault="005D6A81" w:rsidP="00647583">
      <w:pPr>
        <w:pStyle w:val="Standard"/>
        <w:numPr>
          <w:ilvl w:val="1"/>
          <w:numId w:val="53"/>
        </w:numPr>
        <w:ind w:left="567" w:hanging="567"/>
        <w:jc w:val="both"/>
      </w:pPr>
      <w:r w:rsidRPr="000A5739">
        <w:rPr>
          <w:rFonts w:ascii="Times New Roman" w:hAnsi="Times New Roman" w:cs="Times New Roman"/>
          <w:b/>
          <w:bCs/>
          <w:sz w:val="24"/>
          <w:szCs w:val="24"/>
        </w:rPr>
        <w:t xml:space="preserve">Datum, vrijeme i mjesto dostave </w:t>
      </w:r>
      <w:r w:rsidR="000A5739" w:rsidRPr="000A5739">
        <w:rPr>
          <w:rFonts w:ascii="Times New Roman" w:hAnsi="Times New Roman" w:cs="Times New Roman"/>
          <w:b/>
          <w:bCs/>
          <w:sz w:val="24"/>
          <w:szCs w:val="24"/>
        </w:rPr>
        <w:t xml:space="preserve">i </w:t>
      </w:r>
      <w:r w:rsidRPr="000A5739">
        <w:rPr>
          <w:rFonts w:ascii="Times New Roman" w:hAnsi="Times New Roman" w:cs="Times New Roman"/>
          <w:b/>
          <w:bCs/>
          <w:sz w:val="24"/>
          <w:szCs w:val="24"/>
        </w:rPr>
        <w:t>otvaranja ponuda</w:t>
      </w:r>
    </w:p>
    <w:p w14:paraId="39ED6298" w14:textId="281640FC" w:rsidR="00D35EE1" w:rsidRPr="004C53E4" w:rsidRDefault="005D6A81" w:rsidP="00765CEC">
      <w:pPr>
        <w:pStyle w:val="Odlomakpopisa"/>
        <w:spacing w:before="120" w:after="120" w:line="240" w:lineRule="auto"/>
        <w:ind w:left="357" w:firstLine="210"/>
        <w:jc w:val="both"/>
        <w:rPr>
          <w:rFonts w:ascii="Times New Roman" w:hAnsi="Times New Roman" w:cs="Times New Roman"/>
          <w:sz w:val="24"/>
          <w:szCs w:val="24"/>
          <w:u w:val="single"/>
        </w:rPr>
      </w:pPr>
      <w:r w:rsidRPr="000A5739">
        <w:rPr>
          <w:rFonts w:ascii="Times New Roman" w:hAnsi="Times New Roman" w:cs="Times New Roman"/>
          <w:sz w:val="24"/>
          <w:szCs w:val="24"/>
        </w:rPr>
        <w:t>Ponude moraju</w:t>
      </w:r>
      <w:r w:rsidR="004C53E4">
        <w:rPr>
          <w:rFonts w:ascii="Times New Roman" w:hAnsi="Times New Roman" w:cs="Times New Roman"/>
          <w:sz w:val="24"/>
          <w:szCs w:val="24"/>
        </w:rPr>
        <w:t xml:space="preserve"> biti zaprimljene najkasnije </w:t>
      </w:r>
      <w:r w:rsidRPr="000A5739">
        <w:rPr>
          <w:rFonts w:ascii="Times New Roman" w:hAnsi="Times New Roman" w:cs="Times New Roman"/>
          <w:sz w:val="24"/>
          <w:szCs w:val="24"/>
        </w:rPr>
        <w:t xml:space="preserve">do </w:t>
      </w:r>
      <w:r w:rsidRPr="004C53E4">
        <w:rPr>
          <w:rFonts w:ascii="Times New Roman" w:hAnsi="Times New Roman" w:cs="Times New Roman"/>
          <w:sz w:val="24"/>
          <w:szCs w:val="24"/>
        </w:rPr>
        <w:t xml:space="preserve">dana </w:t>
      </w:r>
      <w:r w:rsidR="002A3B00" w:rsidRPr="002A3B00">
        <w:rPr>
          <w:rFonts w:ascii="Times New Roman" w:hAnsi="Times New Roman" w:cs="Times New Roman"/>
          <w:b/>
          <w:bCs/>
          <w:sz w:val="24"/>
          <w:szCs w:val="24"/>
          <w:u w:val="single"/>
        </w:rPr>
        <w:t>22</w:t>
      </w:r>
      <w:r w:rsidR="001457F8" w:rsidRPr="002A3B00">
        <w:rPr>
          <w:rFonts w:ascii="Times New Roman" w:hAnsi="Times New Roman" w:cs="Times New Roman"/>
          <w:b/>
          <w:bCs/>
          <w:sz w:val="24"/>
          <w:szCs w:val="24"/>
          <w:u w:val="single"/>
        </w:rPr>
        <w:t>.</w:t>
      </w:r>
      <w:r w:rsidR="00083AE8" w:rsidRPr="002A3B00">
        <w:rPr>
          <w:rFonts w:ascii="Times New Roman" w:hAnsi="Times New Roman" w:cs="Times New Roman"/>
          <w:b/>
          <w:bCs/>
          <w:sz w:val="24"/>
          <w:szCs w:val="24"/>
          <w:u w:val="single"/>
        </w:rPr>
        <w:t xml:space="preserve"> </w:t>
      </w:r>
      <w:r w:rsidR="00BC3D73" w:rsidRPr="002A3B00">
        <w:rPr>
          <w:rFonts w:ascii="Times New Roman" w:hAnsi="Times New Roman" w:cs="Times New Roman"/>
          <w:b/>
          <w:bCs/>
          <w:sz w:val="24"/>
          <w:szCs w:val="24"/>
          <w:u w:val="single"/>
        </w:rPr>
        <w:t>prosinca</w:t>
      </w:r>
      <w:r w:rsidR="00DB511E" w:rsidRPr="002A3B00">
        <w:rPr>
          <w:rFonts w:ascii="Times New Roman" w:hAnsi="Times New Roman" w:cs="Times New Roman"/>
          <w:b/>
          <w:bCs/>
          <w:sz w:val="24"/>
          <w:szCs w:val="24"/>
          <w:u w:val="single"/>
        </w:rPr>
        <w:t xml:space="preserve"> </w:t>
      </w:r>
      <w:r w:rsidR="002D2E37" w:rsidRPr="002A3B00">
        <w:rPr>
          <w:rFonts w:ascii="Times New Roman" w:hAnsi="Times New Roman" w:cs="Times New Roman"/>
          <w:b/>
          <w:bCs/>
          <w:sz w:val="24"/>
          <w:szCs w:val="24"/>
          <w:u w:val="single"/>
        </w:rPr>
        <w:t>2023</w:t>
      </w:r>
      <w:r w:rsidR="002D2E37" w:rsidRPr="004C53E4">
        <w:rPr>
          <w:rFonts w:ascii="Times New Roman" w:hAnsi="Times New Roman" w:cs="Times New Roman"/>
          <w:b/>
          <w:bCs/>
          <w:sz w:val="24"/>
          <w:szCs w:val="24"/>
          <w:u w:val="single"/>
        </w:rPr>
        <w:t>.g. do 12</w:t>
      </w:r>
      <w:r w:rsidRPr="004C53E4">
        <w:rPr>
          <w:rFonts w:ascii="Times New Roman" w:hAnsi="Times New Roman" w:cs="Times New Roman"/>
          <w:b/>
          <w:bCs/>
          <w:sz w:val="24"/>
          <w:szCs w:val="24"/>
          <w:u w:val="single"/>
        </w:rPr>
        <w:t>:00 sati</w:t>
      </w:r>
      <w:r w:rsidRPr="004C53E4">
        <w:rPr>
          <w:rFonts w:ascii="Times New Roman" w:hAnsi="Times New Roman" w:cs="Times New Roman"/>
          <w:sz w:val="24"/>
          <w:szCs w:val="24"/>
          <w:u w:val="single"/>
        </w:rPr>
        <w:t>.</w:t>
      </w:r>
    </w:p>
    <w:p w14:paraId="62EC44A6" w14:textId="2DEB5308" w:rsidR="00B54B5E" w:rsidRPr="009C29CD" w:rsidRDefault="000A5739" w:rsidP="00773A2B">
      <w:pPr>
        <w:autoSpaceDE w:val="0"/>
        <w:adjustRightInd w:val="0"/>
        <w:spacing w:before="120"/>
        <w:ind w:left="567"/>
        <w:jc w:val="both"/>
        <w:rPr>
          <w:rFonts w:ascii="Times New Roman" w:hAnsi="Times New Roman"/>
          <w:b/>
          <w:bCs/>
          <w:iCs/>
          <w:sz w:val="24"/>
          <w:szCs w:val="24"/>
        </w:rPr>
      </w:pPr>
      <w:r w:rsidRPr="004C53E4">
        <w:rPr>
          <w:rFonts w:ascii="Times New Roman" w:hAnsi="Times New Roman"/>
          <w:sz w:val="24"/>
          <w:szCs w:val="24"/>
        </w:rPr>
        <w:t>O</w:t>
      </w:r>
      <w:r w:rsidR="005D6A81" w:rsidRPr="004C53E4">
        <w:rPr>
          <w:rFonts w:ascii="Times New Roman" w:hAnsi="Times New Roman"/>
          <w:sz w:val="24"/>
          <w:szCs w:val="24"/>
        </w:rPr>
        <w:t xml:space="preserve">tvaranje ponuda održat će se </w:t>
      </w:r>
      <w:r w:rsidR="005D6270" w:rsidRPr="004C53E4">
        <w:rPr>
          <w:rFonts w:ascii="Times New Roman" w:hAnsi="Times New Roman"/>
          <w:sz w:val="24"/>
          <w:szCs w:val="24"/>
        </w:rPr>
        <w:t xml:space="preserve">istekom roka za dostavu ponuda </w:t>
      </w:r>
      <w:r w:rsidR="005D6A81" w:rsidRPr="004C53E4">
        <w:rPr>
          <w:rFonts w:ascii="Times New Roman" w:hAnsi="Times New Roman"/>
          <w:sz w:val="24"/>
          <w:szCs w:val="24"/>
        </w:rPr>
        <w:t xml:space="preserve">dana </w:t>
      </w:r>
      <w:r w:rsidR="002A3B00" w:rsidRPr="00606879">
        <w:rPr>
          <w:rFonts w:ascii="Times New Roman" w:hAnsi="Times New Roman"/>
          <w:b/>
          <w:bCs/>
          <w:sz w:val="24"/>
          <w:szCs w:val="24"/>
          <w:u w:val="single"/>
        </w:rPr>
        <w:t>22</w:t>
      </w:r>
      <w:r w:rsidR="00083AE8" w:rsidRPr="00606879">
        <w:rPr>
          <w:rFonts w:ascii="Times New Roman" w:hAnsi="Times New Roman"/>
          <w:b/>
          <w:bCs/>
          <w:sz w:val="24"/>
          <w:szCs w:val="24"/>
          <w:u w:val="single"/>
        </w:rPr>
        <w:t xml:space="preserve">. </w:t>
      </w:r>
      <w:r w:rsidR="00BC3D73" w:rsidRPr="00606879">
        <w:rPr>
          <w:rFonts w:ascii="Times New Roman" w:hAnsi="Times New Roman"/>
          <w:b/>
          <w:bCs/>
          <w:sz w:val="24"/>
          <w:szCs w:val="24"/>
          <w:u w:val="single"/>
        </w:rPr>
        <w:t>prosinca</w:t>
      </w:r>
      <w:r w:rsidR="002D2E37" w:rsidRPr="00606879">
        <w:rPr>
          <w:rFonts w:ascii="Times New Roman" w:hAnsi="Times New Roman"/>
          <w:b/>
          <w:bCs/>
          <w:sz w:val="24"/>
          <w:szCs w:val="24"/>
          <w:u w:val="single"/>
        </w:rPr>
        <w:t xml:space="preserve"> 2023</w:t>
      </w:r>
      <w:r w:rsidR="00083AE8" w:rsidRPr="000A5739">
        <w:rPr>
          <w:rFonts w:ascii="Times New Roman" w:hAnsi="Times New Roman"/>
          <w:b/>
          <w:bCs/>
          <w:sz w:val="24"/>
          <w:szCs w:val="24"/>
          <w:u w:val="single"/>
        </w:rPr>
        <w:t>.g.</w:t>
      </w:r>
      <w:r w:rsidR="00083AE8" w:rsidRPr="000A5739">
        <w:rPr>
          <w:rFonts w:ascii="Times New Roman" w:hAnsi="Times New Roman"/>
          <w:bCs/>
          <w:sz w:val="24"/>
          <w:szCs w:val="24"/>
        </w:rPr>
        <w:t xml:space="preserve"> </w:t>
      </w:r>
      <w:r w:rsidR="004C53E4">
        <w:rPr>
          <w:rFonts w:ascii="Times New Roman" w:hAnsi="Times New Roman"/>
          <w:sz w:val="24"/>
          <w:szCs w:val="24"/>
        </w:rPr>
        <w:t>s</w:t>
      </w:r>
      <w:r w:rsidR="005D6A81" w:rsidRPr="000A5739">
        <w:rPr>
          <w:rFonts w:ascii="Times New Roman" w:hAnsi="Times New Roman"/>
          <w:sz w:val="24"/>
          <w:szCs w:val="24"/>
        </w:rPr>
        <w:t xml:space="preserve"> početkom </w:t>
      </w:r>
      <w:r w:rsidR="002D2E37">
        <w:rPr>
          <w:rFonts w:ascii="Times New Roman" w:hAnsi="Times New Roman"/>
          <w:b/>
          <w:bCs/>
          <w:sz w:val="24"/>
          <w:szCs w:val="24"/>
          <w:u w:val="single"/>
        </w:rPr>
        <w:t>u 12</w:t>
      </w:r>
      <w:r w:rsidR="005D6A81" w:rsidRPr="000A5739">
        <w:rPr>
          <w:rFonts w:ascii="Times New Roman" w:hAnsi="Times New Roman"/>
          <w:b/>
          <w:bCs/>
          <w:sz w:val="24"/>
          <w:szCs w:val="24"/>
          <w:u w:val="single"/>
        </w:rPr>
        <w:t>:00 sati</w:t>
      </w:r>
      <w:r w:rsidR="005D6A81" w:rsidRPr="000A5739">
        <w:rPr>
          <w:rFonts w:ascii="Times New Roman" w:hAnsi="Times New Roman"/>
          <w:sz w:val="24"/>
          <w:szCs w:val="24"/>
        </w:rPr>
        <w:t xml:space="preserve"> u prostorijama Naručitelja na adresi </w:t>
      </w:r>
      <w:r w:rsidR="00773A2B" w:rsidRPr="00773A2B">
        <w:rPr>
          <w:rFonts w:ascii="Times New Roman" w:hAnsi="Times New Roman"/>
          <w:b/>
          <w:bCs/>
          <w:i/>
          <w:iCs/>
          <w:sz w:val="24"/>
          <w:szCs w:val="24"/>
        </w:rPr>
        <w:t>Osnovna škola Dalj, Zagrebačka 2b, 31226 Dalj</w:t>
      </w:r>
      <w:r w:rsidR="009C29CD" w:rsidRPr="00773A2B">
        <w:rPr>
          <w:rFonts w:ascii="Times New Roman" w:hAnsi="Times New Roman"/>
          <w:b/>
          <w:bCs/>
          <w:i/>
          <w:iCs/>
          <w:sz w:val="24"/>
          <w:szCs w:val="24"/>
        </w:rPr>
        <w:t>.</w:t>
      </w:r>
    </w:p>
    <w:p w14:paraId="1D126F92" w14:textId="77777777" w:rsidR="00D35EE1" w:rsidRPr="000A5739" w:rsidRDefault="000A5739" w:rsidP="00B54B5E">
      <w:pPr>
        <w:pStyle w:val="Standard"/>
        <w:spacing w:before="120"/>
        <w:ind w:left="567"/>
        <w:jc w:val="both"/>
      </w:pPr>
      <w:r w:rsidRPr="000A5739">
        <w:rPr>
          <w:rFonts w:ascii="Times New Roman" w:hAnsi="Times New Roman" w:cs="Times New Roman"/>
          <w:sz w:val="24"/>
          <w:szCs w:val="24"/>
        </w:rPr>
        <w:t xml:space="preserve">Naručitelj ne provodi javno otvaranje ponuda. </w:t>
      </w:r>
    </w:p>
    <w:p w14:paraId="674EF0A7" w14:textId="19EE93F5" w:rsidR="00A12C59" w:rsidRDefault="00A12C59" w:rsidP="00F73AEE">
      <w:pPr>
        <w:pStyle w:val="Standard"/>
        <w:jc w:val="both"/>
        <w:rPr>
          <w:color w:val="FF0000"/>
        </w:rPr>
      </w:pPr>
    </w:p>
    <w:p w14:paraId="70AEE914" w14:textId="77777777" w:rsidR="00206DD6" w:rsidRPr="00DA7D9F" w:rsidRDefault="00206DD6" w:rsidP="00F73AEE">
      <w:pPr>
        <w:pStyle w:val="Standard"/>
        <w:jc w:val="both"/>
        <w:rPr>
          <w:color w:val="FF0000"/>
        </w:rPr>
      </w:pPr>
    </w:p>
    <w:p w14:paraId="5A7334D9" w14:textId="77777777" w:rsidR="00D35EE1" w:rsidRPr="006C2A08" w:rsidRDefault="005D6A81" w:rsidP="00647583">
      <w:pPr>
        <w:pStyle w:val="Standard"/>
        <w:numPr>
          <w:ilvl w:val="1"/>
          <w:numId w:val="53"/>
        </w:numPr>
        <w:ind w:left="505" w:hanging="505"/>
        <w:jc w:val="both"/>
      </w:pPr>
      <w:r w:rsidRPr="006C2A08">
        <w:rPr>
          <w:rFonts w:ascii="Times New Roman" w:hAnsi="Times New Roman" w:cs="Times New Roman"/>
          <w:b/>
          <w:bCs/>
          <w:sz w:val="24"/>
          <w:szCs w:val="24"/>
        </w:rPr>
        <w:lastRenderedPageBreak/>
        <w:t>Povrat dokumentacije</w:t>
      </w:r>
    </w:p>
    <w:p w14:paraId="10BF3E2E" w14:textId="77777777" w:rsidR="00D35EE1" w:rsidRPr="006C2A08" w:rsidRDefault="005D6A81" w:rsidP="00450219">
      <w:pPr>
        <w:pStyle w:val="Standard"/>
        <w:spacing w:before="120"/>
        <w:ind w:left="567"/>
        <w:jc w:val="both"/>
      </w:pPr>
      <w:r w:rsidRPr="006C2A08">
        <w:rPr>
          <w:rFonts w:ascii="Times New Roman" w:hAnsi="Times New Roman" w:cs="Times New Roman"/>
          <w:sz w:val="24"/>
          <w:szCs w:val="24"/>
        </w:rPr>
        <w:t>Naručitelj će svim ponuditeljima</w:t>
      </w:r>
      <w:r w:rsidR="00F73AEE" w:rsidRPr="006C2A08">
        <w:rPr>
          <w:rFonts w:ascii="Times New Roman" w:hAnsi="Times New Roman" w:cs="Times New Roman"/>
          <w:sz w:val="24"/>
          <w:szCs w:val="24"/>
        </w:rPr>
        <w:t xml:space="preserve"> čija ponuda nije odabrana</w:t>
      </w:r>
      <w:r w:rsidRPr="006C2A08">
        <w:rPr>
          <w:rFonts w:ascii="Times New Roman" w:hAnsi="Times New Roman" w:cs="Times New Roman"/>
          <w:sz w:val="24"/>
          <w:szCs w:val="24"/>
        </w:rPr>
        <w:t xml:space="preserve"> neposredno</w:t>
      </w:r>
      <w:r w:rsidR="006C2A08" w:rsidRPr="006C2A08">
        <w:rPr>
          <w:rFonts w:ascii="Times New Roman" w:hAnsi="Times New Roman" w:cs="Times New Roman"/>
          <w:sz w:val="24"/>
          <w:szCs w:val="24"/>
        </w:rPr>
        <w:t xml:space="preserve"> nakon završetka postupka </w:t>
      </w:r>
      <w:r w:rsidRPr="006C2A08">
        <w:rPr>
          <w:rFonts w:ascii="Times New Roman" w:hAnsi="Times New Roman" w:cs="Times New Roman"/>
          <w:sz w:val="24"/>
          <w:szCs w:val="24"/>
        </w:rPr>
        <w:t>nabave vra</w:t>
      </w:r>
      <w:r w:rsidR="009C29CD">
        <w:rPr>
          <w:rFonts w:ascii="Times New Roman" w:hAnsi="Times New Roman" w:cs="Times New Roman"/>
          <w:sz w:val="24"/>
          <w:szCs w:val="24"/>
        </w:rPr>
        <w:t>titi dokumente za koje je u ovom</w:t>
      </w:r>
      <w:r w:rsidRPr="006C2A08">
        <w:rPr>
          <w:rFonts w:ascii="Times New Roman" w:hAnsi="Times New Roman" w:cs="Times New Roman"/>
          <w:sz w:val="24"/>
          <w:szCs w:val="24"/>
        </w:rPr>
        <w:t xml:space="preserve"> </w:t>
      </w:r>
      <w:r w:rsidR="009C29CD">
        <w:rPr>
          <w:rFonts w:ascii="Times New Roman" w:hAnsi="Times New Roman" w:cs="Times New Roman"/>
          <w:sz w:val="24"/>
          <w:szCs w:val="24"/>
        </w:rPr>
        <w:t xml:space="preserve">Pozivu na dostavu ponuda </w:t>
      </w:r>
      <w:r w:rsidRPr="006C2A08">
        <w:rPr>
          <w:rFonts w:ascii="Times New Roman" w:hAnsi="Times New Roman" w:cs="Times New Roman"/>
          <w:sz w:val="24"/>
          <w:szCs w:val="24"/>
        </w:rPr>
        <w:t>predvidio njihov povra</w:t>
      </w:r>
      <w:r w:rsidR="00011983">
        <w:rPr>
          <w:rFonts w:ascii="Times New Roman" w:hAnsi="Times New Roman" w:cs="Times New Roman"/>
          <w:sz w:val="24"/>
          <w:szCs w:val="24"/>
        </w:rPr>
        <w:t xml:space="preserve">t </w:t>
      </w:r>
      <w:r w:rsidR="000C3B3B" w:rsidRPr="006C2A08">
        <w:rPr>
          <w:rFonts w:ascii="Times New Roman" w:hAnsi="Times New Roman" w:cs="Times New Roman"/>
          <w:sz w:val="24"/>
          <w:szCs w:val="24"/>
        </w:rPr>
        <w:t>u roku od deset dana od dan</w:t>
      </w:r>
      <w:r w:rsidR="008A378D" w:rsidRPr="006C2A08">
        <w:rPr>
          <w:rFonts w:ascii="Times New Roman" w:hAnsi="Times New Roman" w:cs="Times New Roman"/>
          <w:sz w:val="24"/>
          <w:szCs w:val="24"/>
        </w:rPr>
        <w:t xml:space="preserve">a potpisivanja ugovora o </w:t>
      </w:r>
      <w:r w:rsidR="000C3B3B" w:rsidRPr="006C2A08">
        <w:rPr>
          <w:rFonts w:ascii="Times New Roman" w:hAnsi="Times New Roman" w:cs="Times New Roman"/>
          <w:sz w:val="24"/>
          <w:szCs w:val="24"/>
        </w:rPr>
        <w:t>nabavi odnosno dostave jamstva za uredno izvršenje ugovora o nabavi</w:t>
      </w:r>
      <w:r w:rsidRPr="006C2A08">
        <w:rPr>
          <w:rFonts w:ascii="Times New Roman" w:hAnsi="Times New Roman" w:cs="Times New Roman"/>
          <w:sz w:val="24"/>
          <w:szCs w:val="24"/>
        </w:rPr>
        <w:t>.</w:t>
      </w:r>
    </w:p>
    <w:p w14:paraId="13C119EB" w14:textId="77777777" w:rsidR="00624C29" w:rsidRPr="00DA7D9F" w:rsidRDefault="00624C29">
      <w:pPr>
        <w:pStyle w:val="Standard"/>
        <w:jc w:val="both"/>
        <w:rPr>
          <w:rFonts w:ascii="Times New Roman" w:hAnsi="Times New Roman" w:cs="Times New Roman"/>
          <w:color w:val="FF0000"/>
          <w:sz w:val="24"/>
          <w:szCs w:val="24"/>
        </w:rPr>
      </w:pPr>
    </w:p>
    <w:p w14:paraId="720C107A" w14:textId="77777777" w:rsidR="00D35EE1" w:rsidRPr="006C2A08" w:rsidRDefault="005D6A81" w:rsidP="00647583">
      <w:pPr>
        <w:pStyle w:val="Standard"/>
        <w:numPr>
          <w:ilvl w:val="1"/>
          <w:numId w:val="53"/>
        </w:numPr>
        <w:ind w:left="505" w:hanging="505"/>
        <w:jc w:val="both"/>
      </w:pPr>
      <w:r w:rsidRPr="006C2A08">
        <w:rPr>
          <w:rFonts w:ascii="Times New Roman" w:hAnsi="Times New Roman" w:cs="Times New Roman"/>
          <w:b/>
          <w:bCs/>
          <w:sz w:val="24"/>
          <w:szCs w:val="24"/>
        </w:rPr>
        <w:t xml:space="preserve">Rok donošenja odluke o odabiru ili </w:t>
      </w:r>
      <w:r w:rsidR="000C3B3B" w:rsidRPr="006C2A08">
        <w:rPr>
          <w:rFonts w:ascii="Times New Roman" w:hAnsi="Times New Roman" w:cs="Times New Roman"/>
          <w:b/>
          <w:bCs/>
          <w:sz w:val="24"/>
          <w:szCs w:val="24"/>
        </w:rPr>
        <w:t xml:space="preserve">o </w:t>
      </w:r>
      <w:r w:rsidRPr="006C2A08">
        <w:rPr>
          <w:rFonts w:ascii="Times New Roman" w:hAnsi="Times New Roman" w:cs="Times New Roman"/>
          <w:b/>
          <w:bCs/>
          <w:sz w:val="24"/>
          <w:szCs w:val="24"/>
        </w:rPr>
        <w:t>poništenju</w:t>
      </w:r>
    </w:p>
    <w:p w14:paraId="53E11CCB" w14:textId="77777777" w:rsidR="00D35EE1" w:rsidRPr="006C2A08" w:rsidRDefault="005D6A81">
      <w:pPr>
        <w:pStyle w:val="Standard"/>
        <w:spacing w:before="120"/>
        <w:ind w:left="539"/>
        <w:jc w:val="both"/>
      </w:pPr>
      <w:r w:rsidRPr="006C2A08">
        <w:rPr>
          <w:rFonts w:ascii="Times New Roman" w:hAnsi="Times New Roman" w:cs="Times New Roman"/>
          <w:sz w:val="24"/>
          <w:szCs w:val="24"/>
        </w:rPr>
        <w:t xml:space="preserve">Rok za donošenje odluke o odabiru ili </w:t>
      </w:r>
      <w:r w:rsidR="000C3B3B" w:rsidRPr="006C2A08">
        <w:rPr>
          <w:rFonts w:ascii="Times New Roman" w:hAnsi="Times New Roman" w:cs="Times New Roman"/>
          <w:sz w:val="24"/>
          <w:szCs w:val="24"/>
        </w:rPr>
        <w:t xml:space="preserve">odluke o </w:t>
      </w:r>
      <w:r w:rsidRPr="006C2A08">
        <w:rPr>
          <w:rFonts w:ascii="Times New Roman" w:hAnsi="Times New Roman" w:cs="Times New Roman"/>
          <w:sz w:val="24"/>
          <w:szCs w:val="24"/>
        </w:rPr>
        <w:t>poništenju</w:t>
      </w:r>
      <w:r w:rsidR="006C2A08" w:rsidRPr="006C2A08">
        <w:rPr>
          <w:rFonts w:ascii="Times New Roman" w:hAnsi="Times New Roman" w:cs="Times New Roman"/>
          <w:sz w:val="24"/>
          <w:szCs w:val="24"/>
        </w:rPr>
        <w:t xml:space="preserve"> </w:t>
      </w:r>
      <w:r w:rsidR="006C2A08" w:rsidRPr="007060F5">
        <w:rPr>
          <w:rFonts w:ascii="Times New Roman" w:hAnsi="Times New Roman" w:cs="Times New Roman"/>
          <w:sz w:val="24"/>
          <w:szCs w:val="24"/>
        </w:rPr>
        <w:t xml:space="preserve">postupka </w:t>
      </w:r>
      <w:r w:rsidR="000C3B3B" w:rsidRPr="007060F5">
        <w:rPr>
          <w:rFonts w:ascii="Times New Roman" w:hAnsi="Times New Roman" w:cs="Times New Roman"/>
          <w:sz w:val="24"/>
          <w:szCs w:val="24"/>
        </w:rPr>
        <w:t>nabave</w:t>
      </w:r>
      <w:r w:rsidRPr="007060F5">
        <w:rPr>
          <w:rFonts w:ascii="Times New Roman" w:hAnsi="Times New Roman" w:cs="Times New Roman"/>
          <w:sz w:val="24"/>
          <w:szCs w:val="24"/>
        </w:rPr>
        <w:t xml:space="preserve"> je </w:t>
      </w:r>
      <w:r w:rsidR="009C29CD" w:rsidRPr="007060F5">
        <w:rPr>
          <w:rFonts w:ascii="Times New Roman" w:hAnsi="Times New Roman" w:cs="Times New Roman"/>
          <w:b/>
          <w:sz w:val="24"/>
          <w:szCs w:val="24"/>
          <w:u w:val="single"/>
        </w:rPr>
        <w:t>3</w:t>
      </w:r>
      <w:r w:rsidRPr="007060F5">
        <w:rPr>
          <w:rFonts w:ascii="Times New Roman" w:hAnsi="Times New Roman" w:cs="Times New Roman"/>
          <w:b/>
          <w:bCs/>
          <w:sz w:val="24"/>
          <w:szCs w:val="24"/>
          <w:u w:val="single"/>
        </w:rPr>
        <w:t>0 dana</w:t>
      </w:r>
      <w:r w:rsidRPr="007060F5">
        <w:rPr>
          <w:rFonts w:ascii="Times New Roman" w:hAnsi="Times New Roman" w:cs="Times New Roman"/>
          <w:sz w:val="24"/>
          <w:szCs w:val="24"/>
        </w:rPr>
        <w:t xml:space="preserve"> </w:t>
      </w:r>
      <w:r w:rsidRPr="006C2A08">
        <w:rPr>
          <w:rFonts w:ascii="Times New Roman" w:hAnsi="Times New Roman" w:cs="Times New Roman"/>
          <w:sz w:val="24"/>
          <w:szCs w:val="24"/>
        </w:rPr>
        <w:t>računajući od dana isteka roka za dostavu ponuda.</w:t>
      </w:r>
    </w:p>
    <w:p w14:paraId="7E1A76FA" w14:textId="77777777" w:rsidR="00D35EE1" w:rsidRPr="00D47038" w:rsidRDefault="005D6A81">
      <w:pPr>
        <w:pStyle w:val="Standard"/>
        <w:spacing w:before="120"/>
        <w:ind w:left="539"/>
        <w:jc w:val="both"/>
        <w:rPr>
          <w:rFonts w:ascii="Times New Roman" w:hAnsi="Times New Roman" w:cs="Times New Roman"/>
          <w:sz w:val="24"/>
          <w:szCs w:val="24"/>
        </w:rPr>
      </w:pPr>
      <w:r w:rsidRPr="00D47038">
        <w:rPr>
          <w:rFonts w:ascii="Times New Roman" w:hAnsi="Times New Roman" w:cs="Times New Roman"/>
          <w:sz w:val="24"/>
          <w:szCs w:val="24"/>
        </w:rPr>
        <w:t xml:space="preserve">Odluku o odabiru ili </w:t>
      </w:r>
      <w:r w:rsidR="000C3B3B" w:rsidRPr="00D47038">
        <w:rPr>
          <w:rFonts w:ascii="Times New Roman" w:hAnsi="Times New Roman" w:cs="Times New Roman"/>
          <w:sz w:val="24"/>
          <w:szCs w:val="24"/>
        </w:rPr>
        <w:t xml:space="preserve">odluku o </w:t>
      </w:r>
      <w:r w:rsidRPr="00D47038">
        <w:rPr>
          <w:rFonts w:ascii="Times New Roman" w:hAnsi="Times New Roman" w:cs="Times New Roman"/>
          <w:sz w:val="24"/>
          <w:szCs w:val="24"/>
        </w:rPr>
        <w:t>poništenju</w:t>
      </w:r>
      <w:r w:rsidR="006C2A08" w:rsidRPr="00D47038">
        <w:rPr>
          <w:rFonts w:ascii="Times New Roman" w:hAnsi="Times New Roman" w:cs="Times New Roman"/>
          <w:sz w:val="24"/>
          <w:szCs w:val="24"/>
        </w:rPr>
        <w:t xml:space="preserve"> postupka </w:t>
      </w:r>
      <w:r w:rsidR="000C3B3B" w:rsidRPr="00D47038">
        <w:rPr>
          <w:rFonts w:ascii="Times New Roman" w:hAnsi="Times New Roman" w:cs="Times New Roman"/>
          <w:sz w:val="24"/>
          <w:szCs w:val="24"/>
        </w:rPr>
        <w:t xml:space="preserve">nabave </w:t>
      </w:r>
      <w:r w:rsidRPr="00D47038">
        <w:rPr>
          <w:rFonts w:ascii="Times New Roman" w:hAnsi="Times New Roman" w:cs="Times New Roman"/>
          <w:sz w:val="24"/>
          <w:szCs w:val="24"/>
        </w:rPr>
        <w:t>Naručitelj će bez odgode</w:t>
      </w:r>
      <w:r w:rsidR="000C3B3B" w:rsidRPr="00D47038">
        <w:rPr>
          <w:rFonts w:ascii="Times New Roman" w:hAnsi="Times New Roman" w:cs="Times New Roman"/>
          <w:sz w:val="24"/>
          <w:szCs w:val="24"/>
        </w:rPr>
        <w:t xml:space="preserve"> </w:t>
      </w:r>
      <w:r w:rsidRPr="00D47038">
        <w:rPr>
          <w:rFonts w:ascii="Times New Roman" w:hAnsi="Times New Roman" w:cs="Times New Roman"/>
          <w:sz w:val="24"/>
          <w:szCs w:val="24"/>
        </w:rPr>
        <w:t>dostaviti ponuditelju</w:t>
      </w:r>
      <w:r w:rsidR="002D2E37">
        <w:rPr>
          <w:rFonts w:ascii="Times New Roman" w:hAnsi="Times New Roman" w:cs="Times New Roman"/>
          <w:sz w:val="24"/>
          <w:szCs w:val="24"/>
        </w:rPr>
        <w:t>.</w:t>
      </w:r>
    </w:p>
    <w:p w14:paraId="58534FDA" w14:textId="77777777" w:rsidR="00D35EE1" w:rsidRPr="00DA7D9F" w:rsidRDefault="00D35EE1">
      <w:pPr>
        <w:pStyle w:val="Standard"/>
        <w:jc w:val="both"/>
        <w:rPr>
          <w:rFonts w:ascii="Times New Roman" w:hAnsi="Times New Roman" w:cs="Times New Roman"/>
          <w:color w:val="FF0000"/>
          <w:sz w:val="24"/>
          <w:szCs w:val="24"/>
        </w:rPr>
      </w:pPr>
    </w:p>
    <w:p w14:paraId="0F2B41EE" w14:textId="77777777" w:rsidR="00D35EE1" w:rsidRPr="006C2A08" w:rsidRDefault="005D6A81" w:rsidP="00647583">
      <w:pPr>
        <w:pStyle w:val="Standard"/>
        <w:numPr>
          <w:ilvl w:val="1"/>
          <w:numId w:val="53"/>
        </w:numPr>
        <w:ind w:left="505" w:hanging="505"/>
        <w:jc w:val="both"/>
      </w:pPr>
      <w:r w:rsidRPr="006C2A08">
        <w:rPr>
          <w:rFonts w:ascii="Times New Roman" w:hAnsi="Times New Roman" w:cs="Times New Roman"/>
          <w:b/>
          <w:bCs/>
          <w:sz w:val="24"/>
          <w:szCs w:val="24"/>
        </w:rPr>
        <w:t>Rok, način i uvjeti plaćanja</w:t>
      </w:r>
    </w:p>
    <w:p w14:paraId="098CF1E0" w14:textId="77777777" w:rsidR="002D2E37" w:rsidRPr="002D2E37" w:rsidRDefault="002D2E37" w:rsidP="002D2E37">
      <w:pPr>
        <w:pStyle w:val="Standard"/>
        <w:spacing w:before="120"/>
        <w:ind w:firstLine="505"/>
        <w:jc w:val="both"/>
        <w:rPr>
          <w:rFonts w:ascii="Times New Roman" w:hAnsi="Times New Roman" w:cs="Times New Roman"/>
          <w:sz w:val="24"/>
          <w:szCs w:val="24"/>
        </w:rPr>
      </w:pPr>
      <w:r w:rsidRPr="002D2E37">
        <w:rPr>
          <w:rFonts w:ascii="Times New Roman" w:hAnsi="Times New Roman" w:cs="Times New Roman"/>
          <w:sz w:val="24"/>
          <w:szCs w:val="24"/>
        </w:rPr>
        <w:t>Naručitelj za plaćanje cijene ugovaratelju ne daje predujam niti sredstva osiguranja plaćanja.</w:t>
      </w:r>
    </w:p>
    <w:p w14:paraId="7F27CA81" w14:textId="77777777" w:rsidR="00230517" w:rsidRDefault="002D2E37" w:rsidP="002D2E37">
      <w:pPr>
        <w:pStyle w:val="Standard"/>
        <w:spacing w:before="120"/>
        <w:ind w:left="505"/>
        <w:jc w:val="both"/>
        <w:rPr>
          <w:rFonts w:ascii="Times New Roman" w:hAnsi="Times New Roman" w:cs="Times New Roman"/>
          <w:sz w:val="24"/>
          <w:szCs w:val="24"/>
        </w:rPr>
      </w:pPr>
      <w:r w:rsidRPr="002D2E37">
        <w:rPr>
          <w:rFonts w:ascii="Times New Roman" w:hAnsi="Times New Roman" w:cs="Times New Roman"/>
          <w:sz w:val="24"/>
          <w:szCs w:val="24"/>
        </w:rPr>
        <w:t xml:space="preserve">Naručitelj će izvršiti plaćanje temeljem ispostavljenih privremenih i okončane situacije u roku od 30 (trideset) dana od dana od dana ovjere privremene mjesečne situacije i okončane situacije odgovorne osobe Naručitelja, na IBAN ugovaratelja ili </w:t>
      </w:r>
      <w:proofErr w:type="spellStart"/>
      <w:r w:rsidRPr="002D2E37">
        <w:rPr>
          <w:rFonts w:ascii="Times New Roman" w:hAnsi="Times New Roman" w:cs="Times New Roman"/>
          <w:sz w:val="24"/>
          <w:szCs w:val="24"/>
        </w:rPr>
        <w:t>podugovaratelja</w:t>
      </w:r>
      <w:proofErr w:type="spellEnd"/>
      <w:r w:rsidRPr="002D2E37">
        <w:rPr>
          <w:rFonts w:ascii="Times New Roman" w:hAnsi="Times New Roman" w:cs="Times New Roman"/>
          <w:sz w:val="24"/>
          <w:szCs w:val="24"/>
        </w:rPr>
        <w:t>.</w:t>
      </w:r>
    </w:p>
    <w:p w14:paraId="3490B68B" w14:textId="77777777" w:rsidR="00DB511E" w:rsidRDefault="00DB511E" w:rsidP="00DB511E">
      <w:pPr>
        <w:pStyle w:val="Standard"/>
        <w:spacing w:before="120"/>
        <w:ind w:left="567"/>
        <w:jc w:val="both"/>
        <w:rPr>
          <w:rFonts w:ascii="Times New Roman" w:hAnsi="Times New Roman" w:cs="Times New Roman"/>
          <w:sz w:val="24"/>
          <w:szCs w:val="24"/>
        </w:rPr>
      </w:pPr>
      <w:r>
        <w:rPr>
          <w:rFonts w:ascii="Times New Roman" w:hAnsi="Times New Roman" w:cs="Times New Roman"/>
          <w:sz w:val="24"/>
          <w:szCs w:val="24"/>
        </w:rPr>
        <w:t>Ugovaratelj</w:t>
      </w:r>
      <w:r w:rsidRPr="006C3DCE">
        <w:rPr>
          <w:rFonts w:ascii="Times New Roman" w:hAnsi="Times New Roman" w:cs="Times New Roman"/>
          <w:sz w:val="24"/>
          <w:szCs w:val="24"/>
        </w:rPr>
        <w:t xml:space="preserve"> je obavezan izdati elektronički račun i prateće isprave sukladno europskoj normi u zakonski propisanom, strukturiranom formatu te sukladno Zakonu o elektroničkom izdavanju računa u javnoj nabavi (NN 94/18).</w:t>
      </w:r>
    </w:p>
    <w:p w14:paraId="2EB7B9C1" w14:textId="77777777" w:rsidR="00DB511E" w:rsidRPr="002D2E37" w:rsidRDefault="00DB511E" w:rsidP="00DB511E">
      <w:pPr>
        <w:pStyle w:val="Standard"/>
        <w:spacing w:before="120"/>
        <w:ind w:left="567"/>
        <w:jc w:val="both"/>
        <w:rPr>
          <w:rFonts w:ascii="Times New Roman" w:hAnsi="Times New Roman" w:cs="Times New Roman"/>
          <w:sz w:val="24"/>
          <w:szCs w:val="24"/>
        </w:rPr>
      </w:pPr>
      <w:r w:rsidRPr="006C3DCE">
        <w:rPr>
          <w:rFonts w:ascii="Times New Roman" w:hAnsi="Times New Roman" w:cs="Times New Roman"/>
          <w:sz w:val="24"/>
          <w:szCs w:val="24"/>
        </w:rPr>
        <w:t xml:space="preserve">Naručitelj ima pravo prigovora na račun ako utvrdi nepravilnosti te pozvati </w:t>
      </w:r>
      <w:r>
        <w:rPr>
          <w:rFonts w:ascii="Times New Roman" w:hAnsi="Times New Roman" w:cs="Times New Roman"/>
          <w:sz w:val="24"/>
          <w:szCs w:val="24"/>
        </w:rPr>
        <w:t>ugovaratelja</w:t>
      </w:r>
      <w:r w:rsidRPr="006C3DCE">
        <w:rPr>
          <w:rFonts w:ascii="Times New Roman" w:hAnsi="Times New Roman" w:cs="Times New Roman"/>
          <w:sz w:val="24"/>
          <w:szCs w:val="24"/>
        </w:rPr>
        <w:t xml:space="preserve"> da uočene nepravilnosti otkloni i objasni. U tom slučaju rok plaćanja počinje teći od dana kada je Naručitelj zaprimio pisano objašnjenje s otklonjenim uočenim nepravilnostima.</w:t>
      </w:r>
    </w:p>
    <w:p w14:paraId="595DF0FC" w14:textId="77777777" w:rsidR="002D2E37" w:rsidRPr="002D2E37" w:rsidRDefault="002D2E37" w:rsidP="002D2E37">
      <w:pPr>
        <w:pStyle w:val="Standard"/>
        <w:jc w:val="both"/>
        <w:rPr>
          <w:rFonts w:ascii="Times New Roman" w:hAnsi="Times New Roman" w:cs="Times New Roman"/>
          <w:color w:val="FF0000"/>
          <w:sz w:val="24"/>
          <w:szCs w:val="24"/>
        </w:rPr>
      </w:pPr>
    </w:p>
    <w:p w14:paraId="03F2E584" w14:textId="77777777" w:rsidR="00C2689D" w:rsidRPr="006C2A08" w:rsidRDefault="005D6A81" w:rsidP="00647583">
      <w:pPr>
        <w:pStyle w:val="Standard"/>
        <w:numPr>
          <w:ilvl w:val="1"/>
          <w:numId w:val="53"/>
        </w:numPr>
        <w:ind w:left="505" w:hanging="505"/>
        <w:jc w:val="both"/>
      </w:pPr>
      <w:r w:rsidRPr="006C2A08">
        <w:rPr>
          <w:rFonts w:ascii="Times New Roman" w:hAnsi="Times New Roman" w:cs="Times New Roman"/>
          <w:b/>
          <w:bCs/>
          <w:sz w:val="24"/>
          <w:szCs w:val="24"/>
        </w:rPr>
        <w:t xml:space="preserve">Dodatne informacije i objašnjenja, te izmjena </w:t>
      </w:r>
      <w:r w:rsidR="00DC19F5">
        <w:rPr>
          <w:rFonts w:ascii="Times New Roman" w:hAnsi="Times New Roman" w:cs="Times New Roman"/>
          <w:b/>
          <w:bCs/>
          <w:sz w:val="24"/>
          <w:szCs w:val="24"/>
        </w:rPr>
        <w:t>Poziva na dostavu ponuda</w:t>
      </w:r>
    </w:p>
    <w:p w14:paraId="185BB6FF" w14:textId="77777777" w:rsidR="00C2689D" w:rsidRPr="006C2A08" w:rsidRDefault="00C2689D" w:rsidP="006C2A08">
      <w:pPr>
        <w:pStyle w:val="Standard"/>
        <w:spacing w:before="120"/>
        <w:ind w:left="502"/>
        <w:jc w:val="both"/>
        <w:rPr>
          <w:rFonts w:ascii="Times New Roman" w:hAnsi="Times New Roman" w:cs="Times New Roman"/>
          <w:sz w:val="24"/>
          <w:szCs w:val="24"/>
        </w:rPr>
      </w:pPr>
      <w:r w:rsidRPr="006C2A08">
        <w:rPr>
          <w:rFonts w:ascii="Times New Roman" w:hAnsi="Times New Roman" w:cs="Times New Roman"/>
          <w:bCs/>
          <w:sz w:val="24"/>
          <w:szCs w:val="24"/>
        </w:rPr>
        <w:t>N</w:t>
      </w:r>
      <w:r w:rsidRPr="006C2A08">
        <w:rPr>
          <w:rFonts w:ascii="Times New Roman" w:hAnsi="Times New Roman" w:cs="Times New Roman"/>
          <w:sz w:val="24"/>
          <w:szCs w:val="24"/>
        </w:rPr>
        <w:t>aručitelj može izmijeniti ili dop</w:t>
      </w:r>
      <w:r w:rsidR="00D47038">
        <w:rPr>
          <w:rFonts w:ascii="Times New Roman" w:hAnsi="Times New Roman" w:cs="Times New Roman"/>
          <w:sz w:val="24"/>
          <w:szCs w:val="24"/>
        </w:rPr>
        <w:t>uniti ovaj</w:t>
      </w:r>
      <w:r w:rsidR="006C2A08" w:rsidRPr="006C2A08">
        <w:rPr>
          <w:rFonts w:ascii="Times New Roman" w:hAnsi="Times New Roman" w:cs="Times New Roman"/>
          <w:sz w:val="24"/>
          <w:szCs w:val="24"/>
        </w:rPr>
        <w:t xml:space="preserve"> </w:t>
      </w:r>
      <w:r w:rsidR="00D47038">
        <w:rPr>
          <w:rFonts w:ascii="Times New Roman" w:hAnsi="Times New Roman" w:cs="Times New Roman"/>
          <w:sz w:val="24"/>
          <w:szCs w:val="24"/>
        </w:rPr>
        <w:t xml:space="preserve">Poziv na dostavu ponuda </w:t>
      </w:r>
      <w:r w:rsidRPr="006C2A08">
        <w:rPr>
          <w:rFonts w:ascii="Times New Roman" w:hAnsi="Times New Roman" w:cs="Times New Roman"/>
          <w:sz w:val="24"/>
          <w:szCs w:val="24"/>
        </w:rPr>
        <w:t>do isteka roka za dostavu ponuda.</w:t>
      </w:r>
    </w:p>
    <w:p w14:paraId="11881767" w14:textId="77777777" w:rsidR="00C2689D" w:rsidRPr="006C2A08" w:rsidRDefault="00C2689D" w:rsidP="006C2A08">
      <w:pPr>
        <w:spacing w:before="120"/>
        <w:ind w:left="502"/>
        <w:jc w:val="both"/>
        <w:rPr>
          <w:rFonts w:ascii="Times New Roman" w:hAnsi="Times New Roman"/>
          <w:sz w:val="24"/>
          <w:szCs w:val="24"/>
        </w:rPr>
      </w:pPr>
      <w:r w:rsidRPr="006C2A08">
        <w:rPr>
          <w:rFonts w:ascii="Times New Roman" w:hAnsi="Times New Roman"/>
          <w:sz w:val="24"/>
          <w:szCs w:val="24"/>
        </w:rPr>
        <w:t>Gospodarski subjekt može zahtijevati dodatne informacije, objašnjenja ili izmjene u vez</w:t>
      </w:r>
      <w:r w:rsidR="006C2A08" w:rsidRPr="006C2A08">
        <w:rPr>
          <w:rFonts w:ascii="Times New Roman" w:hAnsi="Times New Roman"/>
          <w:sz w:val="24"/>
          <w:szCs w:val="24"/>
        </w:rPr>
        <w:t xml:space="preserve">i s </w:t>
      </w:r>
      <w:r w:rsidR="00D47038">
        <w:rPr>
          <w:rFonts w:ascii="Times New Roman" w:hAnsi="Times New Roman"/>
          <w:sz w:val="24"/>
          <w:szCs w:val="24"/>
        </w:rPr>
        <w:t>ovim</w:t>
      </w:r>
      <w:r w:rsidR="006C2A08" w:rsidRPr="006C2A08">
        <w:rPr>
          <w:rFonts w:ascii="Times New Roman" w:hAnsi="Times New Roman"/>
          <w:sz w:val="24"/>
          <w:szCs w:val="24"/>
        </w:rPr>
        <w:t xml:space="preserve"> </w:t>
      </w:r>
      <w:r w:rsidR="00D47038">
        <w:rPr>
          <w:rFonts w:ascii="Times New Roman" w:hAnsi="Times New Roman"/>
          <w:sz w:val="24"/>
          <w:szCs w:val="24"/>
        </w:rPr>
        <w:t xml:space="preserve">Pozivom na dostavu ponuda </w:t>
      </w:r>
      <w:r w:rsidRPr="006C2A08">
        <w:rPr>
          <w:rFonts w:ascii="Times New Roman" w:hAnsi="Times New Roman"/>
          <w:sz w:val="24"/>
          <w:szCs w:val="24"/>
        </w:rPr>
        <w:t>tijekom roka za dostavu ponuda.</w:t>
      </w:r>
    </w:p>
    <w:p w14:paraId="2CF677D3" w14:textId="77777777" w:rsidR="00156F6B" w:rsidRPr="00DA7D9F" w:rsidRDefault="00156F6B" w:rsidP="008A0B32">
      <w:pPr>
        <w:pStyle w:val="t-9-8"/>
        <w:spacing w:before="0" w:after="0"/>
        <w:jc w:val="both"/>
        <w:rPr>
          <w:color w:val="FF0000"/>
        </w:rPr>
      </w:pPr>
    </w:p>
    <w:p w14:paraId="065FB658" w14:textId="77777777" w:rsidR="00D35EE1" w:rsidRPr="00DB1BA1" w:rsidRDefault="00DB1BA1" w:rsidP="00647583">
      <w:pPr>
        <w:pStyle w:val="Standard"/>
        <w:numPr>
          <w:ilvl w:val="1"/>
          <w:numId w:val="53"/>
        </w:numPr>
        <w:ind w:left="505" w:hanging="505"/>
        <w:jc w:val="both"/>
      </w:pPr>
      <w:r w:rsidRPr="00DB1BA1">
        <w:rPr>
          <w:rFonts w:ascii="Times New Roman" w:hAnsi="Times New Roman" w:cs="Times New Roman"/>
          <w:b/>
          <w:bCs/>
          <w:sz w:val="24"/>
          <w:szCs w:val="24"/>
        </w:rPr>
        <w:t>Ugovor o nabavi</w:t>
      </w:r>
      <w:r w:rsidR="00CC78AD" w:rsidRPr="00DB1BA1">
        <w:rPr>
          <w:rFonts w:ascii="Times New Roman" w:hAnsi="Times New Roman" w:cs="Times New Roman"/>
          <w:b/>
          <w:bCs/>
          <w:sz w:val="24"/>
          <w:szCs w:val="24"/>
        </w:rPr>
        <w:t xml:space="preserve"> i rok za sklapanje ugovora o nabavi</w:t>
      </w:r>
    </w:p>
    <w:p w14:paraId="20E2F588" w14:textId="77777777" w:rsidR="00CC78AD" w:rsidRPr="00DB1BA1" w:rsidRDefault="00DB1BA1" w:rsidP="00DB1BA1">
      <w:pPr>
        <w:pStyle w:val="Stil28"/>
        <w:spacing w:before="120" w:line="240" w:lineRule="auto"/>
        <w:ind w:left="505" w:firstLine="0"/>
        <w:rPr>
          <w:rFonts w:ascii="Times New Roman" w:hAnsi="Times New Roman" w:cs="Times New Roman"/>
          <w:sz w:val="24"/>
        </w:rPr>
      </w:pPr>
      <w:r w:rsidRPr="00DB1BA1">
        <w:rPr>
          <w:rFonts w:ascii="Times New Roman" w:hAnsi="Times New Roman"/>
          <w:sz w:val="24"/>
          <w:szCs w:val="24"/>
        </w:rPr>
        <w:t xml:space="preserve">Naručitelj i odabrani ponuditelj će </w:t>
      </w:r>
      <w:r w:rsidR="00CC78AD" w:rsidRPr="00DB1BA1">
        <w:rPr>
          <w:rFonts w:ascii="Times New Roman" w:hAnsi="Times New Roman" w:cs="Times New Roman"/>
          <w:sz w:val="24"/>
          <w:szCs w:val="24"/>
        </w:rPr>
        <w:t>nakon provedenog postupka nabave</w:t>
      </w:r>
      <w:r w:rsidRPr="00DB1BA1">
        <w:rPr>
          <w:rFonts w:ascii="Times New Roman" w:hAnsi="Times New Roman"/>
          <w:sz w:val="24"/>
          <w:szCs w:val="24"/>
        </w:rPr>
        <w:t xml:space="preserve"> sklopiti </w:t>
      </w:r>
      <w:r w:rsidR="002D2E37">
        <w:rPr>
          <w:rFonts w:ascii="Times New Roman" w:hAnsi="Times New Roman" w:cs="Times New Roman"/>
          <w:sz w:val="24"/>
        </w:rPr>
        <w:t xml:space="preserve">ugovor </w:t>
      </w:r>
      <w:r w:rsidRPr="00DB1BA1">
        <w:rPr>
          <w:rFonts w:ascii="Times New Roman" w:hAnsi="Times New Roman" w:cs="Times New Roman"/>
          <w:sz w:val="24"/>
        </w:rPr>
        <w:t xml:space="preserve">sukladno uvjetima i zahtjevima </w:t>
      </w:r>
      <w:r w:rsidR="009C29CD">
        <w:rPr>
          <w:rFonts w:ascii="Times New Roman" w:hAnsi="Times New Roman" w:cs="Times New Roman"/>
          <w:sz w:val="24"/>
        </w:rPr>
        <w:t>ovoga</w:t>
      </w:r>
      <w:r w:rsidR="006D566B">
        <w:rPr>
          <w:rFonts w:ascii="Times New Roman" w:hAnsi="Times New Roman" w:cs="Times New Roman"/>
          <w:sz w:val="24"/>
        </w:rPr>
        <w:t xml:space="preserve"> </w:t>
      </w:r>
      <w:r w:rsidR="00DC19F5">
        <w:rPr>
          <w:rFonts w:ascii="Times New Roman" w:hAnsi="Times New Roman" w:cs="Times New Roman"/>
          <w:sz w:val="24"/>
        </w:rPr>
        <w:t>Poziva na dostavu ponuda</w:t>
      </w:r>
      <w:r w:rsidR="002D2E37">
        <w:rPr>
          <w:rFonts w:ascii="Times New Roman" w:hAnsi="Times New Roman" w:cs="Times New Roman"/>
          <w:sz w:val="24"/>
        </w:rPr>
        <w:t xml:space="preserve"> i PRILOGU 5 – Prijedlog ugovora o nabavi. </w:t>
      </w:r>
      <w:r w:rsidR="006D566B">
        <w:rPr>
          <w:rFonts w:ascii="Times New Roman" w:hAnsi="Times New Roman" w:cs="Times New Roman"/>
          <w:sz w:val="24"/>
        </w:rPr>
        <w:t xml:space="preserve"> </w:t>
      </w:r>
    </w:p>
    <w:p w14:paraId="3DF238A6" w14:textId="77777777" w:rsidR="00DB1BA1" w:rsidRPr="00011983" w:rsidRDefault="00CC78AD" w:rsidP="00DB1BA1">
      <w:pPr>
        <w:spacing w:before="120"/>
        <w:ind w:left="505"/>
        <w:jc w:val="both"/>
        <w:rPr>
          <w:rFonts w:ascii="Times New Roman" w:hAnsi="Times New Roman"/>
          <w:color w:val="FF0000"/>
          <w:sz w:val="24"/>
          <w:szCs w:val="24"/>
        </w:rPr>
      </w:pPr>
      <w:r w:rsidRPr="00DB1BA1">
        <w:rPr>
          <w:rFonts w:ascii="Times New Roman" w:hAnsi="Times New Roman"/>
          <w:sz w:val="24"/>
          <w:szCs w:val="24"/>
        </w:rPr>
        <w:t xml:space="preserve">Nakon </w:t>
      </w:r>
      <w:r w:rsidR="00DB1BA1" w:rsidRPr="00DB1BA1">
        <w:rPr>
          <w:rFonts w:ascii="Times New Roman" w:hAnsi="Times New Roman"/>
          <w:sz w:val="24"/>
          <w:szCs w:val="24"/>
        </w:rPr>
        <w:t xml:space="preserve">donošenja odluke o odabiru </w:t>
      </w:r>
      <w:r w:rsidRPr="00DB1BA1">
        <w:rPr>
          <w:rFonts w:ascii="Times New Roman" w:hAnsi="Times New Roman"/>
          <w:sz w:val="24"/>
          <w:szCs w:val="24"/>
        </w:rPr>
        <w:t xml:space="preserve">Naručitelj će pozvati odabranog ponuditelja da potpiše ugovor ili mu isti proslijediti na potpis, ovisno o dogovoru. Ugovorne strane su </w:t>
      </w:r>
      <w:r w:rsidR="00DB1BA1" w:rsidRPr="00DB1BA1">
        <w:rPr>
          <w:rFonts w:ascii="Times New Roman" w:hAnsi="Times New Roman"/>
          <w:sz w:val="24"/>
          <w:szCs w:val="24"/>
        </w:rPr>
        <w:t xml:space="preserve">dužne potpisati ugovor o </w:t>
      </w:r>
      <w:r w:rsidRPr="00DB1BA1">
        <w:rPr>
          <w:rFonts w:ascii="Times New Roman" w:hAnsi="Times New Roman"/>
          <w:sz w:val="24"/>
          <w:szCs w:val="24"/>
        </w:rPr>
        <w:t>nabavi</w:t>
      </w:r>
      <w:r w:rsidR="00346E53" w:rsidRPr="00DB1BA1">
        <w:rPr>
          <w:rFonts w:ascii="Times New Roman" w:hAnsi="Times New Roman"/>
          <w:sz w:val="24"/>
          <w:szCs w:val="24"/>
        </w:rPr>
        <w:t xml:space="preserve"> u roku od 3</w:t>
      </w:r>
      <w:r w:rsidR="00A276F4" w:rsidRPr="00DB1BA1">
        <w:rPr>
          <w:rFonts w:ascii="Times New Roman" w:hAnsi="Times New Roman"/>
          <w:sz w:val="24"/>
          <w:szCs w:val="24"/>
        </w:rPr>
        <w:t>0</w:t>
      </w:r>
      <w:r w:rsidRPr="00DB1BA1">
        <w:rPr>
          <w:rFonts w:ascii="Times New Roman" w:hAnsi="Times New Roman"/>
          <w:sz w:val="24"/>
          <w:szCs w:val="24"/>
        </w:rPr>
        <w:t xml:space="preserve"> (tri</w:t>
      </w:r>
      <w:r w:rsidR="00A276F4" w:rsidRPr="00DB1BA1">
        <w:rPr>
          <w:rFonts w:ascii="Times New Roman" w:hAnsi="Times New Roman"/>
          <w:sz w:val="24"/>
          <w:szCs w:val="24"/>
        </w:rPr>
        <w:t>deset</w:t>
      </w:r>
      <w:r w:rsidRPr="00DB1BA1">
        <w:rPr>
          <w:rFonts w:ascii="Times New Roman" w:hAnsi="Times New Roman"/>
          <w:sz w:val="24"/>
          <w:szCs w:val="24"/>
        </w:rPr>
        <w:t xml:space="preserve">) dana od dana </w:t>
      </w:r>
      <w:r w:rsidR="00DB1BA1" w:rsidRPr="00DB1BA1">
        <w:rPr>
          <w:rFonts w:ascii="Times New Roman" w:hAnsi="Times New Roman"/>
          <w:sz w:val="24"/>
          <w:szCs w:val="24"/>
        </w:rPr>
        <w:t>dostave odluke o odabiru odabranom ponuditelju</w:t>
      </w:r>
      <w:r w:rsidRPr="00DB1BA1">
        <w:rPr>
          <w:rFonts w:ascii="Times New Roman" w:hAnsi="Times New Roman"/>
          <w:sz w:val="24"/>
          <w:szCs w:val="24"/>
        </w:rPr>
        <w:t xml:space="preserve">. U slučaju da </w:t>
      </w:r>
      <w:r w:rsidRPr="006D566B">
        <w:rPr>
          <w:rFonts w:ascii="Times New Roman" w:hAnsi="Times New Roman"/>
          <w:sz w:val="24"/>
          <w:szCs w:val="24"/>
        </w:rPr>
        <w:t>odabrani ponuditelj ne ispuni navedenu obvezu, Naručitelj će smatrati kako je ponuditelj odbio potpisati ugovor</w:t>
      </w:r>
      <w:r w:rsidR="006D566B" w:rsidRPr="006D566B">
        <w:rPr>
          <w:rFonts w:ascii="Times New Roman" w:hAnsi="Times New Roman"/>
          <w:sz w:val="24"/>
          <w:szCs w:val="24"/>
        </w:rPr>
        <w:t xml:space="preserve">. </w:t>
      </w:r>
    </w:p>
    <w:p w14:paraId="107414C5" w14:textId="77777777" w:rsidR="00653DCA" w:rsidRPr="00DB1BA1" w:rsidRDefault="00653DCA" w:rsidP="00DB1BA1">
      <w:pPr>
        <w:spacing w:before="120"/>
        <w:ind w:left="505"/>
        <w:jc w:val="both"/>
        <w:rPr>
          <w:rFonts w:ascii="Times New Roman" w:hAnsi="Times New Roman"/>
          <w:sz w:val="24"/>
          <w:szCs w:val="24"/>
        </w:rPr>
      </w:pPr>
      <w:r w:rsidRPr="00DB1BA1">
        <w:rPr>
          <w:rFonts w:ascii="Times New Roman" w:hAnsi="Times New Roman"/>
          <w:sz w:val="24"/>
          <w:szCs w:val="24"/>
        </w:rPr>
        <w:t>Na ugovorni odnos Naručitelja i ponuditelja neće se primjenjivati trgovački običaji (uzance).</w:t>
      </w:r>
    </w:p>
    <w:p w14:paraId="504D8296" w14:textId="77777777" w:rsidR="00CC78AD" w:rsidRPr="00DA7D9F" w:rsidRDefault="00CC78AD" w:rsidP="00CC78AD">
      <w:pPr>
        <w:ind w:left="567"/>
        <w:jc w:val="both"/>
        <w:rPr>
          <w:rFonts w:ascii="Times New Roman" w:hAnsi="Times New Roman"/>
          <w:color w:val="FF0000"/>
          <w:sz w:val="24"/>
          <w:szCs w:val="24"/>
        </w:rPr>
      </w:pPr>
    </w:p>
    <w:p w14:paraId="48979719" w14:textId="77777777" w:rsidR="003D11CA" w:rsidRPr="00DA7D9F" w:rsidRDefault="003D11CA" w:rsidP="0028272E">
      <w:pPr>
        <w:ind w:left="567"/>
        <w:jc w:val="both"/>
        <w:rPr>
          <w:rFonts w:ascii="Arial" w:hAnsi="Arial" w:cs="Arial"/>
          <w:color w:val="FF0000"/>
        </w:rPr>
      </w:pPr>
    </w:p>
    <w:p w14:paraId="7A8C756B" w14:textId="77777777" w:rsidR="00D35EE1" w:rsidRDefault="005D6A81" w:rsidP="00647583">
      <w:pPr>
        <w:pStyle w:val="Naslov1"/>
        <w:pageBreakBefore/>
        <w:numPr>
          <w:ilvl w:val="0"/>
          <w:numId w:val="53"/>
        </w:numPr>
      </w:pPr>
      <w:r>
        <w:rPr>
          <w:b/>
          <w:bCs/>
          <w:sz w:val="28"/>
          <w:szCs w:val="28"/>
          <w:u w:val="single"/>
        </w:rPr>
        <w:lastRenderedPageBreak/>
        <w:t>PRILOZI</w:t>
      </w:r>
    </w:p>
    <w:p w14:paraId="798173D1" w14:textId="77777777" w:rsidR="00D35EE1" w:rsidRDefault="00D35EE1">
      <w:pPr>
        <w:pStyle w:val="Standard"/>
        <w:spacing w:line="276" w:lineRule="auto"/>
        <w:jc w:val="both"/>
        <w:rPr>
          <w:rFonts w:ascii="Times New Roman" w:hAnsi="Times New Roman" w:cs="Times New Roman"/>
          <w:b/>
          <w:bCs/>
          <w:i/>
          <w:iCs/>
        </w:rPr>
      </w:pPr>
    </w:p>
    <w:p w14:paraId="76451321" w14:textId="77777777" w:rsidR="00D35EE1" w:rsidRDefault="00D35EE1">
      <w:pPr>
        <w:pStyle w:val="Standard"/>
        <w:spacing w:line="276" w:lineRule="auto"/>
        <w:jc w:val="center"/>
        <w:rPr>
          <w:rFonts w:ascii="Times New Roman" w:hAnsi="Times New Roman" w:cs="Times New Roman"/>
          <w:b/>
          <w:bCs/>
          <w:sz w:val="24"/>
          <w:szCs w:val="24"/>
        </w:rPr>
      </w:pPr>
    </w:p>
    <w:p w14:paraId="52FBE315" w14:textId="77777777" w:rsidR="00D35EE1" w:rsidRPr="00863521" w:rsidRDefault="005D6A81" w:rsidP="00647583">
      <w:pPr>
        <w:pStyle w:val="Odlomakpopisa"/>
        <w:numPr>
          <w:ilvl w:val="1"/>
          <w:numId w:val="53"/>
        </w:numPr>
        <w:jc w:val="both"/>
        <w:rPr>
          <w:b/>
        </w:rPr>
      </w:pPr>
      <w:r w:rsidRPr="00863521">
        <w:rPr>
          <w:rFonts w:ascii="Times New Roman" w:hAnsi="Times New Roman" w:cs="Times New Roman"/>
          <w:b/>
          <w:bCs/>
          <w:sz w:val="24"/>
          <w:szCs w:val="24"/>
        </w:rPr>
        <w:t>Popis priloga</w:t>
      </w:r>
    </w:p>
    <w:p w14:paraId="24436D7B" w14:textId="77777777" w:rsidR="004E63AF" w:rsidRPr="00B66481" w:rsidRDefault="004E63AF" w:rsidP="004E63AF">
      <w:pPr>
        <w:pStyle w:val="Standard"/>
        <w:ind w:left="851"/>
        <w:rPr>
          <w:rFonts w:ascii="Times New Roman" w:hAnsi="Times New Roman" w:cs="Times New Roman"/>
        </w:rPr>
      </w:pPr>
      <w:r w:rsidRPr="00B66481">
        <w:rPr>
          <w:rFonts w:ascii="Times New Roman" w:hAnsi="Times New Roman" w:cs="Times New Roman"/>
          <w:sz w:val="24"/>
          <w:szCs w:val="24"/>
          <w:lang w:eastAsia="hr-HR"/>
        </w:rPr>
        <w:t xml:space="preserve">PRILOG 1 – TROŠKOVNIK </w:t>
      </w:r>
    </w:p>
    <w:p w14:paraId="49CBBAC9" w14:textId="77777777" w:rsidR="004E63AF" w:rsidRPr="00B66481" w:rsidRDefault="004E63AF" w:rsidP="004E63AF">
      <w:pPr>
        <w:pStyle w:val="Standard"/>
        <w:ind w:left="851"/>
        <w:rPr>
          <w:rFonts w:ascii="Times New Roman" w:hAnsi="Times New Roman"/>
          <w:sz w:val="24"/>
          <w:szCs w:val="24"/>
        </w:rPr>
      </w:pPr>
      <w:r w:rsidRPr="00B66481">
        <w:rPr>
          <w:rFonts w:ascii="Times New Roman" w:hAnsi="Times New Roman"/>
          <w:sz w:val="24"/>
          <w:szCs w:val="24"/>
        </w:rPr>
        <w:t xml:space="preserve">PRILOG 2 – </w:t>
      </w:r>
      <w:r w:rsidR="00011983">
        <w:rPr>
          <w:rFonts w:ascii="Times New Roman" w:hAnsi="Times New Roman"/>
          <w:sz w:val="24"/>
          <w:szCs w:val="24"/>
        </w:rPr>
        <w:t>ESPD</w:t>
      </w:r>
      <w:r w:rsidRPr="00B66481">
        <w:rPr>
          <w:rFonts w:ascii="Times New Roman" w:hAnsi="Times New Roman"/>
          <w:sz w:val="24"/>
          <w:szCs w:val="24"/>
        </w:rPr>
        <w:t xml:space="preserve"> </w:t>
      </w:r>
    </w:p>
    <w:p w14:paraId="27C98637" w14:textId="77777777" w:rsidR="004E63AF" w:rsidRPr="00B66481" w:rsidRDefault="004E63AF" w:rsidP="00A65EE6">
      <w:pPr>
        <w:pStyle w:val="Standard"/>
        <w:ind w:left="851"/>
        <w:rPr>
          <w:rFonts w:ascii="Times New Roman" w:hAnsi="Times New Roman"/>
        </w:rPr>
      </w:pPr>
      <w:r w:rsidRPr="00B66481">
        <w:rPr>
          <w:rFonts w:ascii="Times New Roman" w:hAnsi="Times New Roman"/>
          <w:sz w:val="24"/>
          <w:szCs w:val="24"/>
        </w:rPr>
        <w:t xml:space="preserve">PRILOG 3 – </w:t>
      </w:r>
      <w:r w:rsidR="00A537AC">
        <w:rPr>
          <w:rFonts w:ascii="Times New Roman" w:hAnsi="Times New Roman" w:cs="Times New Roman"/>
          <w:sz w:val="24"/>
          <w:szCs w:val="24"/>
          <w:lang w:eastAsia="hr-HR"/>
        </w:rPr>
        <w:t>PROJEKTNO – TEHNIČKA DOKUMENATCIJA</w:t>
      </w:r>
    </w:p>
    <w:p w14:paraId="792EB39C" w14:textId="77777777" w:rsidR="004E63AF" w:rsidRPr="00B66481" w:rsidRDefault="004E63AF" w:rsidP="004E63AF">
      <w:pPr>
        <w:pStyle w:val="Standard"/>
        <w:ind w:left="2127" w:hanging="1276"/>
        <w:rPr>
          <w:rFonts w:ascii="Times New Roman" w:hAnsi="Times New Roman" w:cs="Times New Roman"/>
          <w:sz w:val="24"/>
          <w:szCs w:val="24"/>
          <w:lang w:eastAsia="hr-HR"/>
        </w:rPr>
      </w:pPr>
      <w:r w:rsidRPr="00B66481">
        <w:rPr>
          <w:rFonts w:ascii="Times New Roman" w:hAnsi="Times New Roman" w:cs="Times New Roman"/>
          <w:sz w:val="24"/>
          <w:szCs w:val="24"/>
          <w:lang w:eastAsia="hr-HR"/>
        </w:rPr>
        <w:t xml:space="preserve">PRILOG 4 – IZJAVA O </w:t>
      </w:r>
      <w:r w:rsidR="00E46AE7">
        <w:rPr>
          <w:rFonts w:ascii="Times New Roman" w:hAnsi="Times New Roman" w:cs="Times New Roman"/>
          <w:sz w:val="24"/>
          <w:szCs w:val="24"/>
          <w:lang w:eastAsia="hr-HR"/>
        </w:rPr>
        <w:t xml:space="preserve">DULJINI </w:t>
      </w:r>
      <w:r w:rsidR="00C063D1">
        <w:rPr>
          <w:rFonts w:ascii="Times New Roman" w:hAnsi="Times New Roman" w:cs="Times New Roman"/>
          <w:sz w:val="24"/>
          <w:szCs w:val="24"/>
          <w:lang w:eastAsia="hr-HR"/>
        </w:rPr>
        <w:t>TRAJANJA</w:t>
      </w:r>
      <w:r w:rsidR="00E46AE7">
        <w:rPr>
          <w:rFonts w:ascii="Times New Roman" w:hAnsi="Times New Roman" w:cs="Times New Roman"/>
          <w:sz w:val="24"/>
          <w:szCs w:val="24"/>
          <w:lang w:eastAsia="hr-HR"/>
        </w:rPr>
        <w:t xml:space="preserve"> JAMSTVENOG ROKA</w:t>
      </w:r>
      <w:r w:rsidRPr="00B66481">
        <w:rPr>
          <w:rFonts w:ascii="Times New Roman" w:hAnsi="Times New Roman" w:cs="Times New Roman"/>
          <w:sz w:val="24"/>
          <w:szCs w:val="24"/>
          <w:lang w:eastAsia="hr-HR"/>
        </w:rPr>
        <w:t xml:space="preserve"> </w:t>
      </w:r>
    </w:p>
    <w:p w14:paraId="0FAD5A64" w14:textId="77777777" w:rsidR="004439F6" w:rsidRPr="00B66481" w:rsidRDefault="004439F6" w:rsidP="004439F6">
      <w:pPr>
        <w:pStyle w:val="Standard"/>
        <w:ind w:left="2127" w:hanging="1276"/>
        <w:rPr>
          <w:rFonts w:ascii="Times New Roman" w:hAnsi="Times New Roman" w:cs="Times New Roman"/>
          <w:sz w:val="24"/>
          <w:szCs w:val="24"/>
          <w:lang w:eastAsia="hr-HR"/>
        </w:rPr>
      </w:pPr>
      <w:r>
        <w:rPr>
          <w:rFonts w:ascii="Times New Roman" w:hAnsi="Times New Roman" w:cs="Times New Roman"/>
          <w:sz w:val="24"/>
          <w:szCs w:val="24"/>
          <w:lang w:eastAsia="hr-HR"/>
        </w:rPr>
        <w:t>PRILOG 5</w:t>
      </w:r>
      <w:r w:rsidRPr="00B66481">
        <w:rPr>
          <w:rFonts w:ascii="Times New Roman" w:hAnsi="Times New Roman" w:cs="Times New Roman"/>
          <w:sz w:val="24"/>
          <w:szCs w:val="24"/>
          <w:lang w:eastAsia="hr-HR"/>
        </w:rPr>
        <w:t xml:space="preserve"> – </w:t>
      </w:r>
      <w:r w:rsidR="00A65EE6">
        <w:rPr>
          <w:rFonts w:ascii="Times New Roman" w:hAnsi="Times New Roman" w:cs="Times New Roman"/>
          <w:sz w:val="24"/>
          <w:szCs w:val="24"/>
          <w:lang w:eastAsia="hr-HR"/>
        </w:rPr>
        <w:t>PRIJEDLOG UGOVORA O NABAVI</w:t>
      </w:r>
    </w:p>
    <w:p w14:paraId="08716567" w14:textId="77777777" w:rsidR="004E63AF" w:rsidRPr="00B66481" w:rsidRDefault="004E63AF" w:rsidP="004E63AF">
      <w:pPr>
        <w:pStyle w:val="Standard"/>
        <w:ind w:left="851"/>
        <w:rPr>
          <w:rFonts w:ascii="Times New Roman" w:hAnsi="Times New Roman" w:cs="Times New Roman"/>
          <w:sz w:val="24"/>
          <w:szCs w:val="24"/>
          <w:lang w:eastAsia="hr-HR"/>
        </w:rPr>
      </w:pPr>
    </w:p>
    <w:p w14:paraId="014BE74E" w14:textId="77777777" w:rsidR="00D35EE1" w:rsidRDefault="00D35EE1" w:rsidP="004E63AF">
      <w:pPr>
        <w:pStyle w:val="Standard"/>
        <w:spacing w:line="276" w:lineRule="auto"/>
        <w:jc w:val="both"/>
        <w:rPr>
          <w:rFonts w:ascii="Times New Roman" w:hAnsi="Times New Roman" w:cs="Times New Roman"/>
          <w:b/>
          <w:bCs/>
          <w:color w:val="FF0000"/>
        </w:rPr>
      </w:pPr>
    </w:p>
    <w:p w14:paraId="57F5485E" w14:textId="77777777" w:rsidR="00D35EE1" w:rsidRDefault="00D35EE1">
      <w:pPr>
        <w:pStyle w:val="Standard"/>
        <w:spacing w:line="276" w:lineRule="auto"/>
        <w:ind w:firstLine="540"/>
        <w:jc w:val="both"/>
        <w:rPr>
          <w:rFonts w:ascii="Times New Roman" w:hAnsi="Times New Roman" w:cs="Times New Roman"/>
          <w:b/>
          <w:bCs/>
          <w:color w:val="FF0000"/>
        </w:rPr>
      </w:pPr>
    </w:p>
    <w:p w14:paraId="77E61E5B" w14:textId="77777777" w:rsidR="00D35EE1" w:rsidRDefault="00D35EE1">
      <w:pPr>
        <w:pStyle w:val="Standard"/>
        <w:spacing w:line="276" w:lineRule="auto"/>
        <w:ind w:firstLine="540"/>
        <w:jc w:val="both"/>
        <w:rPr>
          <w:rFonts w:ascii="Times New Roman" w:hAnsi="Times New Roman" w:cs="Times New Roman"/>
          <w:b/>
          <w:bCs/>
          <w:color w:val="FF0000"/>
        </w:rPr>
      </w:pPr>
    </w:p>
    <w:p w14:paraId="5227770D" w14:textId="77777777" w:rsidR="00D35EE1" w:rsidRDefault="00D35EE1">
      <w:pPr>
        <w:pStyle w:val="Standard"/>
        <w:spacing w:line="276" w:lineRule="auto"/>
        <w:ind w:firstLine="540"/>
        <w:jc w:val="both"/>
        <w:rPr>
          <w:rFonts w:ascii="Times New Roman" w:hAnsi="Times New Roman" w:cs="Times New Roman"/>
          <w:b/>
          <w:bCs/>
          <w:color w:val="FF0000"/>
        </w:rPr>
      </w:pPr>
    </w:p>
    <w:p w14:paraId="4F0F2070" w14:textId="77777777" w:rsidR="00D35EE1" w:rsidRDefault="00D35EE1">
      <w:pPr>
        <w:pStyle w:val="Standard"/>
        <w:spacing w:line="276" w:lineRule="auto"/>
        <w:ind w:firstLine="540"/>
        <w:jc w:val="both"/>
        <w:rPr>
          <w:rFonts w:ascii="Times New Roman" w:hAnsi="Times New Roman" w:cs="Times New Roman"/>
          <w:b/>
          <w:bCs/>
          <w:color w:val="FF0000"/>
        </w:rPr>
      </w:pPr>
    </w:p>
    <w:p w14:paraId="125C460D" w14:textId="77777777" w:rsidR="00D35EE1" w:rsidRDefault="00D35EE1">
      <w:pPr>
        <w:pStyle w:val="Standard"/>
        <w:spacing w:line="276" w:lineRule="auto"/>
        <w:ind w:firstLine="540"/>
        <w:jc w:val="both"/>
        <w:rPr>
          <w:rFonts w:ascii="Times New Roman" w:hAnsi="Times New Roman" w:cs="Times New Roman"/>
          <w:b/>
          <w:bCs/>
          <w:color w:val="FF0000"/>
        </w:rPr>
      </w:pPr>
    </w:p>
    <w:p w14:paraId="78F820A2" w14:textId="77777777" w:rsidR="00D35EE1" w:rsidRDefault="00D35EE1">
      <w:pPr>
        <w:pStyle w:val="Standard"/>
        <w:spacing w:line="276" w:lineRule="auto"/>
        <w:ind w:firstLine="540"/>
        <w:jc w:val="both"/>
        <w:rPr>
          <w:rFonts w:ascii="Times New Roman" w:hAnsi="Times New Roman" w:cs="Times New Roman"/>
          <w:b/>
          <w:bCs/>
          <w:color w:val="FF0000"/>
        </w:rPr>
      </w:pPr>
    </w:p>
    <w:p w14:paraId="6208E4BB" w14:textId="77777777" w:rsidR="00D35EE1" w:rsidRDefault="00D35EE1">
      <w:pPr>
        <w:pStyle w:val="Standard"/>
        <w:spacing w:line="276" w:lineRule="auto"/>
        <w:ind w:firstLine="540"/>
        <w:jc w:val="both"/>
        <w:rPr>
          <w:rFonts w:ascii="Times New Roman" w:hAnsi="Times New Roman" w:cs="Times New Roman"/>
          <w:b/>
          <w:bCs/>
          <w:color w:val="FF0000"/>
        </w:rPr>
      </w:pPr>
    </w:p>
    <w:p w14:paraId="0A3BB9C5" w14:textId="77777777" w:rsidR="00D35EE1" w:rsidRDefault="00D35EE1">
      <w:pPr>
        <w:pStyle w:val="Standard"/>
        <w:spacing w:line="276" w:lineRule="auto"/>
        <w:ind w:firstLine="540"/>
        <w:jc w:val="both"/>
        <w:rPr>
          <w:rFonts w:ascii="Times New Roman" w:hAnsi="Times New Roman" w:cs="Times New Roman"/>
          <w:b/>
          <w:bCs/>
          <w:color w:val="FF0000"/>
        </w:rPr>
      </w:pPr>
    </w:p>
    <w:p w14:paraId="30527A42" w14:textId="77777777" w:rsidR="00D35EE1" w:rsidRDefault="00D35EE1">
      <w:pPr>
        <w:pStyle w:val="Standard"/>
        <w:spacing w:line="276" w:lineRule="auto"/>
        <w:ind w:firstLine="540"/>
        <w:jc w:val="both"/>
        <w:rPr>
          <w:rFonts w:ascii="Times New Roman" w:hAnsi="Times New Roman" w:cs="Times New Roman"/>
          <w:b/>
          <w:bCs/>
          <w:color w:val="FF0000"/>
        </w:rPr>
      </w:pPr>
    </w:p>
    <w:p w14:paraId="6728F896" w14:textId="77777777" w:rsidR="00D35EE1" w:rsidRDefault="00D35EE1">
      <w:pPr>
        <w:pStyle w:val="Standard"/>
        <w:spacing w:line="276" w:lineRule="auto"/>
        <w:ind w:firstLine="540"/>
        <w:jc w:val="both"/>
        <w:rPr>
          <w:rFonts w:ascii="Times New Roman" w:hAnsi="Times New Roman" w:cs="Times New Roman"/>
          <w:b/>
          <w:bCs/>
          <w:color w:val="FF0000"/>
        </w:rPr>
      </w:pPr>
    </w:p>
    <w:p w14:paraId="29D57EB1" w14:textId="77777777" w:rsidR="00D35EE1" w:rsidRDefault="00D35EE1">
      <w:pPr>
        <w:pStyle w:val="Standard"/>
        <w:spacing w:line="276" w:lineRule="auto"/>
        <w:ind w:firstLine="540"/>
        <w:jc w:val="both"/>
        <w:rPr>
          <w:rFonts w:ascii="Times New Roman" w:hAnsi="Times New Roman" w:cs="Times New Roman"/>
          <w:b/>
          <w:bCs/>
          <w:color w:val="FF0000"/>
        </w:rPr>
      </w:pPr>
    </w:p>
    <w:p w14:paraId="7E6A0ADD" w14:textId="77777777" w:rsidR="00D35EE1" w:rsidRDefault="00D35EE1">
      <w:pPr>
        <w:pStyle w:val="Standard"/>
        <w:spacing w:line="276" w:lineRule="auto"/>
        <w:ind w:firstLine="540"/>
        <w:jc w:val="both"/>
        <w:rPr>
          <w:rFonts w:ascii="Times New Roman" w:hAnsi="Times New Roman" w:cs="Times New Roman"/>
          <w:b/>
          <w:bCs/>
          <w:color w:val="FF0000"/>
        </w:rPr>
      </w:pPr>
    </w:p>
    <w:p w14:paraId="452FB3D3" w14:textId="77777777" w:rsidR="00D35EE1" w:rsidRDefault="00D35EE1">
      <w:pPr>
        <w:pStyle w:val="Standard"/>
        <w:spacing w:line="276" w:lineRule="auto"/>
        <w:ind w:firstLine="540"/>
        <w:jc w:val="both"/>
        <w:rPr>
          <w:rFonts w:ascii="Times New Roman" w:hAnsi="Times New Roman" w:cs="Times New Roman"/>
          <w:b/>
          <w:bCs/>
          <w:color w:val="FF0000"/>
        </w:rPr>
      </w:pPr>
    </w:p>
    <w:p w14:paraId="52128316" w14:textId="77777777" w:rsidR="00D35EE1" w:rsidRDefault="00D35EE1">
      <w:pPr>
        <w:pStyle w:val="Standard"/>
        <w:spacing w:line="276" w:lineRule="auto"/>
        <w:ind w:firstLine="540"/>
        <w:jc w:val="both"/>
        <w:rPr>
          <w:rFonts w:ascii="Times New Roman" w:hAnsi="Times New Roman" w:cs="Times New Roman"/>
          <w:b/>
          <w:bCs/>
          <w:color w:val="FF0000"/>
        </w:rPr>
      </w:pPr>
    </w:p>
    <w:p w14:paraId="2B3BD03D" w14:textId="77777777" w:rsidR="00D35EE1" w:rsidRDefault="00D35EE1">
      <w:pPr>
        <w:pStyle w:val="Standard"/>
        <w:spacing w:line="276" w:lineRule="auto"/>
        <w:ind w:firstLine="540"/>
        <w:jc w:val="both"/>
        <w:rPr>
          <w:rFonts w:ascii="Times New Roman" w:hAnsi="Times New Roman" w:cs="Times New Roman"/>
          <w:b/>
          <w:bCs/>
          <w:color w:val="FF0000"/>
        </w:rPr>
      </w:pPr>
    </w:p>
    <w:p w14:paraId="30B0878E" w14:textId="77777777" w:rsidR="00D35EE1" w:rsidRDefault="00D35EE1">
      <w:pPr>
        <w:pStyle w:val="Standard"/>
        <w:spacing w:line="276" w:lineRule="auto"/>
        <w:ind w:firstLine="540"/>
        <w:jc w:val="both"/>
        <w:rPr>
          <w:rFonts w:ascii="Times New Roman" w:hAnsi="Times New Roman" w:cs="Times New Roman"/>
          <w:b/>
          <w:bCs/>
          <w:color w:val="FF0000"/>
        </w:rPr>
      </w:pPr>
    </w:p>
    <w:p w14:paraId="7F4D32CA" w14:textId="77777777" w:rsidR="00D35EE1" w:rsidRDefault="00D35EE1">
      <w:pPr>
        <w:pStyle w:val="Standard"/>
        <w:spacing w:line="276" w:lineRule="auto"/>
        <w:ind w:firstLine="540"/>
        <w:jc w:val="both"/>
        <w:rPr>
          <w:rFonts w:ascii="Times New Roman" w:hAnsi="Times New Roman" w:cs="Times New Roman"/>
          <w:b/>
          <w:bCs/>
          <w:color w:val="FF0000"/>
        </w:rPr>
      </w:pPr>
    </w:p>
    <w:p w14:paraId="4FA27847" w14:textId="77777777" w:rsidR="00D35EE1" w:rsidRDefault="00D35EE1">
      <w:pPr>
        <w:pStyle w:val="Standard"/>
        <w:spacing w:line="276" w:lineRule="auto"/>
        <w:ind w:firstLine="540"/>
        <w:jc w:val="both"/>
        <w:rPr>
          <w:rFonts w:ascii="Times New Roman" w:hAnsi="Times New Roman" w:cs="Times New Roman"/>
          <w:b/>
          <w:bCs/>
          <w:color w:val="FF0000"/>
        </w:rPr>
      </w:pPr>
    </w:p>
    <w:p w14:paraId="26ED103D" w14:textId="77777777" w:rsidR="00D35EE1" w:rsidRDefault="00D35EE1">
      <w:pPr>
        <w:pStyle w:val="Standard"/>
        <w:spacing w:line="276" w:lineRule="auto"/>
        <w:ind w:firstLine="540"/>
        <w:jc w:val="both"/>
        <w:rPr>
          <w:rFonts w:ascii="Times New Roman" w:hAnsi="Times New Roman" w:cs="Times New Roman"/>
          <w:b/>
          <w:bCs/>
          <w:color w:val="FF0000"/>
        </w:rPr>
      </w:pPr>
    </w:p>
    <w:p w14:paraId="6F94C2D5" w14:textId="77777777" w:rsidR="00D35EE1" w:rsidRDefault="00D35EE1">
      <w:pPr>
        <w:pStyle w:val="Standard"/>
        <w:spacing w:line="276" w:lineRule="auto"/>
        <w:ind w:firstLine="540"/>
        <w:jc w:val="both"/>
        <w:rPr>
          <w:rFonts w:ascii="Times New Roman" w:hAnsi="Times New Roman" w:cs="Times New Roman"/>
          <w:b/>
          <w:bCs/>
          <w:color w:val="FF0000"/>
        </w:rPr>
      </w:pPr>
    </w:p>
    <w:p w14:paraId="39035AF1" w14:textId="77777777" w:rsidR="00D35EE1" w:rsidRDefault="00D35EE1">
      <w:pPr>
        <w:pStyle w:val="Standard"/>
        <w:spacing w:line="276" w:lineRule="auto"/>
        <w:ind w:firstLine="540"/>
        <w:jc w:val="both"/>
        <w:rPr>
          <w:rFonts w:ascii="Times New Roman" w:hAnsi="Times New Roman" w:cs="Times New Roman"/>
          <w:b/>
          <w:bCs/>
          <w:color w:val="FF0000"/>
        </w:rPr>
      </w:pPr>
    </w:p>
    <w:p w14:paraId="50C4A93D" w14:textId="77777777" w:rsidR="00D35EE1" w:rsidRDefault="00D35EE1">
      <w:pPr>
        <w:pStyle w:val="Standard"/>
        <w:spacing w:line="276" w:lineRule="auto"/>
        <w:ind w:firstLine="540"/>
        <w:jc w:val="both"/>
        <w:rPr>
          <w:rFonts w:ascii="Times New Roman" w:hAnsi="Times New Roman" w:cs="Times New Roman"/>
          <w:b/>
          <w:bCs/>
          <w:color w:val="FF0000"/>
        </w:rPr>
      </w:pPr>
    </w:p>
    <w:p w14:paraId="239D7343" w14:textId="77777777" w:rsidR="00D35EE1" w:rsidRDefault="00D35EE1">
      <w:pPr>
        <w:pStyle w:val="Standard"/>
        <w:spacing w:line="276" w:lineRule="auto"/>
        <w:ind w:firstLine="540"/>
        <w:jc w:val="both"/>
        <w:rPr>
          <w:rFonts w:ascii="Times New Roman" w:hAnsi="Times New Roman" w:cs="Times New Roman"/>
          <w:b/>
          <w:bCs/>
          <w:color w:val="FF0000"/>
        </w:rPr>
      </w:pPr>
    </w:p>
    <w:p w14:paraId="6A5B8C9B" w14:textId="77777777" w:rsidR="00D35EE1" w:rsidRDefault="00D35EE1">
      <w:pPr>
        <w:pStyle w:val="Standard"/>
        <w:spacing w:line="276" w:lineRule="auto"/>
        <w:ind w:firstLine="540"/>
        <w:jc w:val="both"/>
        <w:rPr>
          <w:rFonts w:ascii="Times New Roman" w:hAnsi="Times New Roman" w:cs="Times New Roman"/>
          <w:b/>
          <w:bCs/>
          <w:color w:val="FF0000"/>
        </w:rPr>
      </w:pPr>
    </w:p>
    <w:p w14:paraId="552E0A26" w14:textId="77777777" w:rsidR="00D35EE1" w:rsidRDefault="00D35EE1">
      <w:pPr>
        <w:pStyle w:val="Standard"/>
        <w:spacing w:line="276" w:lineRule="auto"/>
        <w:ind w:firstLine="540"/>
        <w:jc w:val="both"/>
        <w:rPr>
          <w:rFonts w:ascii="Times New Roman" w:hAnsi="Times New Roman" w:cs="Times New Roman"/>
          <w:b/>
          <w:bCs/>
          <w:color w:val="FF0000"/>
        </w:rPr>
      </w:pPr>
    </w:p>
    <w:p w14:paraId="62482699" w14:textId="77777777" w:rsidR="00D35EE1" w:rsidRDefault="00D35EE1">
      <w:pPr>
        <w:pStyle w:val="Standard"/>
        <w:spacing w:line="276" w:lineRule="auto"/>
        <w:ind w:firstLine="540"/>
        <w:jc w:val="both"/>
        <w:rPr>
          <w:rFonts w:ascii="Times New Roman" w:hAnsi="Times New Roman" w:cs="Times New Roman"/>
          <w:b/>
          <w:bCs/>
          <w:color w:val="FF0000"/>
        </w:rPr>
      </w:pPr>
    </w:p>
    <w:p w14:paraId="04FDB0C6" w14:textId="77777777" w:rsidR="00D35EE1" w:rsidRDefault="00D35EE1">
      <w:pPr>
        <w:pStyle w:val="Standard"/>
        <w:spacing w:line="276" w:lineRule="auto"/>
        <w:ind w:firstLine="540"/>
        <w:jc w:val="both"/>
        <w:rPr>
          <w:rFonts w:ascii="Times New Roman" w:hAnsi="Times New Roman" w:cs="Times New Roman"/>
          <w:b/>
          <w:bCs/>
          <w:color w:val="FF0000"/>
        </w:rPr>
      </w:pPr>
    </w:p>
    <w:p w14:paraId="137352B5" w14:textId="77777777" w:rsidR="00D35EE1" w:rsidRDefault="00D35EE1">
      <w:pPr>
        <w:pStyle w:val="Standard"/>
        <w:spacing w:line="276" w:lineRule="auto"/>
        <w:ind w:firstLine="540"/>
        <w:jc w:val="both"/>
        <w:rPr>
          <w:rFonts w:ascii="Times New Roman" w:hAnsi="Times New Roman" w:cs="Times New Roman"/>
          <w:b/>
          <w:bCs/>
          <w:color w:val="FF0000"/>
        </w:rPr>
      </w:pPr>
    </w:p>
    <w:p w14:paraId="4A3894C3" w14:textId="77777777" w:rsidR="00D35EE1" w:rsidRDefault="00D35EE1">
      <w:pPr>
        <w:pStyle w:val="Standard"/>
        <w:spacing w:line="276" w:lineRule="auto"/>
        <w:ind w:firstLine="540"/>
        <w:jc w:val="both"/>
        <w:rPr>
          <w:rFonts w:ascii="Times New Roman" w:hAnsi="Times New Roman" w:cs="Times New Roman"/>
          <w:b/>
          <w:bCs/>
          <w:color w:val="FF0000"/>
        </w:rPr>
      </w:pPr>
    </w:p>
    <w:p w14:paraId="77AFE0B7" w14:textId="77777777" w:rsidR="00D35EE1" w:rsidRDefault="00D35EE1">
      <w:pPr>
        <w:pStyle w:val="Standard"/>
        <w:spacing w:line="276" w:lineRule="auto"/>
        <w:ind w:firstLine="540"/>
        <w:jc w:val="both"/>
        <w:rPr>
          <w:rFonts w:ascii="Times New Roman" w:hAnsi="Times New Roman" w:cs="Times New Roman"/>
          <w:b/>
          <w:bCs/>
          <w:color w:val="FF0000"/>
        </w:rPr>
      </w:pPr>
    </w:p>
    <w:p w14:paraId="314CD18E" w14:textId="77777777" w:rsidR="00D35EE1" w:rsidRDefault="00D35EE1">
      <w:pPr>
        <w:pStyle w:val="Standard"/>
        <w:spacing w:line="276" w:lineRule="auto"/>
        <w:ind w:firstLine="540"/>
        <w:jc w:val="both"/>
        <w:rPr>
          <w:rFonts w:ascii="Times New Roman" w:hAnsi="Times New Roman" w:cs="Times New Roman"/>
          <w:b/>
          <w:bCs/>
          <w:color w:val="FF0000"/>
        </w:rPr>
      </w:pPr>
    </w:p>
    <w:p w14:paraId="6B0FFED6" w14:textId="77777777" w:rsidR="00D35EE1" w:rsidRDefault="00D35EE1">
      <w:pPr>
        <w:pStyle w:val="Standard"/>
        <w:spacing w:line="276" w:lineRule="auto"/>
        <w:ind w:firstLine="540"/>
        <w:jc w:val="both"/>
        <w:rPr>
          <w:rFonts w:ascii="Times New Roman" w:hAnsi="Times New Roman" w:cs="Times New Roman"/>
          <w:b/>
          <w:bCs/>
          <w:color w:val="FF0000"/>
        </w:rPr>
      </w:pPr>
    </w:p>
    <w:p w14:paraId="5FB0582B" w14:textId="77777777" w:rsidR="00D35EE1" w:rsidRDefault="00D35EE1" w:rsidP="0087364C">
      <w:pPr>
        <w:pStyle w:val="Standard"/>
        <w:spacing w:line="276" w:lineRule="auto"/>
        <w:jc w:val="both"/>
        <w:rPr>
          <w:rFonts w:ascii="Times New Roman" w:hAnsi="Times New Roman" w:cs="Times New Roman"/>
          <w:b/>
          <w:bCs/>
          <w:color w:val="FF0000"/>
        </w:rPr>
      </w:pPr>
    </w:p>
    <w:p w14:paraId="0B33505A" w14:textId="77777777" w:rsidR="006263C2" w:rsidRDefault="006263C2">
      <w:pPr>
        <w:rPr>
          <w:rFonts w:ascii="Times New Roman" w:hAnsi="Times New Roman"/>
          <w:b/>
          <w:bCs/>
          <w:sz w:val="28"/>
          <w:szCs w:val="28"/>
          <w:lang w:eastAsia="en-US"/>
        </w:rPr>
      </w:pPr>
      <w:r>
        <w:rPr>
          <w:rFonts w:ascii="Times New Roman" w:hAnsi="Times New Roman"/>
          <w:b/>
          <w:bCs/>
          <w:sz w:val="28"/>
          <w:szCs w:val="28"/>
        </w:rPr>
        <w:br w:type="page"/>
      </w:r>
    </w:p>
    <w:p w14:paraId="4A9E414B" w14:textId="77777777" w:rsidR="003F1459" w:rsidRPr="004F04EB" w:rsidRDefault="005D6A81" w:rsidP="00F07566">
      <w:pPr>
        <w:pStyle w:val="Standard"/>
        <w:spacing w:line="276" w:lineRule="auto"/>
        <w:rPr>
          <w:sz w:val="20"/>
        </w:rPr>
      </w:pPr>
      <w:r w:rsidRPr="004F04EB">
        <w:rPr>
          <w:rFonts w:ascii="Times New Roman" w:hAnsi="Times New Roman" w:cs="Times New Roman"/>
          <w:b/>
          <w:bCs/>
          <w:sz w:val="24"/>
          <w:szCs w:val="28"/>
        </w:rPr>
        <w:lastRenderedPageBreak/>
        <w:t>PRILOG 1 – TROŠKOVNIK</w:t>
      </w:r>
    </w:p>
    <w:p w14:paraId="343BC7B8" w14:textId="77777777" w:rsidR="00F07566" w:rsidRPr="004F04EB" w:rsidRDefault="005D6A81" w:rsidP="00F07566">
      <w:pPr>
        <w:pStyle w:val="Standard"/>
        <w:jc w:val="both"/>
        <w:rPr>
          <w:rFonts w:ascii="Times New Roman" w:hAnsi="Times New Roman" w:cs="Times New Roman"/>
          <w:sz w:val="24"/>
          <w:szCs w:val="24"/>
        </w:rPr>
      </w:pPr>
      <w:r w:rsidRPr="00F77E53">
        <w:rPr>
          <w:rFonts w:ascii="Times New Roman" w:hAnsi="Times New Roman" w:cs="Times New Roman"/>
          <w:sz w:val="24"/>
          <w:szCs w:val="24"/>
        </w:rPr>
        <w:t>Troškovnik je priložen u Excel tablici i preuzima se</w:t>
      </w:r>
      <w:r w:rsidR="0076334C">
        <w:rPr>
          <w:rFonts w:ascii="Times New Roman" w:hAnsi="Times New Roman" w:cs="Times New Roman"/>
          <w:sz w:val="24"/>
          <w:szCs w:val="24"/>
        </w:rPr>
        <w:t xml:space="preserve"> u nestandardiziranom obliku</w:t>
      </w:r>
      <w:r w:rsidRPr="00F77E53">
        <w:rPr>
          <w:rFonts w:ascii="Times New Roman" w:hAnsi="Times New Roman" w:cs="Times New Roman"/>
          <w:sz w:val="24"/>
          <w:szCs w:val="24"/>
        </w:rPr>
        <w:t xml:space="preserve"> kao sastavn</w:t>
      </w:r>
      <w:r w:rsidR="00DB1BA1">
        <w:rPr>
          <w:rFonts w:ascii="Times New Roman" w:hAnsi="Times New Roman" w:cs="Times New Roman"/>
          <w:sz w:val="24"/>
          <w:szCs w:val="24"/>
        </w:rPr>
        <w:t xml:space="preserve">i dio ove </w:t>
      </w:r>
      <w:r w:rsidR="00DC19F5">
        <w:rPr>
          <w:rFonts w:ascii="Times New Roman" w:hAnsi="Times New Roman" w:cs="Times New Roman"/>
          <w:sz w:val="24"/>
          <w:szCs w:val="24"/>
        </w:rPr>
        <w:t>Poziva na dostavu ponuda</w:t>
      </w:r>
      <w:r w:rsidR="00F07566">
        <w:rPr>
          <w:rFonts w:ascii="Times New Roman" w:hAnsi="Times New Roman" w:cs="Times New Roman"/>
          <w:sz w:val="24"/>
          <w:szCs w:val="24"/>
        </w:rPr>
        <w:t>.</w:t>
      </w:r>
    </w:p>
    <w:p w14:paraId="74699FC7" w14:textId="77777777" w:rsidR="004F04EB" w:rsidRDefault="004F04EB" w:rsidP="00F07566">
      <w:pPr>
        <w:pStyle w:val="Standard"/>
        <w:jc w:val="both"/>
        <w:rPr>
          <w:rFonts w:ascii="Times New Roman" w:hAnsi="Times New Roman"/>
          <w:b/>
          <w:bCs/>
          <w:sz w:val="28"/>
          <w:szCs w:val="28"/>
        </w:rPr>
      </w:pPr>
    </w:p>
    <w:p w14:paraId="13238F81" w14:textId="77777777" w:rsidR="003F1459" w:rsidRPr="004F04EB" w:rsidRDefault="005A65E7" w:rsidP="00F07566">
      <w:pPr>
        <w:rPr>
          <w:rFonts w:ascii="Times New Roman" w:hAnsi="Times New Roman"/>
          <w:b/>
          <w:sz w:val="24"/>
          <w:szCs w:val="28"/>
        </w:rPr>
      </w:pPr>
      <w:r w:rsidRPr="004F04EB">
        <w:rPr>
          <w:rFonts w:ascii="Times New Roman" w:hAnsi="Times New Roman"/>
          <w:b/>
          <w:bCs/>
          <w:sz w:val="24"/>
          <w:szCs w:val="28"/>
        </w:rPr>
        <w:t xml:space="preserve">PRILOG 2 – </w:t>
      </w:r>
      <w:r w:rsidR="00673B43" w:rsidRPr="004F04EB">
        <w:rPr>
          <w:rFonts w:ascii="Times New Roman" w:hAnsi="Times New Roman"/>
          <w:b/>
          <w:sz w:val="24"/>
          <w:szCs w:val="28"/>
        </w:rPr>
        <w:t>ESPD</w:t>
      </w:r>
    </w:p>
    <w:p w14:paraId="5645053B" w14:textId="77777777" w:rsidR="003F1459" w:rsidRPr="004439F6" w:rsidRDefault="003F1459" w:rsidP="003F1459">
      <w:pPr>
        <w:pStyle w:val="Standard"/>
        <w:jc w:val="both"/>
        <w:rPr>
          <w:rFonts w:ascii="Times New Roman" w:hAnsi="Times New Roman"/>
          <w:sz w:val="24"/>
        </w:rPr>
      </w:pPr>
      <w:r w:rsidRPr="003F1459">
        <w:rPr>
          <w:rFonts w:ascii="Times New Roman" w:hAnsi="Times New Roman"/>
          <w:sz w:val="24"/>
          <w:szCs w:val="24"/>
        </w:rPr>
        <w:t xml:space="preserve">Naručitelj je na temelju podataka iz ove </w:t>
      </w:r>
      <w:r w:rsidR="00DC19F5">
        <w:rPr>
          <w:rFonts w:ascii="Times New Roman" w:hAnsi="Times New Roman"/>
          <w:sz w:val="24"/>
          <w:szCs w:val="24"/>
        </w:rPr>
        <w:t>Poziva na dostavu ponuda</w:t>
      </w:r>
      <w:r w:rsidRPr="003F1459">
        <w:rPr>
          <w:rFonts w:ascii="Times New Roman" w:hAnsi="Times New Roman"/>
          <w:sz w:val="24"/>
          <w:szCs w:val="24"/>
        </w:rPr>
        <w:t xml:space="preserve"> kreirao verziju ESPD obrasca u .</w:t>
      </w:r>
      <w:proofErr w:type="spellStart"/>
      <w:r w:rsidRPr="003F1459">
        <w:rPr>
          <w:rFonts w:ascii="Times New Roman" w:hAnsi="Times New Roman"/>
          <w:sz w:val="24"/>
          <w:szCs w:val="24"/>
        </w:rPr>
        <w:t>docx</w:t>
      </w:r>
      <w:proofErr w:type="spellEnd"/>
      <w:r w:rsidRPr="003F1459">
        <w:rPr>
          <w:rFonts w:ascii="Times New Roman" w:hAnsi="Times New Roman"/>
          <w:sz w:val="24"/>
          <w:szCs w:val="24"/>
        </w:rPr>
        <w:t xml:space="preserve"> formatu - </w:t>
      </w:r>
      <w:r w:rsidRPr="003F1459">
        <w:rPr>
          <w:rFonts w:ascii="Times New Roman" w:hAnsi="Times New Roman"/>
          <w:b/>
          <w:sz w:val="24"/>
          <w:szCs w:val="24"/>
        </w:rPr>
        <w:t>ESPD zahtjev</w:t>
      </w:r>
      <w:r w:rsidRPr="003F1459">
        <w:rPr>
          <w:rFonts w:ascii="Times New Roman" w:hAnsi="Times New Roman"/>
          <w:sz w:val="24"/>
          <w:szCs w:val="24"/>
        </w:rPr>
        <w:t xml:space="preserve"> u koji je upisao osnovne podatke i definirao tražene dokaze te je kreirani </w:t>
      </w:r>
      <w:r w:rsidRPr="003F1459">
        <w:rPr>
          <w:rFonts w:ascii="Times New Roman" w:hAnsi="Times New Roman"/>
          <w:b/>
          <w:sz w:val="24"/>
          <w:szCs w:val="24"/>
        </w:rPr>
        <w:t xml:space="preserve">ESPD zahtjev </w:t>
      </w:r>
      <w:r w:rsidR="004439F6">
        <w:rPr>
          <w:rFonts w:ascii="Times New Roman" w:hAnsi="Times New Roman"/>
          <w:sz w:val="24"/>
          <w:szCs w:val="24"/>
        </w:rPr>
        <w:t>(u.docx formatu) priložio ovom</w:t>
      </w:r>
      <w:r w:rsidRPr="003F1459">
        <w:rPr>
          <w:rFonts w:ascii="Times New Roman" w:hAnsi="Times New Roman"/>
          <w:sz w:val="24"/>
          <w:szCs w:val="24"/>
        </w:rPr>
        <w:t xml:space="preserve"> </w:t>
      </w:r>
      <w:r w:rsidR="004439F6">
        <w:rPr>
          <w:rFonts w:ascii="Times New Roman" w:hAnsi="Times New Roman"/>
          <w:sz w:val="24"/>
          <w:szCs w:val="24"/>
        </w:rPr>
        <w:t>Pozivu na dostavu ponuda</w:t>
      </w:r>
      <w:r w:rsidRPr="003F1459">
        <w:rPr>
          <w:rFonts w:ascii="Times New Roman" w:hAnsi="Times New Roman"/>
          <w:sz w:val="24"/>
        </w:rPr>
        <w:t>.</w:t>
      </w:r>
    </w:p>
    <w:p w14:paraId="30E67935" w14:textId="77777777" w:rsidR="003F1459" w:rsidRPr="003F1459" w:rsidRDefault="003F1459" w:rsidP="003F1459">
      <w:pPr>
        <w:spacing w:before="120"/>
        <w:jc w:val="both"/>
        <w:rPr>
          <w:rFonts w:ascii="Times New Roman" w:hAnsi="Times New Roman"/>
          <w:sz w:val="24"/>
          <w:szCs w:val="24"/>
        </w:rPr>
      </w:pPr>
      <w:r w:rsidRPr="003F1459">
        <w:rPr>
          <w:rFonts w:ascii="Times New Roman" w:hAnsi="Times New Roman"/>
          <w:sz w:val="24"/>
          <w:szCs w:val="24"/>
        </w:rPr>
        <w:t>Gospodarski subjekt obvezni su u ESPD obrascu ( u .</w:t>
      </w:r>
      <w:proofErr w:type="spellStart"/>
      <w:r w:rsidRPr="003F1459">
        <w:rPr>
          <w:rFonts w:ascii="Times New Roman" w:hAnsi="Times New Roman"/>
          <w:sz w:val="24"/>
          <w:szCs w:val="24"/>
        </w:rPr>
        <w:t>docx</w:t>
      </w:r>
      <w:proofErr w:type="spellEnd"/>
      <w:r w:rsidRPr="003F1459">
        <w:rPr>
          <w:rFonts w:ascii="Times New Roman" w:hAnsi="Times New Roman"/>
          <w:sz w:val="24"/>
          <w:szCs w:val="24"/>
        </w:rPr>
        <w:t xml:space="preserve"> formatu) izraditi i dostaviti svoje odgovore sukladno definiranim zahtjevima Naručitelja. </w:t>
      </w:r>
    </w:p>
    <w:p w14:paraId="14C4B8C1" w14:textId="77777777" w:rsidR="00A65EE6" w:rsidRDefault="00A65EE6" w:rsidP="00A65EE6">
      <w:pPr>
        <w:jc w:val="both"/>
        <w:rPr>
          <w:rFonts w:ascii="Times New Roman" w:hAnsi="Times New Roman"/>
          <w:b/>
          <w:sz w:val="24"/>
          <w:szCs w:val="24"/>
        </w:rPr>
      </w:pPr>
    </w:p>
    <w:p w14:paraId="59F07710" w14:textId="77777777" w:rsidR="00A65EE6" w:rsidRPr="004F04EB" w:rsidRDefault="004E63AF" w:rsidP="00A65EE6">
      <w:pPr>
        <w:jc w:val="both"/>
        <w:rPr>
          <w:rFonts w:ascii="Times New Roman" w:hAnsi="Times New Roman"/>
          <w:b/>
          <w:sz w:val="24"/>
          <w:szCs w:val="28"/>
        </w:rPr>
      </w:pPr>
      <w:r w:rsidRPr="004F04EB">
        <w:rPr>
          <w:rFonts w:ascii="Times New Roman" w:hAnsi="Times New Roman"/>
          <w:b/>
          <w:bCs/>
          <w:sz w:val="24"/>
          <w:szCs w:val="28"/>
        </w:rPr>
        <w:t>PRILOG 3</w:t>
      </w:r>
      <w:r w:rsidR="00957F7B" w:rsidRPr="004F04EB">
        <w:rPr>
          <w:rFonts w:ascii="Times New Roman" w:hAnsi="Times New Roman"/>
          <w:b/>
          <w:bCs/>
          <w:sz w:val="24"/>
          <w:szCs w:val="28"/>
        </w:rPr>
        <w:t xml:space="preserve"> – </w:t>
      </w:r>
      <w:r w:rsidR="00A537AC">
        <w:rPr>
          <w:rFonts w:ascii="Times New Roman" w:hAnsi="Times New Roman"/>
          <w:b/>
          <w:sz w:val="24"/>
          <w:szCs w:val="28"/>
        </w:rPr>
        <w:t>PROJEKTNO – TEHNIČKA DOKUMENTACIJA</w:t>
      </w:r>
    </w:p>
    <w:p w14:paraId="79148E6E" w14:textId="77777777" w:rsidR="00F07566" w:rsidRDefault="00A65EE6" w:rsidP="00F07566">
      <w:pPr>
        <w:pStyle w:val="Standard"/>
        <w:jc w:val="both"/>
        <w:rPr>
          <w:rFonts w:ascii="Times New Roman" w:hAnsi="Times New Roman" w:cs="Times New Roman"/>
          <w:sz w:val="24"/>
          <w:szCs w:val="24"/>
        </w:rPr>
      </w:pPr>
      <w:r>
        <w:rPr>
          <w:rFonts w:ascii="Times New Roman" w:hAnsi="Times New Roman" w:cs="Times New Roman"/>
          <w:sz w:val="24"/>
        </w:rPr>
        <w:t xml:space="preserve">Glavni projekt </w:t>
      </w:r>
      <w:r>
        <w:rPr>
          <w:rFonts w:ascii="Times New Roman" w:hAnsi="Times New Roman" w:cs="Times New Roman"/>
          <w:sz w:val="24"/>
          <w:szCs w:val="24"/>
        </w:rPr>
        <w:t xml:space="preserve">je </w:t>
      </w:r>
      <w:r w:rsidRPr="00ED75B0">
        <w:rPr>
          <w:rFonts w:ascii="Times New Roman" w:hAnsi="Times New Roman" w:cs="Times New Roman"/>
          <w:sz w:val="24"/>
          <w:szCs w:val="24"/>
        </w:rPr>
        <w:t xml:space="preserve">priložen u PDF. formatu i preuzima se kao sastavni dio </w:t>
      </w:r>
      <w:r w:rsidR="00F07566">
        <w:rPr>
          <w:rFonts w:ascii="Times New Roman" w:hAnsi="Times New Roman" w:cs="Times New Roman"/>
          <w:sz w:val="24"/>
          <w:szCs w:val="24"/>
        </w:rPr>
        <w:t xml:space="preserve">ovog Poziv na dostavu ponuda. </w:t>
      </w:r>
    </w:p>
    <w:p w14:paraId="24A90833" w14:textId="77777777" w:rsidR="00F07566" w:rsidRDefault="00F07566">
      <w:pPr>
        <w:rPr>
          <w:rFonts w:ascii="Times New Roman" w:hAnsi="Times New Roman"/>
          <w:sz w:val="24"/>
          <w:szCs w:val="24"/>
          <w:lang w:eastAsia="en-US"/>
        </w:rPr>
      </w:pPr>
      <w:r>
        <w:rPr>
          <w:rFonts w:ascii="Times New Roman" w:hAnsi="Times New Roman"/>
          <w:sz w:val="24"/>
          <w:szCs w:val="24"/>
        </w:rPr>
        <w:br w:type="page"/>
      </w:r>
    </w:p>
    <w:p w14:paraId="03AC5849" w14:textId="77777777" w:rsidR="00A51932" w:rsidRPr="00E624AC" w:rsidRDefault="000F0EC8" w:rsidP="00F07566">
      <w:pPr>
        <w:pStyle w:val="Standard"/>
        <w:jc w:val="center"/>
        <w:rPr>
          <w:rFonts w:ascii="Times New Roman" w:hAnsi="Times New Roman"/>
          <w:sz w:val="28"/>
          <w:szCs w:val="28"/>
        </w:rPr>
      </w:pPr>
      <w:r w:rsidRPr="00EC2FD4">
        <w:rPr>
          <w:rFonts w:ascii="Times New Roman" w:hAnsi="Times New Roman"/>
          <w:b/>
          <w:bCs/>
          <w:sz w:val="28"/>
          <w:szCs w:val="28"/>
        </w:rPr>
        <w:lastRenderedPageBreak/>
        <w:t xml:space="preserve">PRILOG </w:t>
      </w:r>
      <w:r w:rsidR="004E63AF">
        <w:rPr>
          <w:rFonts w:ascii="Times New Roman" w:hAnsi="Times New Roman"/>
          <w:b/>
          <w:bCs/>
          <w:sz w:val="28"/>
          <w:szCs w:val="28"/>
        </w:rPr>
        <w:t>4</w:t>
      </w:r>
      <w:r w:rsidR="00A51932">
        <w:rPr>
          <w:rFonts w:ascii="Times New Roman" w:hAnsi="Times New Roman"/>
          <w:b/>
          <w:bCs/>
          <w:sz w:val="28"/>
          <w:szCs w:val="28"/>
        </w:rPr>
        <w:t xml:space="preserve"> </w:t>
      </w:r>
      <w:r w:rsidR="00C063D1">
        <w:rPr>
          <w:rFonts w:ascii="Times New Roman" w:hAnsi="Times New Roman"/>
          <w:b/>
          <w:bCs/>
          <w:sz w:val="28"/>
          <w:szCs w:val="28"/>
        </w:rPr>
        <w:t>– IZJAVA O DULJINI TRAJANJA JAMSTVENOG ROKA</w:t>
      </w:r>
    </w:p>
    <w:p w14:paraId="05C38E23" w14:textId="77777777" w:rsidR="00A51932" w:rsidRPr="003650AD" w:rsidRDefault="00A51932" w:rsidP="00A51932">
      <w:pPr>
        <w:rPr>
          <w:rFonts w:ascii="Calibri Light" w:eastAsia="Times New Roman" w:hAnsi="Calibri Light" w:cs="Calibri Light"/>
        </w:rPr>
      </w:pPr>
    </w:p>
    <w:p w14:paraId="3A308F3C" w14:textId="77777777" w:rsidR="00A51932" w:rsidRPr="003650AD" w:rsidRDefault="00A51932" w:rsidP="00A51932">
      <w:pPr>
        <w:rPr>
          <w:rFonts w:ascii="Calibri Light" w:eastAsia="Times New Roman" w:hAnsi="Calibri Light" w:cs="Calibri Light"/>
        </w:rPr>
      </w:pPr>
    </w:p>
    <w:p w14:paraId="73F3C550" w14:textId="77777777" w:rsidR="00A51932" w:rsidRPr="00F063E0" w:rsidRDefault="00A51932" w:rsidP="00A51932">
      <w:pPr>
        <w:rPr>
          <w:rFonts w:ascii="Calibri Light" w:eastAsia="Times New Roman" w:hAnsi="Calibri Light" w:cs="Calibri Light"/>
        </w:rPr>
      </w:pPr>
    </w:p>
    <w:p w14:paraId="69E58A11" w14:textId="77777777" w:rsidR="00A51932" w:rsidRPr="00F063E0" w:rsidRDefault="00A51932" w:rsidP="00A51932">
      <w:pPr>
        <w:jc w:val="center"/>
        <w:rPr>
          <w:rFonts w:ascii="Times New Roman" w:hAnsi="Times New Roman"/>
          <w:bCs/>
          <w:sz w:val="24"/>
          <w:szCs w:val="24"/>
        </w:rPr>
      </w:pPr>
      <w:r w:rsidRPr="00F063E0">
        <w:rPr>
          <w:rFonts w:ascii="Times New Roman" w:hAnsi="Times New Roman"/>
          <w:bCs/>
          <w:sz w:val="24"/>
          <w:szCs w:val="24"/>
        </w:rPr>
        <w:t xml:space="preserve">IZJAVA </w:t>
      </w:r>
      <w:r w:rsidRPr="00F063E0">
        <w:rPr>
          <w:rFonts w:ascii="Times New Roman" w:hAnsi="Times New Roman"/>
          <w:bCs/>
          <w:sz w:val="24"/>
          <w:szCs w:val="24"/>
        </w:rPr>
        <w:br/>
        <w:t>O DULJINI TRAJANJA JAMSTVENOG ROKA</w:t>
      </w:r>
    </w:p>
    <w:p w14:paraId="25EE9FB2" w14:textId="77777777" w:rsidR="00A51932" w:rsidRPr="00F063E0" w:rsidRDefault="00A51932" w:rsidP="00A51932">
      <w:pPr>
        <w:pStyle w:val="Default"/>
        <w:spacing w:before="60"/>
        <w:jc w:val="both"/>
        <w:rPr>
          <w:color w:val="auto"/>
        </w:rPr>
      </w:pPr>
    </w:p>
    <w:p w14:paraId="4E712A42" w14:textId="77777777" w:rsidR="00A51932" w:rsidRPr="00F063E0" w:rsidRDefault="00A51932" w:rsidP="00A51932">
      <w:pPr>
        <w:pStyle w:val="Default"/>
        <w:spacing w:before="60"/>
        <w:jc w:val="both"/>
        <w:rPr>
          <w:color w:val="auto"/>
        </w:rPr>
      </w:pPr>
      <w:bookmarkStart w:id="3" w:name="OLE_LINK85"/>
      <w:r w:rsidRPr="00F063E0">
        <w:rPr>
          <w:color w:val="auto"/>
        </w:rPr>
        <w:t xml:space="preserve">Ja, _____________________________________ iz _____________________________________, </w:t>
      </w:r>
    </w:p>
    <w:p w14:paraId="666F0176" w14:textId="77777777" w:rsidR="00A51932" w:rsidRPr="00F063E0" w:rsidRDefault="00A51932" w:rsidP="00A51932">
      <w:pPr>
        <w:pStyle w:val="Default"/>
        <w:spacing w:before="60"/>
        <w:jc w:val="center"/>
        <w:rPr>
          <w:color w:val="auto"/>
          <w:vertAlign w:val="superscript"/>
        </w:rPr>
      </w:pPr>
      <w:r w:rsidRPr="00F063E0">
        <w:rPr>
          <w:color w:val="auto"/>
          <w:vertAlign w:val="superscript"/>
        </w:rPr>
        <w:t>(ime i prezime)                                                               (mjesto)</w:t>
      </w:r>
    </w:p>
    <w:p w14:paraId="4B9803C1" w14:textId="77777777" w:rsidR="00A51932" w:rsidRPr="00F063E0" w:rsidRDefault="00A51932" w:rsidP="00A51932">
      <w:pPr>
        <w:pStyle w:val="Default"/>
        <w:spacing w:before="120"/>
        <w:jc w:val="both"/>
        <w:rPr>
          <w:color w:val="auto"/>
        </w:rPr>
      </w:pPr>
      <w:r w:rsidRPr="00F063E0">
        <w:rPr>
          <w:color w:val="auto"/>
        </w:rPr>
        <w:t xml:space="preserve">osobna iskaznica broj/broj putovnice: _______________________________________ </w:t>
      </w:r>
      <w:r w:rsidRPr="00F063E0">
        <w:rPr>
          <w:color w:val="auto"/>
        </w:rPr>
        <w:tab/>
        <w:t xml:space="preserve">izdana od </w:t>
      </w:r>
    </w:p>
    <w:p w14:paraId="21D4CE91" w14:textId="77777777" w:rsidR="00A51932" w:rsidRPr="00F063E0" w:rsidRDefault="00A51932" w:rsidP="00A51932">
      <w:pPr>
        <w:pStyle w:val="Default"/>
        <w:spacing w:before="120"/>
        <w:jc w:val="both"/>
        <w:rPr>
          <w:color w:val="auto"/>
        </w:rPr>
      </w:pPr>
      <w:r w:rsidRPr="00F063E0">
        <w:rPr>
          <w:color w:val="auto"/>
        </w:rPr>
        <w:t xml:space="preserve">strane __________________________, kao osoba po zakonu ovlaštena za zastupanje pravne osobe </w:t>
      </w:r>
    </w:p>
    <w:p w14:paraId="7C056724" w14:textId="77777777" w:rsidR="00A51932" w:rsidRPr="00F063E0" w:rsidRDefault="00A51932" w:rsidP="00A51932">
      <w:pPr>
        <w:pStyle w:val="Default"/>
        <w:spacing w:before="120"/>
        <w:jc w:val="both"/>
        <w:rPr>
          <w:color w:val="auto"/>
        </w:rPr>
      </w:pPr>
      <w:r w:rsidRPr="00F063E0">
        <w:rPr>
          <w:color w:val="auto"/>
        </w:rPr>
        <w:t xml:space="preserve">________________________________________________________________________________ </w:t>
      </w:r>
    </w:p>
    <w:p w14:paraId="7652C171" w14:textId="77777777" w:rsidR="00A51932" w:rsidRPr="00F063E0" w:rsidRDefault="00A51932" w:rsidP="00A51932">
      <w:pPr>
        <w:pStyle w:val="Default"/>
        <w:spacing w:before="60"/>
        <w:jc w:val="center"/>
        <w:rPr>
          <w:color w:val="auto"/>
          <w:vertAlign w:val="superscript"/>
        </w:rPr>
      </w:pPr>
      <w:r w:rsidRPr="00F063E0">
        <w:rPr>
          <w:color w:val="auto"/>
          <w:vertAlign w:val="superscript"/>
        </w:rPr>
        <w:t>(naziv i sjedište gospodarskog subjekta),</w:t>
      </w:r>
    </w:p>
    <w:p w14:paraId="5FD40582" w14:textId="77777777" w:rsidR="00A51932" w:rsidRPr="00F063E0" w:rsidRDefault="00A51932" w:rsidP="00A51932">
      <w:pPr>
        <w:autoSpaceDE w:val="0"/>
        <w:adjustRightInd w:val="0"/>
        <w:spacing w:before="60"/>
        <w:rPr>
          <w:rFonts w:ascii="Times New Roman" w:hAnsi="Times New Roman"/>
          <w:sz w:val="24"/>
          <w:szCs w:val="24"/>
        </w:rPr>
      </w:pPr>
      <w:r w:rsidRPr="00F063E0">
        <w:rPr>
          <w:rFonts w:ascii="Times New Roman" w:hAnsi="Times New Roman"/>
          <w:sz w:val="24"/>
          <w:szCs w:val="24"/>
        </w:rPr>
        <w:t>OIB</w:t>
      </w:r>
      <w:r w:rsidRPr="00F063E0">
        <w:rPr>
          <w:rStyle w:val="Referencafusnote"/>
          <w:rFonts w:ascii="Times New Roman" w:hAnsi="Times New Roman"/>
          <w:sz w:val="24"/>
          <w:szCs w:val="24"/>
        </w:rPr>
        <w:footnoteReference w:id="1"/>
      </w:r>
      <w:r w:rsidRPr="00F063E0">
        <w:rPr>
          <w:rFonts w:ascii="Times New Roman" w:hAnsi="Times New Roman"/>
          <w:sz w:val="24"/>
          <w:szCs w:val="24"/>
        </w:rPr>
        <w:t>: ____________________________, pod materijalnom i kaznenom odgovornošću izjavljujem:</w:t>
      </w:r>
    </w:p>
    <w:p w14:paraId="63E436FF" w14:textId="77777777" w:rsidR="00A51932" w:rsidRPr="00F063E0" w:rsidRDefault="00A51932" w:rsidP="00A51932">
      <w:pPr>
        <w:ind w:right="-180"/>
        <w:jc w:val="both"/>
        <w:rPr>
          <w:rFonts w:ascii="Times New Roman" w:hAnsi="Times New Roman"/>
          <w:sz w:val="24"/>
          <w:szCs w:val="24"/>
        </w:rPr>
      </w:pPr>
    </w:p>
    <w:p w14:paraId="451ECE9F" w14:textId="77777777" w:rsidR="00A51932" w:rsidRPr="00F063E0" w:rsidRDefault="00A51932" w:rsidP="00A51932">
      <w:pPr>
        <w:ind w:right="-180"/>
        <w:jc w:val="both"/>
        <w:rPr>
          <w:rFonts w:ascii="Times New Roman" w:hAnsi="Times New Roman"/>
          <w:sz w:val="24"/>
          <w:szCs w:val="24"/>
        </w:rPr>
      </w:pPr>
      <w:r w:rsidRPr="00F063E0">
        <w:rPr>
          <w:rFonts w:ascii="Times New Roman" w:hAnsi="Times New Roman"/>
          <w:sz w:val="24"/>
          <w:szCs w:val="24"/>
        </w:rPr>
        <w:t>da tvrtka _________________________________________________________________________</w:t>
      </w:r>
    </w:p>
    <w:p w14:paraId="49E97883" w14:textId="77777777" w:rsidR="00A51932" w:rsidRPr="00F063E0" w:rsidRDefault="00A51932" w:rsidP="00A51932">
      <w:pPr>
        <w:ind w:right="-180"/>
        <w:jc w:val="both"/>
        <w:rPr>
          <w:rFonts w:ascii="Times New Roman" w:hAnsi="Times New Roman"/>
          <w:sz w:val="24"/>
          <w:szCs w:val="24"/>
        </w:rPr>
      </w:pPr>
      <w:r w:rsidRPr="00F063E0">
        <w:rPr>
          <w:rFonts w:ascii="Times New Roman" w:hAnsi="Times New Roman"/>
          <w:b/>
          <w:i/>
          <w:sz w:val="24"/>
          <w:szCs w:val="24"/>
        </w:rPr>
        <w:tab/>
      </w:r>
      <w:r w:rsidRPr="00F063E0">
        <w:rPr>
          <w:rFonts w:ascii="Times New Roman" w:hAnsi="Times New Roman"/>
          <w:b/>
          <w:i/>
          <w:sz w:val="24"/>
          <w:szCs w:val="24"/>
        </w:rPr>
        <w:tab/>
      </w:r>
      <w:r w:rsidRPr="00F063E0">
        <w:rPr>
          <w:rFonts w:ascii="Times New Roman" w:hAnsi="Times New Roman"/>
          <w:b/>
          <w:i/>
          <w:sz w:val="24"/>
          <w:szCs w:val="24"/>
        </w:rPr>
        <w:tab/>
      </w:r>
      <w:r w:rsidRPr="00F063E0">
        <w:rPr>
          <w:rFonts w:ascii="Times New Roman" w:hAnsi="Times New Roman"/>
          <w:sz w:val="24"/>
          <w:szCs w:val="24"/>
        </w:rPr>
        <w:t xml:space="preserve">                  (naziv gospodarskog subjekta/tvrtke)</w:t>
      </w:r>
    </w:p>
    <w:p w14:paraId="1CC10FC3" w14:textId="77777777" w:rsidR="00A51932" w:rsidRPr="00F063E0" w:rsidRDefault="00A51932" w:rsidP="00A51932">
      <w:pPr>
        <w:ind w:right="-180"/>
        <w:jc w:val="both"/>
        <w:rPr>
          <w:rFonts w:ascii="Times New Roman" w:hAnsi="Times New Roman"/>
          <w:b/>
          <w:i/>
          <w:sz w:val="24"/>
          <w:szCs w:val="24"/>
        </w:rPr>
      </w:pPr>
    </w:p>
    <w:p w14:paraId="35865AF9" w14:textId="77777777" w:rsidR="00A51932" w:rsidRPr="00F063E0" w:rsidRDefault="00A51932" w:rsidP="00A51932">
      <w:pPr>
        <w:ind w:right="-180"/>
        <w:jc w:val="both"/>
        <w:rPr>
          <w:rFonts w:ascii="Times New Roman" w:hAnsi="Times New Roman"/>
          <w:b/>
          <w:i/>
          <w:sz w:val="24"/>
          <w:szCs w:val="24"/>
        </w:rPr>
      </w:pPr>
    </w:p>
    <w:p w14:paraId="7E5CBF98" w14:textId="3C122A2A" w:rsidR="00A51932" w:rsidRPr="00F063E0" w:rsidRDefault="00A51932" w:rsidP="00A51932">
      <w:pPr>
        <w:jc w:val="both"/>
        <w:rPr>
          <w:rFonts w:ascii="Times New Roman" w:hAnsi="Times New Roman"/>
          <w:sz w:val="24"/>
          <w:szCs w:val="24"/>
        </w:rPr>
      </w:pPr>
      <w:r w:rsidRPr="00F063E0">
        <w:rPr>
          <w:rFonts w:ascii="Times New Roman" w:hAnsi="Times New Roman"/>
          <w:sz w:val="24"/>
          <w:szCs w:val="24"/>
        </w:rPr>
        <w:t xml:space="preserve">u </w:t>
      </w:r>
      <w:r w:rsidRPr="00F063E0">
        <w:rPr>
          <w:rFonts w:ascii="Times New Roman" w:hAnsi="Times New Roman"/>
          <w:bCs/>
          <w:iCs/>
          <w:sz w:val="24"/>
          <w:szCs w:val="24"/>
        </w:rPr>
        <w:t xml:space="preserve">postupku javne nabave male vrijednosti za predmet nabave </w:t>
      </w:r>
      <w:r w:rsidR="00F063E0" w:rsidRPr="00F063E0">
        <w:rPr>
          <w:rFonts w:ascii="Times New Roman" w:hAnsi="Times New Roman"/>
          <w:b/>
          <w:bCs/>
          <w:iCs/>
          <w:sz w:val="24"/>
          <w:szCs w:val="24"/>
        </w:rPr>
        <w:t>RADOVI NA IZGRADNJI STEM UČIONICE</w:t>
      </w:r>
      <w:r w:rsidRPr="00F063E0">
        <w:rPr>
          <w:rFonts w:ascii="Times New Roman" w:hAnsi="Times New Roman"/>
          <w:bCs/>
          <w:iCs/>
          <w:sz w:val="24"/>
          <w:szCs w:val="24"/>
        </w:rPr>
        <w:t xml:space="preserve">, koji se vodi pod evidencijskim brojem nabave </w:t>
      </w:r>
      <w:r w:rsidR="00887275" w:rsidRPr="00887275">
        <w:rPr>
          <w:rFonts w:ascii="Times New Roman" w:hAnsi="Times New Roman"/>
          <w:b/>
          <w:bCs/>
          <w:iCs/>
          <w:sz w:val="24"/>
          <w:szCs w:val="24"/>
        </w:rPr>
        <w:t>N-17</w:t>
      </w:r>
      <w:r w:rsidRPr="00F063E0">
        <w:rPr>
          <w:rFonts w:ascii="Times New Roman" w:hAnsi="Times New Roman"/>
          <w:sz w:val="24"/>
          <w:szCs w:val="24"/>
        </w:rPr>
        <w:t xml:space="preserve">, nudi produženo jamstvo za izvedene radove u </w:t>
      </w:r>
    </w:p>
    <w:p w14:paraId="472F32D0" w14:textId="77777777" w:rsidR="00A51932" w:rsidRPr="00F063E0" w:rsidRDefault="00A51932" w:rsidP="00A51932">
      <w:pPr>
        <w:jc w:val="both"/>
        <w:rPr>
          <w:rFonts w:ascii="Times New Roman" w:hAnsi="Times New Roman"/>
          <w:sz w:val="24"/>
          <w:szCs w:val="24"/>
        </w:rPr>
      </w:pPr>
    </w:p>
    <w:p w14:paraId="78BD347E" w14:textId="77777777" w:rsidR="00A51932" w:rsidRPr="00F063E0" w:rsidRDefault="00A51932" w:rsidP="00A51932">
      <w:pPr>
        <w:jc w:val="both"/>
        <w:rPr>
          <w:rFonts w:ascii="Times New Roman" w:hAnsi="Times New Roman"/>
          <w:sz w:val="24"/>
          <w:szCs w:val="24"/>
        </w:rPr>
      </w:pPr>
      <w:r w:rsidRPr="00F063E0">
        <w:rPr>
          <w:rFonts w:ascii="Times New Roman" w:hAnsi="Times New Roman"/>
          <w:sz w:val="24"/>
          <w:szCs w:val="24"/>
        </w:rPr>
        <w:t xml:space="preserve">trajanju od </w:t>
      </w:r>
      <w:r w:rsidRPr="00F063E0">
        <w:rPr>
          <w:rFonts w:ascii="Times New Roman" w:hAnsi="Times New Roman"/>
          <w:b/>
          <w:sz w:val="24"/>
          <w:szCs w:val="24"/>
        </w:rPr>
        <w:t>___________________ mjeseci</w:t>
      </w:r>
      <w:r w:rsidR="00A65EE6" w:rsidRPr="00F063E0">
        <w:rPr>
          <w:rFonts w:ascii="Times New Roman" w:hAnsi="Times New Roman"/>
          <w:sz w:val="24"/>
          <w:szCs w:val="24"/>
        </w:rPr>
        <w:t xml:space="preserve"> (</w:t>
      </w:r>
      <w:r w:rsidRPr="00F063E0">
        <w:rPr>
          <w:rFonts w:ascii="Times New Roman" w:hAnsi="Times New Roman"/>
          <w:sz w:val="24"/>
          <w:szCs w:val="24"/>
        </w:rPr>
        <w:t>osnovnog</w:t>
      </w:r>
      <w:r w:rsidR="00A65EE6" w:rsidRPr="00F063E0">
        <w:rPr>
          <w:rFonts w:ascii="Times New Roman" w:hAnsi="Times New Roman"/>
          <w:sz w:val="24"/>
          <w:szCs w:val="24"/>
        </w:rPr>
        <w:t xml:space="preserve"> – 24 mjeseci</w:t>
      </w:r>
      <w:r w:rsidRPr="00F063E0">
        <w:rPr>
          <w:rFonts w:ascii="Times New Roman" w:hAnsi="Times New Roman"/>
          <w:sz w:val="24"/>
          <w:szCs w:val="24"/>
        </w:rPr>
        <w:t xml:space="preserve"> i produženog jamstvenog roka</w:t>
      </w:r>
      <w:r w:rsidR="00A65EE6" w:rsidRPr="00F063E0">
        <w:rPr>
          <w:rFonts w:ascii="Times New Roman" w:hAnsi="Times New Roman"/>
          <w:sz w:val="24"/>
          <w:szCs w:val="24"/>
        </w:rPr>
        <w:t>)</w:t>
      </w:r>
      <w:r w:rsidRPr="00F063E0">
        <w:rPr>
          <w:rFonts w:ascii="Times New Roman" w:hAnsi="Times New Roman"/>
          <w:sz w:val="24"/>
          <w:szCs w:val="24"/>
        </w:rPr>
        <w:t xml:space="preserve"> za izvedene radove od dana primopredaje radova. </w:t>
      </w:r>
    </w:p>
    <w:p w14:paraId="0D93CB4D" w14:textId="77777777" w:rsidR="00A51932" w:rsidRPr="0052508E" w:rsidRDefault="00A51932" w:rsidP="00A51932">
      <w:pPr>
        <w:ind w:right="-180"/>
        <w:jc w:val="both"/>
        <w:rPr>
          <w:rFonts w:cs="Arial"/>
          <w:b/>
          <w:i/>
          <w:sz w:val="24"/>
        </w:rPr>
      </w:pPr>
    </w:p>
    <w:p w14:paraId="79EAF075" w14:textId="77777777" w:rsidR="00A51932" w:rsidRDefault="00A51932" w:rsidP="00A51932">
      <w:pPr>
        <w:ind w:right="-180"/>
        <w:jc w:val="both"/>
        <w:rPr>
          <w:rFonts w:cs="Arial"/>
          <w:b/>
          <w:i/>
          <w:sz w:val="24"/>
        </w:rPr>
      </w:pPr>
    </w:p>
    <w:p w14:paraId="4517AE24" w14:textId="77777777" w:rsidR="00A51932" w:rsidRDefault="00A51932" w:rsidP="00A51932">
      <w:pPr>
        <w:ind w:right="-180"/>
        <w:jc w:val="both"/>
        <w:rPr>
          <w:rFonts w:cs="Arial"/>
          <w:b/>
          <w:i/>
          <w:sz w:val="24"/>
        </w:rPr>
      </w:pPr>
    </w:p>
    <w:p w14:paraId="38807BD0" w14:textId="77777777" w:rsidR="00A51932" w:rsidRPr="000A52F6" w:rsidRDefault="00A51932" w:rsidP="00A51932">
      <w:pPr>
        <w:ind w:right="-180"/>
        <w:jc w:val="both"/>
        <w:rPr>
          <w:rFonts w:ascii="Times New Roman" w:hAnsi="Times New Roman"/>
          <w:b/>
          <w:sz w:val="24"/>
          <w:szCs w:val="24"/>
        </w:rPr>
      </w:pPr>
      <w:r>
        <w:rPr>
          <w:rFonts w:cs="Arial"/>
          <w:b/>
          <w:i/>
          <w:sz w:val="24"/>
        </w:rPr>
        <w:tab/>
      </w:r>
      <w:r>
        <w:rPr>
          <w:rFonts w:cs="Arial"/>
          <w:b/>
          <w:i/>
          <w:sz w:val="24"/>
        </w:rPr>
        <w:tab/>
      </w:r>
      <w:r>
        <w:rPr>
          <w:rFonts w:cs="Arial"/>
          <w:b/>
          <w:i/>
          <w:sz w:val="24"/>
        </w:rPr>
        <w:tab/>
      </w:r>
      <w:r>
        <w:rPr>
          <w:rFonts w:cs="Arial"/>
          <w:b/>
          <w:i/>
          <w:sz w:val="24"/>
        </w:rPr>
        <w:tab/>
      </w:r>
      <w:r>
        <w:rPr>
          <w:rFonts w:cs="Arial"/>
          <w:b/>
          <w:i/>
          <w:sz w:val="24"/>
        </w:rPr>
        <w:tab/>
      </w:r>
      <w:bookmarkEnd w:id="3"/>
      <w:r>
        <w:rPr>
          <w:rStyle w:val="defaultparagraphfont-000004"/>
        </w:rPr>
        <w:t xml:space="preserve"> </w:t>
      </w:r>
    </w:p>
    <w:p w14:paraId="341AA125" w14:textId="77777777" w:rsidR="00A51932" w:rsidRPr="000A52F6" w:rsidRDefault="00A51932" w:rsidP="00A51932">
      <w:pPr>
        <w:autoSpaceDE w:val="0"/>
        <w:adjustRightInd w:val="0"/>
        <w:spacing w:before="60"/>
        <w:rPr>
          <w:rFonts w:ascii="Times New Roman" w:hAnsi="Times New Roman"/>
          <w:bCs/>
          <w:sz w:val="24"/>
          <w:szCs w:val="24"/>
        </w:rPr>
      </w:pPr>
    </w:p>
    <w:tbl>
      <w:tblPr>
        <w:tblStyle w:val="Reetkatablice"/>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8"/>
      </w:tblGrid>
      <w:tr w:rsidR="00A51932" w:rsidRPr="000A52F6" w14:paraId="6CEBB580" w14:textId="77777777" w:rsidTr="00A51932">
        <w:tc>
          <w:tcPr>
            <w:tcW w:w="3261" w:type="dxa"/>
          </w:tcPr>
          <w:p w14:paraId="7CA4E653" w14:textId="77777777" w:rsidR="00A51932" w:rsidRPr="000A52F6" w:rsidRDefault="00A51932" w:rsidP="00A51932">
            <w:pPr>
              <w:tabs>
                <w:tab w:val="left" w:pos="567"/>
              </w:tabs>
              <w:spacing w:before="60"/>
              <w:rPr>
                <w:rFonts w:ascii="Times New Roman" w:hAnsi="Times New Roman" w:cs="Times New Roman"/>
                <w:bCs/>
                <w:sz w:val="24"/>
                <w:szCs w:val="24"/>
              </w:rPr>
            </w:pPr>
            <w:bookmarkStart w:id="4" w:name="OLE_LINK94"/>
            <w:bookmarkStart w:id="5" w:name="OLE_LINK95"/>
            <w:bookmarkStart w:id="6" w:name="OLE_LINK96"/>
            <w:r w:rsidRPr="000A52F6">
              <w:rPr>
                <w:rFonts w:ascii="Times New Roman" w:hAnsi="Times New Roman" w:cs="Times New Roman"/>
                <w:bCs/>
                <w:sz w:val="24"/>
                <w:szCs w:val="24"/>
              </w:rPr>
              <w:t>Mjesto i datum sastavljanja:</w:t>
            </w:r>
          </w:p>
        </w:tc>
        <w:tc>
          <w:tcPr>
            <w:tcW w:w="2518" w:type="dxa"/>
            <w:tcBorders>
              <w:bottom w:val="single" w:sz="4" w:space="0" w:color="auto"/>
            </w:tcBorders>
          </w:tcPr>
          <w:p w14:paraId="5D24EED8" w14:textId="77777777" w:rsidR="00A51932" w:rsidRPr="000A52F6" w:rsidRDefault="00A51932" w:rsidP="00A51932">
            <w:pPr>
              <w:tabs>
                <w:tab w:val="left" w:pos="567"/>
              </w:tabs>
              <w:spacing w:before="60"/>
              <w:ind w:left="-817"/>
              <w:rPr>
                <w:rFonts w:ascii="Times New Roman" w:hAnsi="Times New Roman" w:cs="Times New Roman"/>
                <w:bCs/>
                <w:sz w:val="24"/>
                <w:szCs w:val="24"/>
              </w:rPr>
            </w:pPr>
          </w:p>
        </w:tc>
      </w:tr>
    </w:tbl>
    <w:p w14:paraId="299ED1F5" w14:textId="77777777" w:rsidR="00A51932" w:rsidRPr="000A52F6" w:rsidRDefault="00A51932" w:rsidP="00A51932">
      <w:pPr>
        <w:autoSpaceDE w:val="0"/>
        <w:adjustRightInd w:val="0"/>
        <w:spacing w:before="60"/>
        <w:rPr>
          <w:rFonts w:ascii="Times New Roman" w:eastAsia="Times New Roman" w:hAnsi="Times New Roman"/>
          <w:bCs/>
          <w:sz w:val="24"/>
          <w:szCs w:val="24"/>
        </w:rPr>
      </w:pPr>
      <w:bookmarkStart w:id="7" w:name="OLE_LINK91"/>
      <w:bookmarkStart w:id="8" w:name="OLE_LINK92"/>
      <w:bookmarkStart w:id="9" w:name="OLE_LINK93"/>
      <w:bookmarkEnd w:id="4"/>
      <w:bookmarkEnd w:id="5"/>
      <w:bookmarkEnd w:id="6"/>
    </w:p>
    <w:p w14:paraId="4CE9718E" w14:textId="77777777" w:rsidR="00A51932" w:rsidRPr="000A52F6" w:rsidRDefault="00A51932" w:rsidP="00A51932">
      <w:pPr>
        <w:autoSpaceDE w:val="0"/>
        <w:adjustRightInd w:val="0"/>
        <w:spacing w:before="60"/>
        <w:rPr>
          <w:rFonts w:ascii="Times New Roman" w:eastAsia="Times New Roman" w:hAnsi="Times New Roman"/>
          <w:bCs/>
          <w:sz w:val="24"/>
          <w:szCs w:val="24"/>
        </w:rPr>
      </w:pPr>
    </w:p>
    <w:p w14:paraId="32B62E5A" w14:textId="77777777" w:rsidR="00A51932" w:rsidRPr="000A52F6" w:rsidRDefault="00A51932" w:rsidP="00A51932">
      <w:pPr>
        <w:autoSpaceDE w:val="0"/>
        <w:adjustRightInd w:val="0"/>
        <w:spacing w:before="60"/>
        <w:rPr>
          <w:rFonts w:ascii="Times New Roman" w:eastAsia="Times New Roman" w:hAnsi="Times New Roman"/>
          <w:bCs/>
          <w:sz w:val="24"/>
          <w:szCs w:val="24"/>
        </w:rPr>
      </w:pPr>
    </w:p>
    <w:tbl>
      <w:tblPr>
        <w:tblStyle w:val="Reetkatablice"/>
        <w:tblW w:w="93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1026"/>
        <w:gridCol w:w="4273"/>
        <w:gridCol w:w="478"/>
      </w:tblGrid>
      <w:tr w:rsidR="00A51932" w:rsidRPr="000A52F6" w14:paraId="0CCF98E2" w14:textId="77777777" w:rsidTr="00A51932">
        <w:trPr>
          <w:gridAfter w:val="1"/>
          <w:wAfter w:w="478" w:type="dxa"/>
          <w:trHeight w:val="356"/>
          <w:jc w:val="right"/>
        </w:trPr>
        <w:tc>
          <w:tcPr>
            <w:tcW w:w="4625" w:type="dxa"/>
            <w:gridSpan w:val="2"/>
          </w:tcPr>
          <w:p w14:paraId="121CFD67" w14:textId="77777777" w:rsidR="00A51932" w:rsidRPr="000A52F6" w:rsidRDefault="00A51932" w:rsidP="00A51932">
            <w:pPr>
              <w:tabs>
                <w:tab w:val="left" w:pos="567"/>
              </w:tabs>
              <w:spacing w:before="60"/>
              <w:rPr>
                <w:rFonts w:ascii="Times New Roman" w:hAnsi="Times New Roman" w:cs="Times New Roman"/>
                <w:bCs/>
                <w:sz w:val="24"/>
                <w:szCs w:val="24"/>
              </w:rPr>
            </w:pPr>
            <w:bookmarkStart w:id="10" w:name="OLE_LINK87"/>
            <w:bookmarkStart w:id="11" w:name="OLE_LINK88"/>
          </w:p>
        </w:tc>
        <w:tc>
          <w:tcPr>
            <w:tcW w:w="4273" w:type="dxa"/>
          </w:tcPr>
          <w:p w14:paraId="7D320F90" w14:textId="77777777" w:rsidR="00A51932" w:rsidRPr="000A52F6" w:rsidRDefault="00A51932" w:rsidP="00A51932">
            <w:pPr>
              <w:tabs>
                <w:tab w:val="left" w:pos="567"/>
              </w:tabs>
              <w:spacing w:before="60"/>
              <w:rPr>
                <w:rFonts w:ascii="Times New Roman" w:hAnsi="Times New Roman" w:cs="Times New Roman"/>
                <w:bCs/>
                <w:sz w:val="24"/>
                <w:szCs w:val="24"/>
              </w:rPr>
            </w:pPr>
            <w:r w:rsidRPr="000A52F6">
              <w:rPr>
                <w:rFonts w:ascii="Times New Roman" w:hAnsi="Times New Roman" w:cs="Times New Roman"/>
                <w:bCs/>
                <w:sz w:val="24"/>
                <w:szCs w:val="24"/>
              </w:rPr>
              <w:t>ZA GOSPODARSKI SUBJEKT:</w:t>
            </w:r>
          </w:p>
          <w:p w14:paraId="048BFB88" w14:textId="77777777" w:rsidR="00A51932" w:rsidRPr="000A52F6" w:rsidRDefault="00A51932" w:rsidP="00A51932">
            <w:pPr>
              <w:tabs>
                <w:tab w:val="left" w:pos="567"/>
              </w:tabs>
              <w:spacing w:before="60"/>
              <w:jc w:val="center"/>
              <w:rPr>
                <w:rFonts w:ascii="Times New Roman" w:hAnsi="Times New Roman" w:cs="Times New Roman"/>
                <w:bCs/>
                <w:sz w:val="24"/>
                <w:szCs w:val="24"/>
              </w:rPr>
            </w:pPr>
          </w:p>
          <w:p w14:paraId="093D3965" w14:textId="77777777" w:rsidR="00A51932" w:rsidRPr="000A52F6" w:rsidRDefault="00A51932" w:rsidP="00A51932">
            <w:pPr>
              <w:tabs>
                <w:tab w:val="left" w:pos="567"/>
              </w:tabs>
              <w:spacing w:before="60"/>
              <w:jc w:val="right"/>
              <w:rPr>
                <w:rFonts w:ascii="Times New Roman" w:hAnsi="Times New Roman" w:cs="Times New Roman"/>
                <w:bCs/>
                <w:sz w:val="24"/>
                <w:szCs w:val="24"/>
              </w:rPr>
            </w:pPr>
          </w:p>
        </w:tc>
      </w:tr>
      <w:tr w:rsidR="00A51932" w:rsidRPr="000A52F6" w14:paraId="569D2E54" w14:textId="77777777" w:rsidTr="00A51932">
        <w:trPr>
          <w:trHeight w:val="711"/>
          <w:jc w:val="right"/>
        </w:trPr>
        <w:tc>
          <w:tcPr>
            <w:tcW w:w="3599" w:type="dxa"/>
          </w:tcPr>
          <w:p w14:paraId="1328CAA1" w14:textId="77777777" w:rsidR="00A51932" w:rsidRPr="000A52F6" w:rsidRDefault="00A51932" w:rsidP="00A51932">
            <w:pPr>
              <w:tabs>
                <w:tab w:val="left" w:pos="567"/>
              </w:tabs>
              <w:spacing w:before="60"/>
              <w:rPr>
                <w:rFonts w:ascii="Times New Roman" w:hAnsi="Times New Roman" w:cs="Times New Roman"/>
                <w:bCs/>
                <w:sz w:val="24"/>
                <w:szCs w:val="24"/>
              </w:rPr>
            </w:pPr>
          </w:p>
        </w:tc>
        <w:tc>
          <w:tcPr>
            <w:tcW w:w="5777" w:type="dxa"/>
            <w:gridSpan w:val="3"/>
            <w:tcBorders>
              <w:top w:val="single" w:sz="4" w:space="0" w:color="auto"/>
            </w:tcBorders>
          </w:tcPr>
          <w:p w14:paraId="1EF242A1" w14:textId="77777777" w:rsidR="00A51932" w:rsidRPr="000A52F6" w:rsidRDefault="00A51932" w:rsidP="00A51932">
            <w:pPr>
              <w:tabs>
                <w:tab w:val="left" w:pos="567"/>
              </w:tabs>
              <w:spacing w:before="60"/>
              <w:ind w:left="-102" w:right="-144"/>
              <w:jc w:val="center"/>
              <w:rPr>
                <w:rFonts w:ascii="Times New Roman" w:hAnsi="Times New Roman" w:cs="Times New Roman"/>
                <w:bCs/>
                <w:sz w:val="24"/>
                <w:szCs w:val="24"/>
                <w:vertAlign w:val="superscript"/>
              </w:rPr>
            </w:pPr>
            <w:r w:rsidRPr="000A52F6">
              <w:rPr>
                <w:rFonts w:ascii="Times New Roman" w:hAnsi="Times New Roman" w:cs="Times New Roman"/>
                <w:bCs/>
                <w:sz w:val="24"/>
                <w:szCs w:val="24"/>
                <w:vertAlign w:val="superscript"/>
              </w:rPr>
              <w:t>(ime, prezime i potpis osobe po zakonu ovlaštene za zastupanje, te pečat GS)</w:t>
            </w:r>
          </w:p>
          <w:p w14:paraId="4EF2E08C" w14:textId="77777777" w:rsidR="00A51932" w:rsidRPr="000A52F6" w:rsidRDefault="00A51932" w:rsidP="00A51932">
            <w:pPr>
              <w:tabs>
                <w:tab w:val="left" w:pos="567"/>
              </w:tabs>
              <w:spacing w:before="60"/>
              <w:rPr>
                <w:rFonts w:ascii="Times New Roman" w:hAnsi="Times New Roman" w:cs="Times New Roman"/>
                <w:bCs/>
                <w:sz w:val="24"/>
                <w:szCs w:val="24"/>
                <w:vertAlign w:val="superscript"/>
              </w:rPr>
            </w:pPr>
          </w:p>
        </w:tc>
      </w:tr>
      <w:bookmarkEnd w:id="7"/>
      <w:bookmarkEnd w:id="8"/>
      <w:bookmarkEnd w:id="9"/>
      <w:bookmarkEnd w:id="10"/>
      <w:bookmarkEnd w:id="11"/>
    </w:tbl>
    <w:p w14:paraId="670733B1" w14:textId="77777777" w:rsidR="000A52F6" w:rsidRDefault="000A52F6" w:rsidP="00A51932">
      <w:pPr>
        <w:jc w:val="center"/>
        <w:rPr>
          <w:rFonts w:ascii="Calibri Light" w:eastAsia="Times New Roman" w:hAnsi="Calibri Light" w:cs="Calibri Light"/>
          <w:color w:val="000000"/>
        </w:rPr>
      </w:pPr>
    </w:p>
    <w:p w14:paraId="1A56EBB7" w14:textId="77777777" w:rsidR="004439F6" w:rsidRDefault="004439F6" w:rsidP="005C44E2">
      <w:pPr>
        <w:rPr>
          <w:rFonts w:ascii="Calibri Light" w:eastAsia="Times New Roman" w:hAnsi="Calibri Light" w:cs="Calibri Light"/>
          <w:color w:val="000000"/>
        </w:rPr>
      </w:pPr>
    </w:p>
    <w:p w14:paraId="139D79DD" w14:textId="77777777" w:rsidR="004439F6" w:rsidRDefault="004439F6" w:rsidP="005C44E2">
      <w:pPr>
        <w:rPr>
          <w:rFonts w:ascii="Calibri Light" w:eastAsia="Times New Roman" w:hAnsi="Calibri Light" w:cs="Calibri Light"/>
          <w:color w:val="000000"/>
        </w:rPr>
      </w:pPr>
    </w:p>
    <w:p w14:paraId="1B58D779" w14:textId="77777777" w:rsidR="00A65EE6" w:rsidRDefault="00A65EE6">
      <w:pPr>
        <w:rPr>
          <w:rFonts w:ascii="Times New Roman" w:hAnsi="Times New Roman"/>
          <w:b/>
          <w:bCs/>
          <w:sz w:val="28"/>
          <w:szCs w:val="28"/>
        </w:rPr>
      </w:pPr>
      <w:r>
        <w:rPr>
          <w:rFonts w:ascii="Times New Roman" w:hAnsi="Times New Roman"/>
          <w:b/>
          <w:bCs/>
          <w:sz w:val="28"/>
          <w:szCs w:val="28"/>
        </w:rPr>
        <w:br w:type="page"/>
      </w:r>
    </w:p>
    <w:p w14:paraId="3A4EFBAC" w14:textId="77777777" w:rsidR="004439F6" w:rsidRDefault="004439F6" w:rsidP="00212CC2">
      <w:pPr>
        <w:jc w:val="center"/>
        <w:rPr>
          <w:rFonts w:ascii="Times New Roman" w:hAnsi="Times New Roman"/>
          <w:b/>
          <w:bCs/>
          <w:sz w:val="28"/>
          <w:szCs w:val="28"/>
        </w:rPr>
      </w:pPr>
      <w:r w:rsidRPr="00EC2FD4">
        <w:rPr>
          <w:rFonts w:ascii="Times New Roman" w:hAnsi="Times New Roman"/>
          <w:b/>
          <w:bCs/>
          <w:sz w:val="28"/>
          <w:szCs w:val="28"/>
        </w:rPr>
        <w:lastRenderedPageBreak/>
        <w:t xml:space="preserve">PRILOG </w:t>
      </w:r>
      <w:r>
        <w:rPr>
          <w:rFonts w:ascii="Times New Roman" w:hAnsi="Times New Roman"/>
          <w:b/>
          <w:bCs/>
          <w:sz w:val="28"/>
          <w:szCs w:val="28"/>
        </w:rPr>
        <w:t>5</w:t>
      </w:r>
      <w:r w:rsidRPr="00EC2FD4">
        <w:rPr>
          <w:rFonts w:ascii="Times New Roman" w:hAnsi="Times New Roman"/>
          <w:b/>
          <w:bCs/>
          <w:sz w:val="28"/>
          <w:szCs w:val="28"/>
        </w:rPr>
        <w:t xml:space="preserve"> –</w:t>
      </w:r>
      <w:r w:rsidR="00212CC2">
        <w:rPr>
          <w:rFonts w:ascii="Times New Roman" w:hAnsi="Times New Roman"/>
          <w:b/>
          <w:bCs/>
          <w:sz w:val="28"/>
          <w:szCs w:val="28"/>
        </w:rPr>
        <w:t xml:space="preserve"> </w:t>
      </w:r>
      <w:r w:rsidR="00A51932">
        <w:rPr>
          <w:rFonts w:ascii="Times New Roman" w:hAnsi="Times New Roman"/>
          <w:b/>
          <w:bCs/>
          <w:sz w:val="28"/>
          <w:szCs w:val="28"/>
        </w:rPr>
        <w:t>PRIJEDLOG UGOVORA O NABAVI</w:t>
      </w:r>
    </w:p>
    <w:p w14:paraId="0319D09A" w14:textId="77777777" w:rsidR="00A51932" w:rsidRPr="004F04EB" w:rsidRDefault="00A51932" w:rsidP="00212CC2">
      <w:pPr>
        <w:jc w:val="center"/>
        <w:rPr>
          <w:rFonts w:ascii="Times New Roman" w:hAnsi="Times New Roman"/>
          <w:b/>
          <w:bCs/>
          <w:color w:val="FF0000"/>
          <w:sz w:val="28"/>
          <w:szCs w:val="28"/>
        </w:rPr>
      </w:pPr>
    </w:p>
    <w:p w14:paraId="106452A1" w14:textId="77777777" w:rsidR="00A51932" w:rsidRPr="00F063E0" w:rsidRDefault="00F063E0" w:rsidP="00F063E0">
      <w:pPr>
        <w:pStyle w:val="Standard"/>
        <w:spacing w:line="276" w:lineRule="auto"/>
        <w:ind w:firstLine="709"/>
        <w:jc w:val="both"/>
        <w:rPr>
          <w:rFonts w:ascii="Times New Roman" w:hAnsi="Times New Roman" w:cs="Times New Roman"/>
          <w:sz w:val="24"/>
          <w:szCs w:val="24"/>
        </w:rPr>
      </w:pPr>
      <w:r w:rsidRPr="00F063E0">
        <w:rPr>
          <w:rFonts w:ascii="Times New Roman" w:hAnsi="Times New Roman"/>
          <w:b/>
          <w:bCs/>
          <w:sz w:val="24"/>
          <w:szCs w:val="24"/>
          <w:lang w:val="pl-PL"/>
        </w:rPr>
        <w:t>OSNOVNA ŠKOLA DALJ, Dalj, Zagrebačka 2b, 31226 Dalj, OIB: 16580377908</w:t>
      </w:r>
      <w:r w:rsidR="00A51932" w:rsidRPr="00F063E0">
        <w:rPr>
          <w:rFonts w:ascii="Times New Roman" w:hAnsi="Times New Roman"/>
          <w:bCs/>
          <w:sz w:val="24"/>
          <w:szCs w:val="24"/>
          <w:lang w:val="pl-PL"/>
        </w:rPr>
        <w:t>, zastupan</w:t>
      </w:r>
      <w:r w:rsidRPr="00F063E0">
        <w:rPr>
          <w:rFonts w:ascii="Times New Roman" w:hAnsi="Times New Roman"/>
          <w:bCs/>
          <w:sz w:val="24"/>
          <w:szCs w:val="24"/>
          <w:lang w:val="pl-PL"/>
        </w:rPr>
        <w:t>a</w:t>
      </w:r>
      <w:r w:rsidR="00A51932" w:rsidRPr="00F063E0">
        <w:rPr>
          <w:rFonts w:ascii="Times New Roman" w:hAnsi="Times New Roman"/>
          <w:bCs/>
          <w:sz w:val="24"/>
          <w:szCs w:val="24"/>
          <w:lang w:val="pl-PL"/>
        </w:rPr>
        <w:t xml:space="preserve"> po ravnateljici </w:t>
      </w:r>
      <w:r w:rsidRPr="00F063E0">
        <w:rPr>
          <w:rFonts w:ascii="Times New Roman" w:hAnsi="Times New Roman"/>
          <w:bCs/>
          <w:sz w:val="24"/>
          <w:szCs w:val="24"/>
          <w:lang w:val="pl-PL"/>
        </w:rPr>
        <w:t>Zrinki Vučinić</w:t>
      </w:r>
      <w:r w:rsidR="00A51932" w:rsidRPr="00F063E0">
        <w:rPr>
          <w:rFonts w:ascii="Times New Roman" w:hAnsi="Times New Roman"/>
          <w:bCs/>
          <w:sz w:val="24"/>
          <w:szCs w:val="24"/>
          <w:lang w:val="pl-PL"/>
        </w:rPr>
        <w:t xml:space="preserve"> </w:t>
      </w:r>
      <w:r w:rsidR="00A51932" w:rsidRPr="00F063E0">
        <w:rPr>
          <w:rFonts w:ascii="Times New Roman" w:hAnsi="Times New Roman"/>
          <w:sz w:val="24"/>
          <w:szCs w:val="24"/>
        </w:rPr>
        <w:t>(</w:t>
      </w:r>
      <w:r w:rsidR="00A51932" w:rsidRPr="00F063E0">
        <w:rPr>
          <w:rFonts w:ascii="Times New Roman" w:hAnsi="Times New Roman"/>
          <w:sz w:val="24"/>
          <w:szCs w:val="24"/>
          <w:lang w:val="pl-PL"/>
        </w:rPr>
        <w:t>u daljnjem tekstu</w:t>
      </w:r>
      <w:r w:rsidR="00A51932" w:rsidRPr="00F063E0">
        <w:rPr>
          <w:rFonts w:ascii="Times New Roman" w:hAnsi="Times New Roman"/>
          <w:sz w:val="24"/>
          <w:szCs w:val="24"/>
        </w:rPr>
        <w:t xml:space="preserve">: </w:t>
      </w:r>
      <w:r w:rsidR="00A51932" w:rsidRPr="00F063E0">
        <w:rPr>
          <w:rFonts w:ascii="Times New Roman" w:hAnsi="Times New Roman"/>
          <w:sz w:val="24"/>
          <w:szCs w:val="24"/>
          <w:lang w:val="pl-PL"/>
        </w:rPr>
        <w:t>NARU</w:t>
      </w:r>
      <w:r w:rsidR="00A51932" w:rsidRPr="00F063E0">
        <w:rPr>
          <w:rFonts w:ascii="Times New Roman" w:hAnsi="Times New Roman"/>
          <w:sz w:val="24"/>
          <w:szCs w:val="24"/>
        </w:rPr>
        <w:t>Č</w:t>
      </w:r>
      <w:r w:rsidR="00A51932" w:rsidRPr="00F063E0">
        <w:rPr>
          <w:rFonts w:ascii="Times New Roman" w:hAnsi="Times New Roman"/>
          <w:sz w:val="24"/>
          <w:szCs w:val="24"/>
          <w:lang w:val="pl-PL"/>
        </w:rPr>
        <w:t>ITELJ</w:t>
      </w:r>
      <w:r w:rsidR="00A51932" w:rsidRPr="00F063E0">
        <w:rPr>
          <w:rFonts w:ascii="Times New Roman" w:hAnsi="Times New Roman"/>
          <w:sz w:val="24"/>
          <w:szCs w:val="24"/>
        </w:rPr>
        <w:t>)</w:t>
      </w:r>
    </w:p>
    <w:p w14:paraId="73C2A42F" w14:textId="77777777" w:rsidR="00A51932" w:rsidRPr="00F063E0" w:rsidRDefault="00A51932" w:rsidP="00A51932">
      <w:pPr>
        <w:pStyle w:val="Standard"/>
        <w:ind w:right="-180"/>
        <w:jc w:val="center"/>
      </w:pPr>
      <w:r w:rsidRPr="00F063E0">
        <w:rPr>
          <w:rFonts w:ascii="Times New Roman" w:hAnsi="Times New Roman" w:cs="Times New Roman"/>
          <w:sz w:val="24"/>
          <w:szCs w:val="24"/>
          <w:lang w:val="pl-PL"/>
        </w:rPr>
        <w:t>i</w:t>
      </w:r>
    </w:p>
    <w:p w14:paraId="0D218AAD" w14:textId="77777777" w:rsidR="00A51932" w:rsidRPr="00F063E0" w:rsidRDefault="00A51932" w:rsidP="00A51932">
      <w:pPr>
        <w:pStyle w:val="Standard"/>
        <w:spacing w:line="276" w:lineRule="auto"/>
        <w:ind w:right="-180" w:firstLine="708"/>
        <w:jc w:val="both"/>
      </w:pPr>
      <w:r w:rsidRPr="00F063E0">
        <w:rPr>
          <w:rFonts w:ascii="Times New Roman" w:hAnsi="Times New Roman" w:cs="Times New Roman"/>
          <w:sz w:val="24"/>
          <w:szCs w:val="24"/>
          <w:lang w:val="pl-PL"/>
        </w:rPr>
        <w:t>____________________________________________________OIB____________koje</w:t>
      </w:r>
    </w:p>
    <w:p w14:paraId="5AD1BC07" w14:textId="77777777" w:rsidR="00A51932" w:rsidRPr="00F063E0" w:rsidRDefault="00A51932" w:rsidP="00A51932">
      <w:pPr>
        <w:pStyle w:val="Standard"/>
        <w:spacing w:line="276" w:lineRule="auto"/>
        <w:ind w:right="-1"/>
        <w:jc w:val="both"/>
      </w:pPr>
      <w:r w:rsidRPr="00F063E0">
        <w:rPr>
          <w:rFonts w:ascii="Times New Roman" w:hAnsi="Times New Roman" w:cs="Times New Roman"/>
          <w:sz w:val="24"/>
          <w:szCs w:val="24"/>
        </w:rPr>
        <w:t>zastupa direktor _________________________________________ ( u daljnjem tekstu: IZVOĐAČ)</w:t>
      </w:r>
    </w:p>
    <w:p w14:paraId="3B2746B0" w14:textId="77777777" w:rsidR="00A51932" w:rsidRPr="00F063E0" w:rsidRDefault="00A51932" w:rsidP="00A51932">
      <w:pPr>
        <w:ind w:right="-180"/>
        <w:rPr>
          <w:rFonts w:ascii="Times New Roman" w:hAnsi="Times New Roman"/>
          <w:sz w:val="24"/>
          <w:szCs w:val="24"/>
          <w:lang w:val="pl-PL"/>
        </w:rPr>
      </w:pPr>
    </w:p>
    <w:p w14:paraId="6CCFA839" w14:textId="77777777" w:rsidR="00A51932" w:rsidRPr="00F063E0" w:rsidRDefault="00A51932" w:rsidP="00A51932">
      <w:pPr>
        <w:ind w:right="-180" w:firstLine="720"/>
        <w:rPr>
          <w:rFonts w:ascii="Times New Roman" w:hAnsi="Times New Roman"/>
          <w:sz w:val="24"/>
          <w:szCs w:val="24"/>
          <w:lang w:val="pl-PL"/>
        </w:rPr>
      </w:pPr>
      <w:r w:rsidRPr="00F063E0">
        <w:rPr>
          <w:rFonts w:ascii="Times New Roman" w:hAnsi="Times New Roman"/>
          <w:sz w:val="24"/>
          <w:szCs w:val="24"/>
          <w:lang w:val="pl-PL"/>
        </w:rPr>
        <w:t xml:space="preserve">zaključili su </w:t>
      </w:r>
    </w:p>
    <w:p w14:paraId="75758E30" w14:textId="77777777" w:rsidR="00A51932" w:rsidRPr="004F04EB" w:rsidRDefault="00A51932" w:rsidP="00A51932">
      <w:pPr>
        <w:pStyle w:val="Tijeloteksta"/>
        <w:jc w:val="both"/>
        <w:rPr>
          <w:b/>
          <w:bCs/>
          <w:i/>
          <w:iCs/>
          <w:color w:val="FF0000"/>
          <w:sz w:val="24"/>
          <w:szCs w:val="24"/>
        </w:rPr>
      </w:pPr>
    </w:p>
    <w:p w14:paraId="39DCAE77" w14:textId="77777777" w:rsidR="00A51932" w:rsidRPr="00F063E0" w:rsidRDefault="00A51932" w:rsidP="00A51932">
      <w:pPr>
        <w:jc w:val="center"/>
        <w:rPr>
          <w:rFonts w:ascii="Times New Roman" w:hAnsi="Times New Roman"/>
          <w:b/>
          <w:bCs/>
          <w:sz w:val="28"/>
          <w:szCs w:val="24"/>
        </w:rPr>
      </w:pPr>
      <w:r w:rsidRPr="00F063E0">
        <w:rPr>
          <w:rFonts w:ascii="Times New Roman" w:hAnsi="Times New Roman"/>
          <w:b/>
          <w:bCs/>
          <w:sz w:val="28"/>
          <w:szCs w:val="24"/>
        </w:rPr>
        <w:t xml:space="preserve">UGOVOR </w:t>
      </w:r>
    </w:p>
    <w:p w14:paraId="621DDBC7" w14:textId="77777777" w:rsidR="00A51932" w:rsidRPr="00F063E0" w:rsidRDefault="00A51932" w:rsidP="00A51932">
      <w:pPr>
        <w:jc w:val="center"/>
        <w:rPr>
          <w:rFonts w:ascii="Times New Roman" w:hAnsi="Times New Roman"/>
          <w:b/>
          <w:sz w:val="24"/>
          <w:szCs w:val="24"/>
        </w:rPr>
      </w:pPr>
      <w:r w:rsidRPr="00F063E0">
        <w:rPr>
          <w:rFonts w:ascii="Times New Roman" w:hAnsi="Times New Roman"/>
          <w:b/>
          <w:sz w:val="24"/>
          <w:szCs w:val="24"/>
        </w:rPr>
        <w:t xml:space="preserve">O </w:t>
      </w:r>
      <w:r w:rsidRPr="00F063E0">
        <w:rPr>
          <w:rFonts w:ascii="Times New Roman" w:hAnsi="Times New Roman"/>
          <w:b/>
          <w:bCs/>
          <w:iCs/>
          <w:sz w:val="24"/>
          <w:szCs w:val="24"/>
        </w:rPr>
        <w:t xml:space="preserve">IZVOĐENJU RADOVA </w:t>
      </w:r>
      <w:r w:rsidR="00F063E0" w:rsidRPr="00F063E0">
        <w:rPr>
          <w:rFonts w:ascii="Times New Roman" w:hAnsi="Times New Roman"/>
          <w:b/>
          <w:bCs/>
          <w:iCs/>
          <w:sz w:val="24"/>
          <w:szCs w:val="24"/>
        </w:rPr>
        <w:t>NA IZGRADNJI STEM UČIONICE</w:t>
      </w:r>
    </w:p>
    <w:p w14:paraId="2E854540" w14:textId="77777777" w:rsidR="00A51932" w:rsidRPr="004F04EB" w:rsidRDefault="00A51932" w:rsidP="00A51932">
      <w:pPr>
        <w:jc w:val="center"/>
        <w:rPr>
          <w:rFonts w:ascii="Times New Roman" w:hAnsi="Times New Roman"/>
          <w:b/>
          <w:bCs/>
          <w:color w:val="FF0000"/>
          <w:sz w:val="24"/>
          <w:szCs w:val="24"/>
        </w:rPr>
      </w:pPr>
    </w:p>
    <w:p w14:paraId="49BE6790" w14:textId="77777777" w:rsidR="00A51932" w:rsidRPr="00F063E0" w:rsidRDefault="00A51932" w:rsidP="00647583">
      <w:pPr>
        <w:pStyle w:val="Odlomakpopisa"/>
        <w:numPr>
          <w:ilvl w:val="0"/>
          <w:numId w:val="62"/>
        </w:numPr>
        <w:suppressAutoHyphens w:val="0"/>
        <w:autoSpaceDN/>
        <w:textAlignment w:val="auto"/>
        <w:rPr>
          <w:rFonts w:ascii="Times New Roman" w:hAnsi="Times New Roman" w:cs="Times New Roman"/>
          <w:b/>
          <w:bCs/>
          <w:sz w:val="24"/>
          <w:szCs w:val="24"/>
        </w:rPr>
      </w:pPr>
      <w:r w:rsidRPr="00F063E0">
        <w:rPr>
          <w:rFonts w:ascii="Times New Roman" w:hAnsi="Times New Roman" w:cs="Times New Roman"/>
          <w:b/>
          <w:bCs/>
          <w:sz w:val="24"/>
          <w:szCs w:val="24"/>
        </w:rPr>
        <w:t>UVOD</w:t>
      </w:r>
    </w:p>
    <w:p w14:paraId="2897EBCF" w14:textId="77777777" w:rsidR="00A51932" w:rsidRPr="00F063E0" w:rsidRDefault="00A51932" w:rsidP="00A51932">
      <w:pPr>
        <w:pStyle w:val="Odlomakpopisa"/>
        <w:spacing w:after="120"/>
        <w:ind w:left="0"/>
        <w:jc w:val="center"/>
        <w:rPr>
          <w:rFonts w:ascii="Times New Roman" w:hAnsi="Times New Roman" w:cs="Times New Roman"/>
          <w:b/>
          <w:bCs/>
          <w:sz w:val="24"/>
          <w:szCs w:val="24"/>
        </w:rPr>
      </w:pPr>
      <w:r w:rsidRPr="00F063E0">
        <w:rPr>
          <w:rFonts w:ascii="Times New Roman" w:hAnsi="Times New Roman" w:cs="Times New Roman"/>
          <w:b/>
          <w:bCs/>
          <w:sz w:val="24"/>
          <w:szCs w:val="24"/>
        </w:rPr>
        <w:t xml:space="preserve">Članak 1. </w:t>
      </w:r>
    </w:p>
    <w:p w14:paraId="673E3EA3" w14:textId="77777777" w:rsidR="00A51932" w:rsidRPr="00F063E0" w:rsidRDefault="00A51932" w:rsidP="00A51932">
      <w:pPr>
        <w:spacing w:after="120"/>
        <w:ind w:firstLine="709"/>
        <w:jc w:val="both"/>
        <w:rPr>
          <w:rFonts w:ascii="Times New Roman" w:hAnsi="Times New Roman"/>
          <w:b/>
          <w:iCs/>
          <w:sz w:val="24"/>
          <w:szCs w:val="24"/>
        </w:rPr>
      </w:pPr>
      <w:r w:rsidRPr="00F063E0">
        <w:rPr>
          <w:rFonts w:ascii="Times New Roman" w:hAnsi="Times New Roman"/>
          <w:sz w:val="24"/>
          <w:szCs w:val="24"/>
        </w:rPr>
        <w:t xml:space="preserve">Ugovorne strane suglasno utvrđuju da je NARUČITELJ proveo </w:t>
      </w:r>
      <w:r w:rsidR="00F063E0" w:rsidRPr="00F063E0">
        <w:rPr>
          <w:rFonts w:ascii="Times New Roman" w:hAnsi="Times New Roman"/>
          <w:sz w:val="24"/>
          <w:szCs w:val="24"/>
        </w:rPr>
        <w:t xml:space="preserve">postupak jednostavne </w:t>
      </w:r>
      <w:r w:rsidRPr="00F063E0">
        <w:rPr>
          <w:rFonts w:ascii="Times New Roman" w:hAnsi="Times New Roman"/>
          <w:sz w:val="24"/>
          <w:szCs w:val="24"/>
        </w:rPr>
        <w:t xml:space="preserve">nabave, pod </w:t>
      </w:r>
      <w:r w:rsidR="00D72BF0" w:rsidRPr="00F063E0">
        <w:rPr>
          <w:rFonts w:ascii="Times New Roman" w:hAnsi="Times New Roman"/>
          <w:sz w:val="24"/>
          <w:szCs w:val="24"/>
        </w:rPr>
        <w:t xml:space="preserve">evidencijskim brojem nabave </w:t>
      </w:r>
      <w:r w:rsidR="00F063E0" w:rsidRPr="00F063E0">
        <w:rPr>
          <w:rFonts w:ascii="Times New Roman" w:hAnsi="Times New Roman"/>
          <w:sz w:val="24"/>
          <w:szCs w:val="24"/>
        </w:rPr>
        <w:t>XX</w:t>
      </w:r>
      <w:r w:rsidRPr="00F063E0">
        <w:rPr>
          <w:rFonts w:ascii="Times New Roman" w:hAnsi="Times New Roman"/>
          <w:sz w:val="24"/>
          <w:szCs w:val="24"/>
        </w:rPr>
        <w:t xml:space="preserve">, za predmet nabave </w:t>
      </w:r>
      <w:r w:rsidR="00F063E0" w:rsidRPr="00F063E0">
        <w:rPr>
          <w:rFonts w:ascii="Times New Roman" w:hAnsi="Times New Roman"/>
          <w:sz w:val="24"/>
          <w:szCs w:val="24"/>
        </w:rPr>
        <w:t xml:space="preserve">Radovi na izgradnji STEM učionice </w:t>
      </w:r>
      <w:r w:rsidRPr="00F063E0">
        <w:rPr>
          <w:rFonts w:ascii="Times New Roman" w:hAnsi="Times New Roman"/>
          <w:sz w:val="24"/>
          <w:szCs w:val="24"/>
        </w:rPr>
        <w:t xml:space="preserve">, te da je u istome postupku temeljem Odluke o odabiru Klasa: ____________ </w:t>
      </w:r>
      <w:proofErr w:type="spellStart"/>
      <w:r w:rsidRPr="00F063E0">
        <w:rPr>
          <w:rFonts w:ascii="Times New Roman" w:hAnsi="Times New Roman"/>
          <w:sz w:val="24"/>
          <w:szCs w:val="24"/>
        </w:rPr>
        <w:t>Urbroj</w:t>
      </w:r>
      <w:proofErr w:type="spellEnd"/>
      <w:r w:rsidRPr="00F063E0">
        <w:rPr>
          <w:rFonts w:ascii="Times New Roman" w:hAnsi="Times New Roman"/>
          <w:sz w:val="24"/>
          <w:szCs w:val="24"/>
        </w:rPr>
        <w:t>: ______</w:t>
      </w:r>
      <w:r w:rsidR="00D72BF0" w:rsidRPr="00F063E0">
        <w:rPr>
          <w:rFonts w:ascii="Times New Roman" w:hAnsi="Times New Roman"/>
          <w:sz w:val="24"/>
          <w:szCs w:val="24"/>
        </w:rPr>
        <w:t>__________od dana _________ 2023</w:t>
      </w:r>
      <w:r w:rsidRPr="00F063E0">
        <w:rPr>
          <w:rFonts w:ascii="Times New Roman" w:hAnsi="Times New Roman"/>
          <w:sz w:val="24"/>
          <w:szCs w:val="24"/>
        </w:rPr>
        <w:t>.g. kao najpovoljniju odabrao Ponudu IZVOĐAČA b</w:t>
      </w:r>
      <w:r w:rsidR="00D72BF0" w:rsidRPr="00F063E0">
        <w:rPr>
          <w:rFonts w:ascii="Times New Roman" w:hAnsi="Times New Roman"/>
          <w:sz w:val="24"/>
          <w:szCs w:val="24"/>
        </w:rPr>
        <w:t>r. ______ od dana _________ 2023</w:t>
      </w:r>
      <w:r w:rsidRPr="00F063E0">
        <w:rPr>
          <w:rFonts w:ascii="Times New Roman" w:hAnsi="Times New Roman"/>
          <w:sz w:val="24"/>
          <w:szCs w:val="24"/>
        </w:rPr>
        <w:t xml:space="preserve">.g. </w:t>
      </w:r>
    </w:p>
    <w:p w14:paraId="59F5D645" w14:textId="77777777" w:rsidR="00A51932" w:rsidRPr="00F063E0" w:rsidRDefault="00A51932" w:rsidP="00A51932">
      <w:pPr>
        <w:jc w:val="both"/>
        <w:rPr>
          <w:rFonts w:ascii="Times New Roman" w:hAnsi="Times New Roman"/>
          <w:b/>
          <w:bCs/>
          <w:sz w:val="24"/>
          <w:szCs w:val="24"/>
        </w:rPr>
      </w:pPr>
    </w:p>
    <w:p w14:paraId="4729F3DA" w14:textId="77777777" w:rsidR="00A51932" w:rsidRPr="00F063E0" w:rsidRDefault="00A51932" w:rsidP="00647583">
      <w:pPr>
        <w:pStyle w:val="Odlomakpopisa"/>
        <w:numPr>
          <w:ilvl w:val="0"/>
          <w:numId w:val="62"/>
        </w:numPr>
        <w:suppressAutoHyphens w:val="0"/>
        <w:autoSpaceDN/>
        <w:textAlignment w:val="auto"/>
        <w:rPr>
          <w:rFonts w:ascii="Times New Roman" w:hAnsi="Times New Roman" w:cs="Times New Roman"/>
          <w:b/>
          <w:bCs/>
          <w:sz w:val="24"/>
          <w:szCs w:val="24"/>
        </w:rPr>
      </w:pPr>
      <w:r w:rsidRPr="00F063E0">
        <w:rPr>
          <w:rFonts w:ascii="Times New Roman" w:hAnsi="Times New Roman" w:cs="Times New Roman"/>
          <w:b/>
          <w:bCs/>
          <w:sz w:val="24"/>
          <w:szCs w:val="24"/>
        </w:rPr>
        <w:t>PREDMET UGOVORA</w:t>
      </w:r>
    </w:p>
    <w:p w14:paraId="2F7CC36B" w14:textId="77777777" w:rsidR="00A51932" w:rsidRPr="00F063E0" w:rsidRDefault="00A51932" w:rsidP="00A51932">
      <w:pPr>
        <w:jc w:val="center"/>
        <w:rPr>
          <w:rFonts w:ascii="Times New Roman" w:hAnsi="Times New Roman"/>
          <w:b/>
          <w:bCs/>
          <w:sz w:val="24"/>
          <w:szCs w:val="24"/>
        </w:rPr>
      </w:pPr>
      <w:r w:rsidRPr="00F063E0">
        <w:rPr>
          <w:rFonts w:ascii="Times New Roman" w:hAnsi="Times New Roman"/>
          <w:b/>
          <w:bCs/>
          <w:sz w:val="24"/>
          <w:szCs w:val="24"/>
        </w:rPr>
        <w:t>Članak 2.</w:t>
      </w:r>
    </w:p>
    <w:p w14:paraId="6061B5D0" w14:textId="77777777" w:rsidR="00A51932" w:rsidRPr="00E66547" w:rsidRDefault="00A51932" w:rsidP="00A51932">
      <w:pPr>
        <w:pStyle w:val="Bezproreda"/>
        <w:spacing w:before="120"/>
        <w:ind w:firstLine="709"/>
        <w:jc w:val="both"/>
        <w:rPr>
          <w:rFonts w:ascii="Times New Roman" w:eastAsia="TimesNewRoman" w:hAnsi="Times New Roman"/>
          <w:sz w:val="24"/>
          <w:szCs w:val="24"/>
        </w:rPr>
      </w:pPr>
      <w:r w:rsidRPr="00E66547">
        <w:rPr>
          <w:rFonts w:ascii="Times New Roman" w:hAnsi="Times New Roman"/>
          <w:sz w:val="24"/>
          <w:szCs w:val="24"/>
        </w:rPr>
        <w:t xml:space="preserve">Predmet ovoga Ugovora je </w:t>
      </w:r>
      <w:r w:rsidR="00E66547" w:rsidRPr="00E66547">
        <w:rPr>
          <w:rFonts w:ascii="Times New Roman" w:hAnsi="Times New Roman" w:cs="Times New Roman"/>
          <w:sz w:val="24"/>
          <w:szCs w:val="24"/>
        </w:rPr>
        <w:t>izvođenje radova izgradnje vanjske STEM učionice na kč.br. 643, k.o. Dalj.</w:t>
      </w:r>
    </w:p>
    <w:p w14:paraId="1F88D384" w14:textId="77777777" w:rsidR="00A51932" w:rsidRPr="00E66547" w:rsidRDefault="00A51932" w:rsidP="00A51932">
      <w:pPr>
        <w:ind w:firstLine="709"/>
        <w:jc w:val="both"/>
        <w:rPr>
          <w:rFonts w:ascii="Times New Roman" w:hAnsi="Times New Roman"/>
          <w:sz w:val="24"/>
          <w:szCs w:val="24"/>
        </w:rPr>
      </w:pPr>
      <w:r w:rsidRPr="00E66547">
        <w:rPr>
          <w:rFonts w:ascii="Times New Roman" w:hAnsi="Times New Roman"/>
          <w:sz w:val="24"/>
          <w:szCs w:val="24"/>
        </w:rPr>
        <w:tab/>
      </w:r>
    </w:p>
    <w:p w14:paraId="5F273875" w14:textId="77777777" w:rsidR="00A51932" w:rsidRPr="00E66547" w:rsidRDefault="00A51932" w:rsidP="00A51932">
      <w:pPr>
        <w:jc w:val="both"/>
        <w:rPr>
          <w:rFonts w:ascii="Times New Roman" w:hAnsi="Times New Roman"/>
          <w:sz w:val="24"/>
          <w:szCs w:val="24"/>
        </w:rPr>
      </w:pPr>
      <w:r w:rsidRPr="00E66547">
        <w:rPr>
          <w:rFonts w:ascii="Times New Roman" w:hAnsi="Times New Roman"/>
          <w:sz w:val="24"/>
          <w:szCs w:val="24"/>
        </w:rPr>
        <w:tab/>
        <w:t xml:space="preserve">IZVOĐAČ se obvezuje predmet Ugovora iz stavka 1. ovoga članka izvesti u svemu sukladno priloženoj </w:t>
      </w:r>
      <w:r w:rsidR="00E66547" w:rsidRPr="00E66547">
        <w:rPr>
          <w:rFonts w:ascii="Times New Roman" w:hAnsi="Times New Roman"/>
          <w:sz w:val="24"/>
          <w:szCs w:val="24"/>
        </w:rPr>
        <w:t>Projektno - t</w:t>
      </w:r>
      <w:r w:rsidRPr="00E66547">
        <w:rPr>
          <w:rFonts w:ascii="Times New Roman" w:hAnsi="Times New Roman"/>
          <w:sz w:val="24"/>
          <w:szCs w:val="24"/>
        </w:rPr>
        <w:t>ehničkoj dokumentaciji koju čine:</w:t>
      </w:r>
    </w:p>
    <w:p w14:paraId="7EADC19C" w14:textId="77777777" w:rsidR="00E66547" w:rsidRPr="00426CFE" w:rsidRDefault="00E66547" w:rsidP="00E66547">
      <w:pPr>
        <w:pStyle w:val="Odlomakpopisa"/>
        <w:numPr>
          <w:ilvl w:val="0"/>
          <w:numId w:val="60"/>
        </w:numPr>
        <w:shd w:val="clear" w:color="auto" w:fill="FFFFFF"/>
        <w:tabs>
          <w:tab w:val="left" w:pos="709"/>
        </w:tabs>
        <w:suppressAutoHyphens w:val="0"/>
        <w:autoSpaceDE w:val="0"/>
        <w:adjustRightInd w:val="0"/>
        <w:spacing w:before="120" w:after="120"/>
        <w:jc w:val="both"/>
        <w:textAlignment w:val="auto"/>
        <w:rPr>
          <w:rFonts w:ascii="Times New Roman" w:hAnsi="Times New Roman"/>
          <w:sz w:val="24"/>
        </w:rPr>
      </w:pPr>
      <w:r w:rsidRPr="00426CFE">
        <w:rPr>
          <w:rFonts w:ascii="Times New Roman" w:hAnsi="Times New Roman"/>
          <w:sz w:val="24"/>
        </w:rPr>
        <w:t>PRILOG 3 – Projektno-tehničkom dokumentacijom koju čine:</w:t>
      </w:r>
    </w:p>
    <w:p w14:paraId="6AE96718" w14:textId="77777777" w:rsidR="00E66547" w:rsidRPr="00426CFE" w:rsidRDefault="00E66547" w:rsidP="00E66547">
      <w:pPr>
        <w:pStyle w:val="Odlomakpopisa"/>
        <w:shd w:val="clear" w:color="auto" w:fill="FFFFFF"/>
        <w:tabs>
          <w:tab w:val="left" w:pos="709"/>
        </w:tabs>
        <w:suppressAutoHyphens w:val="0"/>
        <w:autoSpaceDE w:val="0"/>
        <w:adjustRightInd w:val="0"/>
        <w:spacing w:before="120" w:after="120"/>
        <w:ind w:left="1416"/>
        <w:jc w:val="both"/>
        <w:textAlignment w:val="auto"/>
        <w:rPr>
          <w:rFonts w:ascii="Times New Roman" w:hAnsi="Times New Roman"/>
          <w:sz w:val="24"/>
        </w:rPr>
      </w:pPr>
      <w:r w:rsidRPr="00426CFE">
        <w:rPr>
          <w:rFonts w:ascii="Times New Roman" w:hAnsi="Times New Roman"/>
          <w:sz w:val="24"/>
        </w:rPr>
        <w:t xml:space="preserve">a) Idejno rješenje vanjske STEM učionice osnovne škole Dalj izrađenog od strane Građevinskog i arhitektonskog fakulteta Osijek, Vladimira Preloga 3, 31000 Osijek, autora Marija </w:t>
      </w:r>
      <w:proofErr w:type="spellStart"/>
      <w:r w:rsidRPr="00426CFE">
        <w:rPr>
          <w:rFonts w:ascii="Times New Roman" w:hAnsi="Times New Roman"/>
          <w:sz w:val="24"/>
        </w:rPr>
        <w:t>Krajnović</w:t>
      </w:r>
      <w:proofErr w:type="spellEnd"/>
      <w:r w:rsidRPr="00426CFE">
        <w:rPr>
          <w:rFonts w:ascii="Times New Roman" w:hAnsi="Times New Roman"/>
          <w:sz w:val="24"/>
        </w:rPr>
        <w:t xml:space="preserve">, </w:t>
      </w:r>
      <w:proofErr w:type="spellStart"/>
      <w:r w:rsidRPr="00426CFE">
        <w:rPr>
          <w:rFonts w:ascii="Times New Roman" w:hAnsi="Times New Roman"/>
          <w:sz w:val="24"/>
        </w:rPr>
        <w:t>mag.ing.arch</w:t>
      </w:r>
      <w:proofErr w:type="spellEnd"/>
      <w:r w:rsidRPr="00426CFE">
        <w:rPr>
          <w:rFonts w:ascii="Times New Roman" w:hAnsi="Times New Roman"/>
          <w:sz w:val="24"/>
        </w:rPr>
        <w:t>. i Dina S</w:t>
      </w:r>
      <w:r>
        <w:rPr>
          <w:rFonts w:ascii="Times New Roman" w:hAnsi="Times New Roman"/>
          <w:sz w:val="24"/>
        </w:rPr>
        <w:t xml:space="preserve">tober, </w:t>
      </w:r>
      <w:proofErr w:type="spellStart"/>
      <w:r>
        <w:rPr>
          <w:rFonts w:ascii="Times New Roman" w:hAnsi="Times New Roman"/>
          <w:sz w:val="24"/>
        </w:rPr>
        <w:t>dipl.ing.arh</w:t>
      </w:r>
      <w:proofErr w:type="spellEnd"/>
      <w:r>
        <w:rPr>
          <w:rFonts w:ascii="Times New Roman" w:hAnsi="Times New Roman"/>
          <w:sz w:val="24"/>
        </w:rPr>
        <w:t>.,</w:t>
      </w:r>
    </w:p>
    <w:p w14:paraId="1724F371" w14:textId="77777777" w:rsidR="00E66547" w:rsidRDefault="00E66547" w:rsidP="00E66547">
      <w:pPr>
        <w:pStyle w:val="Odlomakpopisa"/>
        <w:shd w:val="clear" w:color="auto" w:fill="FFFFFF"/>
        <w:tabs>
          <w:tab w:val="left" w:pos="709"/>
        </w:tabs>
        <w:suppressAutoHyphens w:val="0"/>
        <w:autoSpaceDE w:val="0"/>
        <w:adjustRightInd w:val="0"/>
        <w:spacing w:before="120" w:after="120"/>
        <w:ind w:left="1416"/>
        <w:jc w:val="both"/>
        <w:textAlignment w:val="auto"/>
        <w:rPr>
          <w:rFonts w:ascii="Times New Roman" w:hAnsi="Times New Roman"/>
          <w:sz w:val="24"/>
        </w:rPr>
      </w:pPr>
      <w:r w:rsidRPr="00426CFE">
        <w:rPr>
          <w:rFonts w:ascii="Times New Roman" w:hAnsi="Times New Roman"/>
          <w:sz w:val="24"/>
        </w:rPr>
        <w:t xml:space="preserve">b) Glavni projekt UREĐENJE PARTERA ŠKOLSKOG DVORIŠTA OŠ DALJ VANJSKA STEM UČIONICA, Z.O.P. 55/22 (Mape 1-2), izrađenog od strane Građevinskog i arhitektonskog fakulteta Osijek, Vladimira Preloga 3, 31000 Osijek, glavni projektant Marija </w:t>
      </w:r>
      <w:proofErr w:type="spellStart"/>
      <w:r w:rsidRPr="00426CFE">
        <w:rPr>
          <w:rFonts w:ascii="Times New Roman" w:hAnsi="Times New Roman"/>
          <w:sz w:val="24"/>
        </w:rPr>
        <w:t>Krajnović</w:t>
      </w:r>
      <w:proofErr w:type="spellEnd"/>
      <w:r w:rsidRPr="00426CFE">
        <w:rPr>
          <w:rFonts w:ascii="Times New Roman" w:hAnsi="Times New Roman"/>
          <w:sz w:val="24"/>
        </w:rPr>
        <w:t xml:space="preserve">, </w:t>
      </w:r>
      <w:proofErr w:type="spellStart"/>
      <w:r w:rsidRPr="00426CFE">
        <w:rPr>
          <w:rFonts w:ascii="Times New Roman" w:hAnsi="Times New Roman"/>
          <w:sz w:val="24"/>
        </w:rPr>
        <w:t>mag.ing.arch</w:t>
      </w:r>
      <w:proofErr w:type="spellEnd"/>
      <w:r w:rsidRPr="00426CFE">
        <w:rPr>
          <w:rFonts w:ascii="Times New Roman" w:hAnsi="Times New Roman"/>
          <w:sz w:val="24"/>
        </w:rPr>
        <w:t xml:space="preserve">. iz travnja 2023.g. i </w:t>
      </w:r>
    </w:p>
    <w:p w14:paraId="7F9BE2EE" w14:textId="77777777" w:rsidR="00E66547" w:rsidRPr="00426CFE" w:rsidRDefault="00E66547" w:rsidP="00E66547">
      <w:pPr>
        <w:pStyle w:val="Odlomakpopisa"/>
        <w:shd w:val="clear" w:color="auto" w:fill="FFFFFF"/>
        <w:tabs>
          <w:tab w:val="left" w:pos="709"/>
        </w:tabs>
        <w:suppressAutoHyphens w:val="0"/>
        <w:autoSpaceDE w:val="0"/>
        <w:adjustRightInd w:val="0"/>
        <w:spacing w:before="120" w:after="120"/>
        <w:ind w:left="1416"/>
        <w:jc w:val="both"/>
        <w:textAlignment w:val="auto"/>
        <w:rPr>
          <w:rFonts w:ascii="Times New Roman" w:hAnsi="Times New Roman"/>
          <w:sz w:val="24"/>
        </w:rPr>
      </w:pPr>
      <w:r>
        <w:rPr>
          <w:rFonts w:ascii="Times New Roman" w:hAnsi="Times New Roman"/>
          <w:sz w:val="24"/>
        </w:rPr>
        <w:t xml:space="preserve">c) Izvedbeni projekt </w:t>
      </w:r>
      <w:r w:rsidRPr="00426CFE">
        <w:rPr>
          <w:rFonts w:ascii="Times New Roman" w:hAnsi="Times New Roman"/>
          <w:sz w:val="24"/>
        </w:rPr>
        <w:t xml:space="preserve">UREĐENJE PARTERA ŠKOLSKOG DVORIŠTA OŠ DALJ VANJSKA STEM UČIONICA, Z.O.P. 55/22 (Mape 1-2), izrađenog od strane Građevinskog i arhitektonskog fakulteta Osijek, Vladimira Preloga 3, 31000 Osijek, glavni projektant Marija </w:t>
      </w:r>
      <w:proofErr w:type="spellStart"/>
      <w:r w:rsidRPr="00426CFE">
        <w:rPr>
          <w:rFonts w:ascii="Times New Roman" w:hAnsi="Times New Roman"/>
          <w:sz w:val="24"/>
        </w:rPr>
        <w:t>Krajnović</w:t>
      </w:r>
      <w:proofErr w:type="spellEnd"/>
      <w:r w:rsidRPr="00426CFE">
        <w:rPr>
          <w:rFonts w:ascii="Times New Roman" w:hAnsi="Times New Roman"/>
          <w:sz w:val="24"/>
        </w:rPr>
        <w:t xml:space="preserve">, </w:t>
      </w:r>
      <w:proofErr w:type="spellStart"/>
      <w:r w:rsidRPr="00426CFE">
        <w:rPr>
          <w:rFonts w:ascii="Times New Roman" w:hAnsi="Times New Roman"/>
          <w:sz w:val="24"/>
        </w:rPr>
        <w:t>mag.ing.arch</w:t>
      </w:r>
      <w:proofErr w:type="spellEnd"/>
      <w:r w:rsidRPr="00426CFE">
        <w:rPr>
          <w:rFonts w:ascii="Times New Roman" w:hAnsi="Times New Roman"/>
          <w:sz w:val="24"/>
        </w:rPr>
        <w:t>. iz travnja 2023.g.</w:t>
      </w:r>
    </w:p>
    <w:p w14:paraId="1A5DBD19" w14:textId="77777777" w:rsidR="00D72BF0" w:rsidRPr="00E66547" w:rsidRDefault="00E66547" w:rsidP="00E66547">
      <w:pPr>
        <w:pStyle w:val="Odlomakpopisa"/>
        <w:numPr>
          <w:ilvl w:val="0"/>
          <w:numId w:val="60"/>
        </w:numPr>
        <w:shd w:val="clear" w:color="auto" w:fill="FFFFFF"/>
        <w:tabs>
          <w:tab w:val="left" w:pos="709"/>
        </w:tabs>
        <w:suppressAutoHyphens w:val="0"/>
        <w:autoSpaceDE w:val="0"/>
        <w:adjustRightInd w:val="0"/>
        <w:spacing w:before="120" w:after="0"/>
        <w:jc w:val="both"/>
        <w:textAlignment w:val="auto"/>
        <w:rPr>
          <w:rFonts w:ascii="Times New Roman" w:hAnsi="Times New Roman"/>
          <w:color w:val="FF0000"/>
          <w:sz w:val="24"/>
        </w:rPr>
      </w:pPr>
      <w:r>
        <w:rPr>
          <w:rFonts w:ascii="Times New Roman" w:hAnsi="Times New Roman"/>
          <w:sz w:val="24"/>
        </w:rPr>
        <w:lastRenderedPageBreak/>
        <w:t>PRILOG</w:t>
      </w:r>
      <w:r w:rsidRPr="00426CFE">
        <w:rPr>
          <w:rFonts w:ascii="Times New Roman" w:hAnsi="Times New Roman"/>
          <w:sz w:val="24"/>
        </w:rPr>
        <w:t xml:space="preserve"> 1 – Troškovnik Izvedbenog projekta UREĐENJE PARTERA ŠKOLSKOG DVORIŠTA OŠ DALJ VANJSKA STEM UČIONICA, Z.O.P. 55/22 (Mape 1-2), izrađenog od strane Građevinskog i arhitektonskog fakulteta Osijek, Vladimira Preloga 3, 31000 Osijek, glavni projektant Marija </w:t>
      </w:r>
      <w:proofErr w:type="spellStart"/>
      <w:r w:rsidRPr="00426CFE">
        <w:rPr>
          <w:rFonts w:ascii="Times New Roman" w:hAnsi="Times New Roman"/>
          <w:sz w:val="24"/>
        </w:rPr>
        <w:t>Krajnović</w:t>
      </w:r>
      <w:proofErr w:type="spellEnd"/>
      <w:r w:rsidRPr="00426CFE">
        <w:rPr>
          <w:rFonts w:ascii="Times New Roman" w:hAnsi="Times New Roman"/>
          <w:sz w:val="24"/>
        </w:rPr>
        <w:t xml:space="preserve">, </w:t>
      </w:r>
      <w:proofErr w:type="spellStart"/>
      <w:r w:rsidRPr="00426CFE">
        <w:rPr>
          <w:rFonts w:ascii="Times New Roman" w:hAnsi="Times New Roman"/>
          <w:sz w:val="24"/>
        </w:rPr>
        <w:t>mag.ing.arch</w:t>
      </w:r>
      <w:proofErr w:type="spellEnd"/>
      <w:r w:rsidRPr="00426CFE">
        <w:rPr>
          <w:rFonts w:ascii="Times New Roman" w:hAnsi="Times New Roman"/>
          <w:sz w:val="24"/>
        </w:rPr>
        <w:t>. iz travnja 2023.g.</w:t>
      </w:r>
      <w:r w:rsidRPr="00773A2B">
        <w:rPr>
          <w:rFonts w:ascii="Times New Roman" w:hAnsi="Times New Roman"/>
          <w:color w:val="FF0000"/>
          <w:sz w:val="24"/>
        </w:rPr>
        <w:tab/>
      </w:r>
      <w:r w:rsidR="00D72BF0" w:rsidRPr="00E66547">
        <w:rPr>
          <w:rFonts w:ascii="Times New Roman" w:hAnsi="Times New Roman"/>
          <w:color w:val="FF0000"/>
          <w:sz w:val="24"/>
        </w:rPr>
        <w:tab/>
      </w:r>
    </w:p>
    <w:p w14:paraId="192C2CA5" w14:textId="77777777" w:rsidR="00A51932" w:rsidRPr="00E66547" w:rsidRDefault="00A51932" w:rsidP="00A51932">
      <w:pPr>
        <w:spacing w:before="120"/>
        <w:ind w:firstLine="709"/>
        <w:rPr>
          <w:rFonts w:ascii="Times New Roman" w:hAnsi="Times New Roman"/>
          <w:sz w:val="24"/>
          <w:szCs w:val="24"/>
        </w:rPr>
      </w:pPr>
      <w:r w:rsidRPr="00E66547">
        <w:rPr>
          <w:rFonts w:ascii="Times New Roman" w:hAnsi="Times New Roman"/>
          <w:sz w:val="24"/>
          <w:szCs w:val="24"/>
        </w:rPr>
        <w:t xml:space="preserve"> (dalje u tekstu: Tehnička dokumentacija).</w:t>
      </w:r>
    </w:p>
    <w:p w14:paraId="4EB97122" w14:textId="77777777" w:rsidR="00A51932" w:rsidRPr="004F04EB" w:rsidRDefault="00A51932" w:rsidP="00D72BF0">
      <w:pPr>
        <w:ind w:firstLine="709"/>
        <w:rPr>
          <w:rFonts w:ascii="Times New Roman" w:hAnsi="Times New Roman"/>
          <w:color w:val="FF0000"/>
          <w:sz w:val="24"/>
          <w:szCs w:val="24"/>
        </w:rPr>
      </w:pPr>
    </w:p>
    <w:p w14:paraId="3B361239" w14:textId="77777777" w:rsidR="00A51932" w:rsidRPr="00673EEA" w:rsidRDefault="00A51932" w:rsidP="00A51932">
      <w:pPr>
        <w:spacing w:after="120"/>
        <w:jc w:val="center"/>
        <w:rPr>
          <w:rFonts w:ascii="Times New Roman" w:hAnsi="Times New Roman"/>
          <w:b/>
          <w:bCs/>
          <w:sz w:val="24"/>
          <w:szCs w:val="24"/>
        </w:rPr>
      </w:pPr>
      <w:r w:rsidRPr="00673EEA">
        <w:rPr>
          <w:rFonts w:ascii="Times New Roman" w:hAnsi="Times New Roman"/>
          <w:b/>
          <w:bCs/>
          <w:sz w:val="24"/>
          <w:szCs w:val="24"/>
        </w:rPr>
        <w:t>Članak 3.</w:t>
      </w:r>
    </w:p>
    <w:p w14:paraId="2465EBA0" w14:textId="77777777" w:rsidR="00A51932" w:rsidRPr="00673EEA" w:rsidRDefault="00A51932" w:rsidP="00A51932">
      <w:pPr>
        <w:jc w:val="both"/>
        <w:rPr>
          <w:rFonts w:ascii="Times New Roman" w:hAnsi="Times New Roman"/>
          <w:b/>
          <w:bCs/>
          <w:sz w:val="24"/>
          <w:szCs w:val="24"/>
        </w:rPr>
      </w:pPr>
      <w:r w:rsidRPr="00673EEA">
        <w:rPr>
          <w:rFonts w:ascii="Times New Roman" w:hAnsi="Times New Roman"/>
          <w:sz w:val="24"/>
          <w:szCs w:val="24"/>
        </w:rPr>
        <w:tab/>
        <w:t>IZVOĐAČ će sa svim pravima i obvezama izvođača radova, za preuzeto izvođenje radova koji čine predmet ugovora, izvesti sve građevinske radove, radove na ugradnji opreme i elektroničke i strojarske radove, obrtničke radove i instalaterske radove prema Tehničkoj dokumentaciji, pravilima struke i važećim zakonima, propisima i normama, te uputama proizvođača opreme do potpune funkcionalnosti građevine i primopredaje građevine NARUČITELJU na uporabu.</w:t>
      </w:r>
      <w:r w:rsidRPr="00673EEA">
        <w:rPr>
          <w:rFonts w:ascii="Times New Roman" w:hAnsi="Times New Roman"/>
          <w:b/>
          <w:bCs/>
          <w:sz w:val="24"/>
          <w:szCs w:val="24"/>
        </w:rPr>
        <w:tab/>
      </w:r>
    </w:p>
    <w:p w14:paraId="750D2792" w14:textId="77777777" w:rsidR="00A51932" w:rsidRPr="00673EEA" w:rsidRDefault="00A51932" w:rsidP="00A51932">
      <w:pPr>
        <w:jc w:val="both"/>
        <w:rPr>
          <w:rFonts w:ascii="Times New Roman" w:hAnsi="Times New Roman"/>
          <w:b/>
          <w:bCs/>
          <w:sz w:val="24"/>
          <w:szCs w:val="24"/>
        </w:rPr>
      </w:pPr>
    </w:p>
    <w:p w14:paraId="14B41310" w14:textId="77777777" w:rsidR="00A51932" w:rsidRPr="00673EEA" w:rsidRDefault="00A51932" w:rsidP="00A51932">
      <w:pPr>
        <w:jc w:val="both"/>
        <w:rPr>
          <w:rFonts w:ascii="Times New Roman" w:hAnsi="Times New Roman"/>
          <w:sz w:val="24"/>
          <w:szCs w:val="24"/>
        </w:rPr>
      </w:pPr>
      <w:r w:rsidRPr="00673EEA">
        <w:rPr>
          <w:rFonts w:ascii="Times New Roman" w:hAnsi="Times New Roman"/>
          <w:b/>
          <w:bCs/>
          <w:sz w:val="24"/>
          <w:szCs w:val="24"/>
        </w:rPr>
        <w:tab/>
      </w:r>
      <w:r w:rsidRPr="00673EEA">
        <w:rPr>
          <w:rFonts w:ascii="Times New Roman" w:hAnsi="Times New Roman"/>
          <w:sz w:val="24"/>
          <w:szCs w:val="24"/>
        </w:rPr>
        <w:t>IZVOĐAČ potpisom ovoga Ugovora potvrđuje da su mu poznati svi uvjeti za izvođenje radova, projektno – tehnička dokumentacija, lokalne prilike, pristup prometnicama i uvjetima pristupa lokaciji izvođenja radova te da mu je poznata namjena i tehnička složenost radova koji su predmet ovoga Ugovora.</w:t>
      </w:r>
    </w:p>
    <w:p w14:paraId="5B4C0C93" w14:textId="77777777" w:rsidR="00A51932" w:rsidRPr="00673EEA" w:rsidRDefault="00A51932" w:rsidP="00A51932">
      <w:pPr>
        <w:jc w:val="both"/>
        <w:rPr>
          <w:rFonts w:ascii="Times New Roman" w:hAnsi="Times New Roman"/>
          <w:sz w:val="24"/>
          <w:szCs w:val="24"/>
        </w:rPr>
      </w:pPr>
    </w:p>
    <w:p w14:paraId="0F8B5359" w14:textId="77777777" w:rsidR="00A51932" w:rsidRPr="00673EEA" w:rsidRDefault="00A51932" w:rsidP="00A51932">
      <w:pPr>
        <w:ind w:firstLine="709"/>
        <w:jc w:val="both"/>
        <w:rPr>
          <w:rFonts w:ascii="Times New Roman" w:hAnsi="Times New Roman"/>
          <w:sz w:val="24"/>
          <w:szCs w:val="24"/>
        </w:rPr>
      </w:pPr>
      <w:r w:rsidRPr="00673EEA">
        <w:rPr>
          <w:rFonts w:ascii="Times New Roman" w:hAnsi="Times New Roman"/>
          <w:sz w:val="24"/>
          <w:szCs w:val="24"/>
        </w:rPr>
        <w:t>IZVOĐAČ se ovim putem odriče prava na moguće prigovore sa osnova nepoznavanja uvjeta i načina izvođenja radova.</w:t>
      </w:r>
    </w:p>
    <w:p w14:paraId="6F093F0B" w14:textId="77777777" w:rsidR="00A51932" w:rsidRPr="00673EEA" w:rsidRDefault="00A51932" w:rsidP="00A51932">
      <w:pPr>
        <w:ind w:firstLine="709"/>
        <w:jc w:val="both"/>
        <w:rPr>
          <w:rFonts w:ascii="Times New Roman" w:hAnsi="Times New Roman"/>
          <w:sz w:val="24"/>
          <w:szCs w:val="24"/>
        </w:rPr>
      </w:pPr>
    </w:p>
    <w:p w14:paraId="50C46E4C" w14:textId="77777777" w:rsidR="00A51932" w:rsidRPr="00673EEA" w:rsidRDefault="00A51932" w:rsidP="00D72BF0">
      <w:pPr>
        <w:ind w:firstLine="709"/>
        <w:jc w:val="both"/>
        <w:rPr>
          <w:rFonts w:ascii="Times New Roman" w:hAnsi="Times New Roman"/>
          <w:sz w:val="24"/>
          <w:szCs w:val="24"/>
        </w:rPr>
      </w:pPr>
      <w:r w:rsidRPr="00673EEA">
        <w:rPr>
          <w:rFonts w:ascii="Times New Roman" w:hAnsi="Times New Roman"/>
          <w:sz w:val="24"/>
          <w:szCs w:val="24"/>
        </w:rPr>
        <w:t xml:space="preserve">IZVOĐAČ je dužan u ispunjavanju obveza iz svoje profesionalne djelatnosti postupati s povećanom pažnjom (pažnjom dobrog stručnjaka) prema pravilima i običajima struke. </w:t>
      </w:r>
    </w:p>
    <w:p w14:paraId="1AC849A1" w14:textId="77777777" w:rsidR="00A51932" w:rsidRPr="00673EEA" w:rsidRDefault="00A51932" w:rsidP="00A51932">
      <w:pPr>
        <w:jc w:val="both"/>
        <w:rPr>
          <w:rFonts w:ascii="Times New Roman" w:hAnsi="Times New Roman"/>
          <w:b/>
          <w:bCs/>
          <w:sz w:val="24"/>
          <w:szCs w:val="24"/>
        </w:rPr>
      </w:pPr>
    </w:p>
    <w:p w14:paraId="10BD6E2C" w14:textId="77777777" w:rsidR="00A51932" w:rsidRPr="00673EEA" w:rsidRDefault="00A51932" w:rsidP="00647583">
      <w:pPr>
        <w:pStyle w:val="Odlomakpopisa"/>
        <w:numPr>
          <w:ilvl w:val="0"/>
          <w:numId w:val="62"/>
        </w:numPr>
        <w:suppressAutoHyphens w:val="0"/>
        <w:autoSpaceDN/>
        <w:spacing w:after="0"/>
        <w:ind w:left="1077"/>
        <w:jc w:val="both"/>
        <w:textAlignment w:val="auto"/>
        <w:rPr>
          <w:rFonts w:ascii="Times New Roman" w:hAnsi="Times New Roman" w:cs="Times New Roman"/>
          <w:b/>
          <w:bCs/>
          <w:sz w:val="24"/>
          <w:szCs w:val="24"/>
        </w:rPr>
      </w:pPr>
      <w:r w:rsidRPr="00673EEA">
        <w:rPr>
          <w:rFonts w:ascii="Times New Roman" w:hAnsi="Times New Roman" w:cs="Times New Roman"/>
          <w:b/>
          <w:bCs/>
          <w:sz w:val="24"/>
          <w:szCs w:val="24"/>
        </w:rPr>
        <w:t>VRIJEDNOST RADOVA (CIJENA)</w:t>
      </w:r>
    </w:p>
    <w:p w14:paraId="4E3848CD" w14:textId="77777777" w:rsidR="00A51932" w:rsidRPr="00673EEA" w:rsidRDefault="00A51932" w:rsidP="00A51932">
      <w:pPr>
        <w:pStyle w:val="Odlomakpopisa"/>
        <w:suppressAutoHyphens w:val="0"/>
        <w:autoSpaceDN/>
        <w:spacing w:after="0"/>
        <w:ind w:left="1077"/>
        <w:jc w:val="both"/>
        <w:textAlignment w:val="auto"/>
        <w:rPr>
          <w:rFonts w:ascii="Times New Roman" w:hAnsi="Times New Roman" w:cs="Times New Roman"/>
          <w:b/>
          <w:bCs/>
          <w:sz w:val="24"/>
          <w:szCs w:val="24"/>
        </w:rPr>
      </w:pPr>
    </w:p>
    <w:p w14:paraId="604DD0DD" w14:textId="77777777" w:rsidR="00A51932" w:rsidRPr="00673EEA" w:rsidRDefault="00A51932" w:rsidP="00A51932">
      <w:pPr>
        <w:spacing w:after="120"/>
        <w:jc w:val="center"/>
        <w:rPr>
          <w:rFonts w:ascii="Times New Roman" w:hAnsi="Times New Roman"/>
          <w:b/>
          <w:bCs/>
          <w:sz w:val="24"/>
          <w:szCs w:val="24"/>
        </w:rPr>
      </w:pPr>
      <w:r w:rsidRPr="00673EEA">
        <w:rPr>
          <w:rFonts w:ascii="Times New Roman" w:hAnsi="Times New Roman"/>
          <w:b/>
          <w:bCs/>
          <w:sz w:val="24"/>
          <w:szCs w:val="24"/>
        </w:rPr>
        <w:t>Članak 4.</w:t>
      </w:r>
    </w:p>
    <w:p w14:paraId="245299CF" w14:textId="77777777" w:rsidR="00A51932" w:rsidRPr="00673EEA" w:rsidRDefault="00A51932" w:rsidP="00A51932">
      <w:pPr>
        <w:pStyle w:val="Podnoje"/>
        <w:tabs>
          <w:tab w:val="clear" w:pos="9072"/>
          <w:tab w:val="left" w:pos="708"/>
          <w:tab w:val="right" w:pos="9180"/>
        </w:tabs>
        <w:rPr>
          <w:rFonts w:ascii="Times New Roman" w:hAnsi="Times New Roman" w:cs="Times New Roman"/>
          <w:sz w:val="24"/>
          <w:szCs w:val="24"/>
        </w:rPr>
      </w:pPr>
      <w:r w:rsidRPr="00673EEA">
        <w:rPr>
          <w:rFonts w:ascii="Times New Roman" w:hAnsi="Times New Roman" w:cs="Times New Roman"/>
          <w:sz w:val="24"/>
          <w:szCs w:val="24"/>
        </w:rPr>
        <w:tab/>
        <w:t xml:space="preserve">Vrijednost radova (cijena) koji čine predmet Ugovora iznosi: </w:t>
      </w:r>
    </w:p>
    <w:p w14:paraId="0FE366C7" w14:textId="77777777" w:rsidR="00A51932" w:rsidRPr="00673EEA" w:rsidRDefault="00A51932" w:rsidP="00A51932">
      <w:pPr>
        <w:ind w:firstLine="720"/>
        <w:jc w:val="both"/>
        <w:rPr>
          <w:rFonts w:ascii="Times New Roman" w:hAnsi="Times New Roman"/>
          <w:sz w:val="24"/>
          <w:szCs w:val="24"/>
        </w:rPr>
      </w:pPr>
    </w:p>
    <w:p w14:paraId="21EAAC33" w14:textId="77777777" w:rsidR="00A51932" w:rsidRPr="00673EEA" w:rsidRDefault="00A51932" w:rsidP="00A51932">
      <w:pPr>
        <w:ind w:left="1416" w:firstLine="708"/>
        <w:rPr>
          <w:rFonts w:ascii="Times New Roman" w:hAnsi="Times New Roman"/>
          <w:sz w:val="24"/>
          <w:szCs w:val="24"/>
        </w:rPr>
      </w:pPr>
      <w:r w:rsidRPr="00673EEA">
        <w:rPr>
          <w:rFonts w:ascii="Times New Roman" w:hAnsi="Times New Roman"/>
          <w:sz w:val="24"/>
          <w:szCs w:val="24"/>
        </w:rPr>
        <w:t>UKUPNO: _______</w:t>
      </w:r>
      <w:r w:rsidR="00D72BF0" w:rsidRPr="00673EEA">
        <w:rPr>
          <w:rFonts w:ascii="Times New Roman" w:hAnsi="Times New Roman"/>
          <w:sz w:val="24"/>
          <w:szCs w:val="24"/>
        </w:rPr>
        <w:t>______________________________eura</w:t>
      </w:r>
    </w:p>
    <w:p w14:paraId="42DCD414" w14:textId="77777777" w:rsidR="00A51932" w:rsidRPr="00673EEA" w:rsidRDefault="00A51932" w:rsidP="00A51932">
      <w:pPr>
        <w:jc w:val="center"/>
        <w:rPr>
          <w:rFonts w:ascii="Times New Roman" w:hAnsi="Times New Roman"/>
          <w:sz w:val="24"/>
          <w:szCs w:val="24"/>
        </w:rPr>
      </w:pPr>
      <w:r w:rsidRPr="00673EEA">
        <w:rPr>
          <w:rFonts w:ascii="Times New Roman" w:hAnsi="Times New Roman"/>
          <w:sz w:val="24"/>
          <w:szCs w:val="24"/>
        </w:rPr>
        <w:t>(</w:t>
      </w:r>
      <w:r w:rsidRPr="00673EEA">
        <w:rPr>
          <w:rFonts w:ascii="Times New Roman" w:hAnsi="Times New Roman"/>
          <w:i/>
          <w:iCs/>
          <w:sz w:val="24"/>
          <w:szCs w:val="24"/>
        </w:rPr>
        <w:t>slovima:________________________________________</w:t>
      </w:r>
      <w:r w:rsidRPr="00673EEA">
        <w:rPr>
          <w:rFonts w:ascii="Times New Roman" w:hAnsi="Times New Roman"/>
          <w:sz w:val="24"/>
          <w:szCs w:val="24"/>
        </w:rPr>
        <w:t>)</w:t>
      </w:r>
    </w:p>
    <w:p w14:paraId="2CC0DBE8" w14:textId="77777777" w:rsidR="00A51932" w:rsidRPr="00673EEA" w:rsidRDefault="00A51932" w:rsidP="00A51932">
      <w:pPr>
        <w:rPr>
          <w:rFonts w:ascii="Times New Roman" w:hAnsi="Times New Roman"/>
          <w:sz w:val="24"/>
          <w:szCs w:val="24"/>
        </w:rPr>
      </w:pPr>
    </w:p>
    <w:p w14:paraId="7DC1288C" w14:textId="77777777" w:rsidR="00A51932" w:rsidRPr="00673EEA" w:rsidRDefault="00A51932" w:rsidP="00A51932">
      <w:pPr>
        <w:rPr>
          <w:rFonts w:ascii="Times New Roman" w:hAnsi="Times New Roman"/>
          <w:sz w:val="24"/>
          <w:szCs w:val="24"/>
        </w:rPr>
      </w:pPr>
    </w:p>
    <w:p w14:paraId="763D77D2" w14:textId="77777777" w:rsidR="00A51932" w:rsidRPr="00673EEA" w:rsidRDefault="00A51932" w:rsidP="00A51932">
      <w:pPr>
        <w:ind w:left="1416" w:firstLine="708"/>
        <w:rPr>
          <w:rFonts w:ascii="Times New Roman" w:hAnsi="Times New Roman"/>
          <w:sz w:val="24"/>
          <w:szCs w:val="24"/>
        </w:rPr>
      </w:pPr>
      <w:r w:rsidRPr="00673EEA">
        <w:rPr>
          <w:rFonts w:ascii="Times New Roman" w:hAnsi="Times New Roman"/>
          <w:sz w:val="24"/>
          <w:szCs w:val="24"/>
        </w:rPr>
        <w:t>+ PDV 25% ______</w:t>
      </w:r>
      <w:r w:rsidR="00D72BF0" w:rsidRPr="00673EEA">
        <w:rPr>
          <w:rFonts w:ascii="Times New Roman" w:hAnsi="Times New Roman"/>
          <w:sz w:val="24"/>
          <w:szCs w:val="24"/>
        </w:rPr>
        <w:t>______________________________eura</w:t>
      </w:r>
    </w:p>
    <w:p w14:paraId="2F2AA1F6" w14:textId="77777777" w:rsidR="00A51932" w:rsidRPr="00673EEA" w:rsidRDefault="00A51932" w:rsidP="00A51932">
      <w:pPr>
        <w:jc w:val="center"/>
        <w:rPr>
          <w:rFonts w:ascii="Times New Roman" w:hAnsi="Times New Roman"/>
          <w:sz w:val="24"/>
          <w:szCs w:val="24"/>
        </w:rPr>
      </w:pPr>
      <w:r w:rsidRPr="00673EEA">
        <w:rPr>
          <w:rFonts w:ascii="Times New Roman" w:hAnsi="Times New Roman"/>
          <w:sz w:val="24"/>
          <w:szCs w:val="24"/>
        </w:rPr>
        <w:t>(</w:t>
      </w:r>
      <w:r w:rsidRPr="00673EEA">
        <w:rPr>
          <w:rFonts w:ascii="Times New Roman" w:hAnsi="Times New Roman"/>
          <w:i/>
          <w:iCs/>
          <w:sz w:val="24"/>
          <w:szCs w:val="24"/>
        </w:rPr>
        <w:t>slovima:________________________________________</w:t>
      </w:r>
      <w:r w:rsidRPr="00673EEA">
        <w:rPr>
          <w:rFonts w:ascii="Times New Roman" w:hAnsi="Times New Roman"/>
          <w:sz w:val="24"/>
          <w:szCs w:val="24"/>
        </w:rPr>
        <w:t>)</w:t>
      </w:r>
    </w:p>
    <w:p w14:paraId="119418C9" w14:textId="77777777" w:rsidR="00A51932" w:rsidRPr="00673EEA" w:rsidRDefault="00A51932" w:rsidP="00A51932">
      <w:pPr>
        <w:rPr>
          <w:rFonts w:ascii="Times New Roman" w:hAnsi="Times New Roman"/>
          <w:sz w:val="24"/>
          <w:szCs w:val="24"/>
          <w:u w:val="single"/>
        </w:rPr>
      </w:pPr>
    </w:p>
    <w:p w14:paraId="79879641" w14:textId="77777777" w:rsidR="00A51932" w:rsidRPr="00673EEA" w:rsidRDefault="00A51932" w:rsidP="00A51932">
      <w:pPr>
        <w:rPr>
          <w:rFonts w:ascii="Times New Roman" w:hAnsi="Times New Roman"/>
          <w:sz w:val="24"/>
          <w:szCs w:val="24"/>
          <w:u w:val="single"/>
        </w:rPr>
      </w:pPr>
    </w:p>
    <w:p w14:paraId="619C4781" w14:textId="77777777" w:rsidR="00A51932" w:rsidRPr="00673EEA" w:rsidRDefault="00A51932" w:rsidP="00A51932">
      <w:pPr>
        <w:rPr>
          <w:rFonts w:ascii="Times New Roman" w:hAnsi="Times New Roman"/>
          <w:sz w:val="24"/>
          <w:szCs w:val="24"/>
        </w:rPr>
      </w:pPr>
      <w:r w:rsidRPr="00673EEA">
        <w:rPr>
          <w:rFonts w:ascii="Times New Roman" w:hAnsi="Times New Roman"/>
          <w:sz w:val="24"/>
          <w:szCs w:val="24"/>
        </w:rPr>
        <w:t xml:space="preserve">                                    SVEUKUPNO: ___</w:t>
      </w:r>
      <w:r w:rsidR="00D72BF0" w:rsidRPr="00673EEA">
        <w:rPr>
          <w:rFonts w:ascii="Times New Roman" w:hAnsi="Times New Roman"/>
          <w:sz w:val="24"/>
          <w:szCs w:val="24"/>
        </w:rPr>
        <w:t>______________________________eura</w:t>
      </w:r>
    </w:p>
    <w:p w14:paraId="436FFE7F" w14:textId="77777777" w:rsidR="00A51932" w:rsidRPr="00673EEA" w:rsidRDefault="00A51932" w:rsidP="00A51932">
      <w:pPr>
        <w:jc w:val="center"/>
        <w:rPr>
          <w:rFonts w:ascii="Times New Roman" w:hAnsi="Times New Roman"/>
          <w:sz w:val="24"/>
          <w:szCs w:val="24"/>
        </w:rPr>
      </w:pPr>
      <w:r w:rsidRPr="00673EEA">
        <w:rPr>
          <w:rFonts w:ascii="Times New Roman" w:hAnsi="Times New Roman"/>
          <w:sz w:val="24"/>
          <w:szCs w:val="24"/>
        </w:rPr>
        <w:t>(</w:t>
      </w:r>
      <w:r w:rsidRPr="00673EEA">
        <w:rPr>
          <w:rFonts w:ascii="Times New Roman" w:hAnsi="Times New Roman"/>
          <w:i/>
          <w:iCs/>
          <w:sz w:val="24"/>
          <w:szCs w:val="24"/>
        </w:rPr>
        <w:t>slovima:________________________________________</w:t>
      </w:r>
      <w:r w:rsidRPr="00673EEA">
        <w:rPr>
          <w:rFonts w:ascii="Times New Roman" w:hAnsi="Times New Roman"/>
          <w:sz w:val="24"/>
          <w:szCs w:val="24"/>
        </w:rPr>
        <w:t>)</w:t>
      </w:r>
    </w:p>
    <w:p w14:paraId="3A8337C9" w14:textId="77777777" w:rsidR="00A51932" w:rsidRPr="00673EEA" w:rsidRDefault="00A51932" w:rsidP="00A51932">
      <w:pPr>
        <w:jc w:val="center"/>
        <w:rPr>
          <w:rFonts w:ascii="Times New Roman" w:hAnsi="Times New Roman"/>
          <w:sz w:val="24"/>
          <w:szCs w:val="24"/>
        </w:rPr>
      </w:pPr>
    </w:p>
    <w:p w14:paraId="56FFF834" w14:textId="77777777" w:rsidR="00A51932" w:rsidRPr="00673EEA" w:rsidRDefault="00A51932" w:rsidP="00A51932">
      <w:pPr>
        <w:jc w:val="both"/>
        <w:rPr>
          <w:rFonts w:ascii="Times New Roman" w:hAnsi="Times New Roman"/>
          <w:sz w:val="24"/>
          <w:szCs w:val="24"/>
        </w:rPr>
      </w:pPr>
      <w:r w:rsidRPr="00673EEA">
        <w:rPr>
          <w:rFonts w:ascii="Times New Roman" w:hAnsi="Times New Roman"/>
          <w:sz w:val="24"/>
          <w:szCs w:val="24"/>
        </w:rPr>
        <w:tab/>
        <w:t xml:space="preserve">Ugovorne strane ugovaraju nepromjenjivost jediničnih cijena navedenih i upisanih u ponudbenome Troškovniku te su ugovorene jedinične cijene </w:t>
      </w:r>
      <w:r w:rsidRPr="00673EEA">
        <w:rPr>
          <w:rFonts w:ascii="Times New Roman" w:hAnsi="Times New Roman"/>
          <w:sz w:val="24"/>
          <w:szCs w:val="24"/>
          <w:lang w:val="es-ES"/>
        </w:rPr>
        <w:t>fiksne i nepromjenjive tijekom cijelog vremena trajanja Ugovora</w:t>
      </w:r>
      <w:r w:rsidRPr="00673EEA">
        <w:rPr>
          <w:rFonts w:ascii="Times New Roman" w:hAnsi="Times New Roman"/>
          <w:sz w:val="24"/>
          <w:szCs w:val="24"/>
        </w:rPr>
        <w:t xml:space="preserve"> do dovršenja radova koji čine predmet ovoga Ugovora osim u slučajevima iz čl. 627. i 629. Zakona o obveznim odnosima, a konačan obračun izvršiti će se na temelju stvarno izvedenih radova, primjenom ugovorenih jediničnih cijena.   </w:t>
      </w:r>
    </w:p>
    <w:p w14:paraId="34E1C918" w14:textId="77777777" w:rsidR="00A51932" w:rsidRDefault="00A51932" w:rsidP="00A51932">
      <w:pPr>
        <w:jc w:val="both"/>
        <w:rPr>
          <w:rFonts w:ascii="Times New Roman" w:hAnsi="Times New Roman"/>
          <w:color w:val="FF0000"/>
          <w:sz w:val="24"/>
          <w:szCs w:val="24"/>
        </w:rPr>
      </w:pPr>
    </w:p>
    <w:p w14:paraId="54EC6E44" w14:textId="77777777" w:rsidR="00E66547" w:rsidRPr="004F04EB" w:rsidRDefault="00E66547" w:rsidP="00A51932">
      <w:pPr>
        <w:jc w:val="both"/>
        <w:rPr>
          <w:rFonts w:ascii="Times New Roman" w:hAnsi="Times New Roman"/>
          <w:color w:val="FF0000"/>
          <w:sz w:val="24"/>
          <w:szCs w:val="24"/>
        </w:rPr>
      </w:pPr>
    </w:p>
    <w:p w14:paraId="0D4F0AA9" w14:textId="77777777" w:rsidR="00A51932" w:rsidRPr="00673EEA" w:rsidRDefault="00A51932" w:rsidP="00A51932">
      <w:pPr>
        <w:spacing w:after="120"/>
        <w:jc w:val="center"/>
        <w:rPr>
          <w:rFonts w:ascii="Times New Roman" w:hAnsi="Times New Roman"/>
          <w:b/>
          <w:bCs/>
          <w:sz w:val="24"/>
          <w:szCs w:val="24"/>
        </w:rPr>
      </w:pPr>
      <w:r w:rsidRPr="00673EEA">
        <w:rPr>
          <w:rFonts w:ascii="Times New Roman" w:hAnsi="Times New Roman"/>
          <w:b/>
          <w:bCs/>
          <w:sz w:val="24"/>
          <w:szCs w:val="24"/>
        </w:rPr>
        <w:lastRenderedPageBreak/>
        <w:t>Članak 5.</w:t>
      </w:r>
    </w:p>
    <w:p w14:paraId="2C58B4B6" w14:textId="77777777" w:rsidR="00A51932" w:rsidRPr="00673EEA" w:rsidRDefault="00A51932" w:rsidP="00A51932">
      <w:pPr>
        <w:spacing w:after="120"/>
        <w:jc w:val="both"/>
        <w:rPr>
          <w:rFonts w:ascii="Times New Roman" w:hAnsi="Times New Roman"/>
          <w:sz w:val="24"/>
          <w:szCs w:val="24"/>
        </w:rPr>
      </w:pPr>
      <w:r w:rsidRPr="00673EEA">
        <w:rPr>
          <w:rFonts w:ascii="Times New Roman" w:hAnsi="Times New Roman"/>
          <w:sz w:val="24"/>
          <w:szCs w:val="24"/>
        </w:rPr>
        <w:tab/>
        <w:t xml:space="preserve">U cijenu iz čl. 4. ovoga Ugovora uračunati su svi radovi, troškovi dobave i ugradnje materijala, opreme, rada strojeva, vanjskog i unutarnjeg transporta, povećani troškovi za prekomjerno korištenje prometnica, pristojbe, porezi, plaće, režijski troškovi (pr. za električnu energiju, plin, potrošnju vode, </w:t>
      </w:r>
      <w:proofErr w:type="spellStart"/>
      <w:r w:rsidRPr="00673EEA">
        <w:rPr>
          <w:rFonts w:ascii="Times New Roman" w:hAnsi="Times New Roman"/>
          <w:sz w:val="24"/>
          <w:szCs w:val="24"/>
        </w:rPr>
        <w:t>smećarinu</w:t>
      </w:r>
      <w:proofErr w:type="spellEnd"/>
      <w:r w:rsidRPr="00673EEA">
        <w:rPr>
          <w:rFonts w:ascii="Times New Roman" w:hAnsi="Times New Roman"/>
          <w:sz w:val="24"/>
          <w:szCs w:val="24"/>
        </w:rPr>
        <w:t xml:space="preserve"> i sl.), troškovi tehničke zaštite, troškovi nastali eventualnim produženim ili noćnim radom, terenski dodaci, osiguranje, ispitivanje i dokazivanje kvalitete, pripremni radovi, korištenje zemljišta za organizaciju gradilišta, privremeni priključci i sl. kao i svi drugi mogući izdatci potrebni za dovršenje kompletnih radova do potpune funkcionalnosti građevine.</w:t>
      </w:r>
    </w:p>
    <w:p w14:paraId="62197040" w14:textId="77777777" w:rsidR="00A51932" w:rsidRPr="00673EEA" w:rsidRDefault="00A51932" w:rsidP="00A51932">
      <w:pPr>
        <w:rPr>
          <w:rFonts w:ascii="Times New Roman" w:hAnsi="Times New Roman"/>
          <w:b/>
          <w:bCs/>
          <w:sz w:val="24"/>
          <w:szCs w:val="24"/>
        </w:rPr>
      </w:pPr>
    </w:p>
    <w:p w14:paraId="04F421B1" w14:textId="77777777" w:rsidR="00A51932" w:rsidRPr="00673EEA" w:rsidRDefault="00A51932" w:rsidP="00647583">
      <w:pPr>
        <w:pStyle w:val="Odlomakpopisa"/>
        <w:numPr>
          <w:ilvl w:val="0"/>
          <w:numId w:val="62"/>
        </w:numPr>
        <w:suppressAutoHyphens w:val="0"/>
        <w:autoSpaceDN/>
        <w:spacing w:after="0"/>
        <w:ind w:left="1077"/>
        <w:textAlignment w:val="auto"/>
        <w:rPr>
          <w:rFonts w:ascii="Times New Roman" w:hAnsi="Times New Roman" w:cs="Times New Roman"/>
          <w:b/>
          <w:bCs/>
          <w:sz w:val="24"/>
          <w:szCs w:val="24"/>
        </w:rPr>
      </w:pPr>
      <w:r w:rsidRPr="00673EEA">
        <w:rPr>
          <w:rFonts w:ascii="Times New Roman" w:hAnsi="Times New Roman" w:cs="Times New Roman"/>
          <w:b/>
          <w:bCs/>
          <w:sz w:val="24"/>
          <w:szCs w:val="24"/>
        </w:rPr>
        <w:t>NAČIN I ROK PLAĆANJA UGOVORENE CIJENE</w:t>
      </w:r>
    </w:p>
    <w:p w14:paraId="24BD3FFF" w14:textId="77777777" w:rsidR="00A51932" w:rsidRPr="00673EEA" w:rsidRDefault="00A51932" w:rsidP="00A51932">
      <w:pPr>
        <w:pStyle w:val="Odlomakpopisa"/>
        <w:suppressAutoHyphens w:val="0"/>
        <w:autoSpaceDN/>
        <w:spacing w:after="0"/>
        <w:ind w:left="1077"/>
        <w:textAlignment w:val="auto"/>
        <w:rPr>
          <w:rFonts w:ascii="Times New Roman" w:hAnsi="Times New Roman" w:cs="Times New Roman"/>
          <w:b/>
          <w:bCs/>
          <w:sz w:val="24"/>
          <w:szCs w:val="24"/>
        </w:rPr>
      </w:pPr>
    </w:p>
    <w:p w14:paraId="0B4CD210" w14:textId="77777777" w:rsidR="00A51932" w:rsidRPr="00673EEA" w:rsidRDefault="00A51932" w:rsidP="00A51932">
      <w:pPr>
        <w:pStyle w:val="Odlomakpopisa"/>
        <w:spacing w:after="120"/>
        <w:ind w:left="0"/>
        <w:jc w:val="center"/>
        <w:rPr>
          <w:rFonts w:ascii="Times New Roman" w:hAnsi="Times New Roman" w:cs="Times New Roman"/>
          <w:b/>
          <w:bCs/>
          <w:sz w:val="24"/>
          <w:szCs w:val="24"/>
        </w:rPr>
      </w:pPr>
      <w:r w:rsidRPr="00673EEA">
        <w:rPr>
          <w:rFonts w:ascii="Times New Roman" w:hAnsi="Times New Roman" w:cs="Times New Roman"/>
          <w:b/>
          <w:bCs/>
          <w:sz w:val="24"/>
          <w:szCs w:val="24"/>
        </w:rPr>
        <w:t>Članak 6.</w:t>
      </w:r>
    </w:p>
    <w:p w14:paraId="1D235AAD" w14:textId="77777777" w:rsidR="00A51932" w:rsidRPr="00673EEA" w:rsidRDefault="00A51932" w:rsidP="00A51932">
      <w:pPr>
        <w:ind w:firstLine="720"/>
        <w:jc w:val="both"/>
        <w:rPr>
          <w:rFonts w:ascii="Times New Roman" w:hAnsi="Times New Roman"/>
          <w:sz w:val="24"/>
          <w:szCs w:val="24"/>
        </w:rPr>
      </w:pPr>
      <w:r w:rsidRPr="00673EEA">
        <w:rPr>
          <w:rFonts w:ascii="Times New Roman" w:hAnsi="Times New Roman"/>
          <w:sz w:val="24"/>
          <w:szCs w:val="24"/>
        </w:rPr>
        <w:t xml:space="preserve">NARUČITELJ se obvezuje za izvedene radove isplatiti IZVOĐAČU cijenu temeljem privremenih mjesečnih situacija i okončane situacije koje su potpisane i ovjerene od strane stručnog nadzora građenja, u roku od 30 (trideset) dana od dana zaprimanja i ovjere privremenih mjesečnih situacija i okončane situacije od strane odgovorne osobe NARUČITELJA, na IBAN IZVOĐAČA broj HR ______________ otvoren kod __________________________ ili </w:t>
      </w:r>
      <w:proofErr w:type="spellStart"/>
      <w:r w:rsidRPr="00673EEA">
        <w:rPr>
          <w:rFonts w:ascii="Times New Roman" w:hAnsi="Times New Roman"/>
          <w:sz w:val="24"/>
          <w:szCs w:val="24"/>
        </w:rPr>
        <w:t>podugovaratelja</w:t>
      </w:r>
      <w:proofErr w:type="spellEnd"/>
      <w:r w:rsidRPr="00673EEA">
        <w:rPr>
          <w:rFonts w:ascii="Times New Roman" w:hAnsi="Times New Roman"/>
          <w:sz w:val="24"/>
          <w:szCs w:val="24"/>
        </w:rPr>
        <w:t xml:space="preserve"> broj HR ______________ otvoren kod __________________________.</w:t>
      </w:r>
    </w:p>
    <w:p w14:paraId="705A4E6D" w14:textId="77777777" w:rsidR="00A51932" w:rsidRPr="00673EEA" w:rsidRDefault="00A51932" w:rsidP="00A51932">
      <w:pPr>
        <w:ind w:firstLine="720"/>
        <w:jc w:val="both"/>
        <w:rPr>
          <w:rFonts w:ascii="Times New Roman" w:hAnsi="Times New Roman"/>
          <w:sz w:val="24"/>
          <w:szCs w:val="24"/>
        </w:rPr>
      </w:pPr>
    </w:p>
    <w:p w14:paraId="537F928C" w14:textId="77777777" w:rsidR="00A51932" w:rsidRPr="00673EEA" w:rsidRDefault="00A51932" w:rsidP="00A51932">
      <w:pPr>
        <w:spacing w:after="120"/>
        <w:jc w:val="center"/>
        <w:rPr>
          <w:rFonts w:ascii="Times New Roman" w:hAnsi="Times New Roman"/>
          <w:b/>
          <w:sz w:val="24"/>
          <w:szCs w:val="24"/>
        </w:rPr>
      </w:pPr>
      <w:r w:rsidRPr="00673EEA">
        <w:rPr>
          <w:rFonts w:ascii="Times New Roman" w:hAnsi="Times New Roman"/>
          <w:b/>
          <w:sz w:val="24"/>
          <w:szCs w:val="24"/>
        </w:rPr>
        <w:t>Članak 7.</w:t>
      </w:r>
    </w:p>
    <w:p w14:paraId="6025F4E0" w14:textId="77777777" w:rsidR="00A51932" w:rsidRPr="00673EEA" w:rsidRDefault="00A51932" w:rsidP="00A51932">
      <w:pPr>
        <w:ind w:firstLine="720"/>
        <w:jc w:val="both"/>
        <w:rPr>
          <w:rFonts w:ascii="Times New Roman" w:hAnsi="Times New Roman"/>
          <w:sz w:val="24"/>
          <w:szCs w:val="24"/>
        </w:rPr>
      </w:pPr>
      <w:r w:rsidRPr="00673EEA">
        <w:rPr>
          <w:rFonts w:ascii="Times New Roman" w:hAnsi="Times New Roman"/>
          <w:sz w:val="24"/>
          <w:szCs w:val="24"/>
        </w:rPr>
        <w:t>Privremene mjesečne situacije IZVOĐAČ je dužan ispostaviti NARUČITELJU do petog dana u mjesecu za prethodni mjesec.</w:t>
      </w:r>
    </w:p>
    <w:p w14:paraId="2B30246C" w14:textId="77777777" w:rsidR="00A51932" w:rsidRPr="00673EEA" w:rsidRDefault="00A51932" w:rsidP="00A51932">
      <w:pPr>
        <w:ind w:firstLine="720"/>
        <w:jc w:val="both"/>
        <w:rPr>
          <w:rFonts w:ascii="Times New Roman" w:hAnsi="Times New Roman"/>
          <w:sz w:val="24"/>
          <w:szCs w:val="24"/>
        </w:rPr>
      </w:pPr>
    </w:p>
    <w:p w14:paraId="70F1FE0D" w14:textId="77777777" w:rsidR="00A51932" w:rsidRPr="00673EEA" w:rsidRDefault="00A51932" w:rsidP="00A51932">
      <w:pPr>
        <w:ind w:firstLine="708"/>
        <w:jc w:val="both"/>
        <w:rPr>
          <w:rFonts w:ascii="Times New Roman" w:eastAsia="Times New Roman" w:hAnsi="Times New Roman"/>
          <w:sz w:val="24"/>
          <w:szCs w:val="24"/>
        </w:rPr>
      </w:pPr>
      <w:r w:rsidRPr="00673EEA">
        <w:rPr>
          <w:rFonts w:ascii="Times New Roman" w:hAnsi="Times New Roman"/>
          <w:sz w:val="24"/>
          <w:szCs w:val="24"/>
        </w:rPr>
        <w:t xml:space="preserve">IZVOĐAČ će za izvedene radove NARUČITELJU ispostavljati mjesečne privremene situacije i okončanu situaciju na osnovi stvarno izvedenih količina, prema jediničnim cijenama iz Troškovnika, te po stručnom nadzoru građenja ovjerene građevinske knjige s odgovarajućom obračunskom dokumentacijom. </w:t>
      </w:r>
    </w:p>
    <w:p w14:paraId="0EAC291E" w14:textId="77777777" w:rsidR="00A51932" w:rsidRPr="00673EEA" w:rsidRDefault="00A51932" w:rsidP="00A51932">
      <w:pPr>
        <w:ind w:firstLine="720"/>
        <w:jc w:val="both"/>
        <w:rPr>
          <w:rFonts w:ascii="Times New Roman" w:hAnsi="Times New Roman"/>
          <w:sz w:val="24"/>
          <w:szCs w:val="24"/>
        </w:rPr>
      </w:pPr>
    </w:p>
    <w:p w14:paraId="7DB2290E" w14:textId="77777777" w:rsidR="00A51932" w:rsidRPr="00673EEA" w:rsidRDefault="00A51932" w:rsidP="00A51932">
      <w:pPr>
        <w:ind w:firstLine="720"/>
        <w:jc w:val="both"/>
        <w:rPr>
          <w:rFonts w:ascii="Times New Roman" w:hAnsi="Times New Roman"/>
          <w:sz w:val="24"/>
          <w:szCs w:val="24"/>
        </w:rPr>
      </w:pPr>
      <w:r w:rsidRPr="00673EEA">
        <w:rPr>
          <w:rFonts w:ascii="Times New Roman" w:hAnsi="Times New Roman"/>
          <w:sz w:val="24"/>
          <w:szCs w:val="24"/>
        </w:rPr>
        <w:t>Privremene mjesečne situacije moraju sadržavati podatke o ukupnoj vrijednosti ugovorenih radova, količini i vrijednosti radova izvedenih u proteklom mjesecu, ukupnu vrijednost do tada izvedenih radova, iznos isplaćen po prethodnim privremenim mjesečnim situacijama te iznos koji NARUČITELJ treba isplatiti IZVOĐAČU po ispostavljenoj mjesečnoj situaciji.</w:t>
      </w:r>
    </w:p>
    <w:p w14:paraId="36DDF107" w14:textId="77777777" w:rsidR="00A51932" w:rsidRPr="00673EEA" w:rsidRDefault="00A51932" w:rsidP="00A51932">
      <w:pPr>
        <w:ind w:firstLine="720"/>
        <w:jc w:val="both"/>
        <w:rPr>
          <w:rFonts w:ascii="Times New Roman" w:hAnsi="Times New Roman"/>
          <w:sz w:val="24"/>
          <w:szCs w:val="24"/>
        </w:rPr>
      </w:pPr>
    </w:p>
    <w:p w14:paraId="7B746598" w14:textId="77777777" w:rsidR="00A51932" w:rsidRPr="00673EEA" w:rsidRDefault="00A51932" w:rsidP="00A51932">
      <w:pPr>
        <w:ind w:firstLine="720"/>
        <w:jc w:val="both"/>
        <w:rPr>
          <w:rFonts w:ascii="Times New Roman" w:hAnsi="Times New Roman"/>
          <w:sz w:val="24"/>
          <w:szCs w:val="24"/>
        </w:rPr>
      </w:pPr>
      <w:r w:rsidRPr="00673EEA">
        <w:rPr>
          <w:rFonts w:ascii="Times New Roman" w:hAnsi="Times New Roman"/>
          <w:sz w:val="24"/>
          <w:szCs w:val="24"/>
        </w:rPr>
        <w:t>NARUČITELJ će odbiti isplatu privremene mjesečne situacije i neće istu privremenu situaciju ovjeriti po odgovornoj osobi ukoliko utvrdi nepravilnosti ili ukoliko su pojedini iznosi osporeni od strane stručnog nadzora građenja ili NARUČITELJA, te će pozvati IZVOĐAČA da uočene nepravilnosti otkloni.</w:t>
      </w:r>
    </w:p>
    <w:p w14:paraId="3B6A6012" w14:textId="77777777" w:rsidR="00A51932" w:rsidRPr="00673EEA" w:rsidRDefault="00A51932" w:rsidP="00A51932">
      <w:pPr>
        <w:ind w:firstLine="720"/>
        <w:jc w:val="both"/>
        <w:rPr>
          <w:rFonts w:ascii="Times New Roman" w:hAnsi="Times New Roman"/>
          <w:sz w:val="24"/>
          <w:szCs w:val="24"/>
        </w:rPr>
      </w:pPr>
    </w:p>
    <w:p w14:paraId="7AF46315" w14:textId="77777777" w:rsidR="00A51932" w:rsidRPr="00673EEA" w:rsidRDefault="00A51932" w:rsidP="00A51932">
      <w:pPr>
        <w:tabs>
          <w:tab w:val="left" w:pos="567"/>
        </w:tabs>
        <w:jc w:val="both"/>
        <w:rPr>
          <w:rFonts w:ascii="Times New Roman" w:hAnsi="Times New Roman"/>
          <w:sz w:val="24"/>
          <w:szCs w:val="24"/>
        </w:rPr>
      </w:pPr>
      <w:r w:rsidRPr="00673EEA">
        <w:rPr>
          <w:rFonts w:ascii="Times New Roman" w:hAnsi="Times New Roman"/>
          <w:sz w:val="24"/>
          <w:szCs w:val="24"/>
        </w:rPr>
        <w:tab/>
        <w:t xml:space="preserve">Naručitelj je dužan pregledati i ovjeriti privremene situacije, najkasnije u roku deset (10) dana, a okončanu u roku dvadeset (20) dana, od zaprimanja situacije, prethodno ovjerene od strane stručnog nadzora građenja ili iste u propisanim rokovima u potpunosti ili djelomično osporiti.  </w:t>
      </w:r>
    </w:p>
    <w:p w14:paraId="0C8A26F3" w14:textId="77777777" w:rsidR="00A51932" w:rsidRPr="004F04EB" w:rsidRDefault="00A51932" w:rsidP="00A51932">
      <w:pPr>
        <w:jc w:val="both"/>
        <w:rPr>
          <w:rFonts w:ascii="Times New Roman" w:hAnsi="Times New Roman"/>
          <w:color w:val="FF0000"/>
          <w:sz w:val="24"/>
          <w:szCs w:val="24"/>
        </w:rPr>
      </w:pPr>
    </w:p>
    <w:p w14:paraId="2B04F7BE" w14:textId="77777777" w:rsidR="00A51932" w:rsidRPr="00A71487" w:rsidRDefault="00A51932" w:rsidP="00A51932">
      <w:pPr>
        <w:spacing w:after="120"/>
        <w:jc w:val="center"/>
        <w:rPr>
          <w:rFonts w:ascii="Times New Roman" w:hAnsi="Times New Roman"/>
          <w:b/>
          <w:sz w:val="24"/>
          <w:szCs w:val="24"/>
        </w:rPr>
      </w:pPr>
      <w:r w:rsidRPr="00A71487">
        <w:rPr>
          <w:rFonts w:ascii="Times New Roman" w:hAnsi="Times New Roman"/>
          <w:b/>
          <w:sz w:val="24"/>
          <w:szCs w:val="24"/>
        </w:rPr>
        <w:t>Članak 8.</w:t>
      </w:r>
    </w:p>
    <w:p w14:paraId="78A10817" w14:textId="77777777" w:rsidR="00A51932" w:rsidRPr="00A71487" w:rsidRDefault="00A51932" w:rsidP="00A51932">
      <w:pPr>
        <w:spacing w:after="120"/>
        <w:jc w:val="both"/>
        <w:rPr>
          <w:rFonts w:ascii="Times New Roman" w:hAnsi="Times New Roman"/>
          <w:sz w:val="24"/>
          <w:szCs w:val="24"/>
        </w:rPr>
      </w:pPr>
      <w:r w:rsidRPr="00A71487">
        <w:rPr>
          <w:rFonts w:ascii="Times New Roman" w:hAnsi="Times New Roman"/>
          <w:b/>
          <w:sz w:val="24"/>
          <w:szCs w:val="24"/>
        </w:rPr>
        <w:tab/>
      </w:r>
      <w:r w:rsidRPr="00A71487">
        <w:rPr>
          <w:rFonts w:ascii="Times New Roman" w:hAnsi="Times New Roman"/>
          <w:sz w:val="24"/>
          <w:szCs w:val="24"/>
        </w:rPr>
        <w:t xml:space="preserve">Okončanu situaciju IZVOĐAČ će ispostaviti NARUČITELJU nakon uspješno obavljenog </w:t>
      </w:r>
      <w:r w:rsidR="00673EEA">
        <w:rPr>
          <w:rFonts w:ascii="Times New Roman" w:hAnsi="Times New Roman"/>
          <w:sz w:val="24"/>
          <w:szCs w:val="24"/>
        </w:rPr>
        <w:t>primopredaje radova</w:t>
      </w:r>
      <w:r w:rsidRPr="00A71487">
        <w:rPr>
          <w:rFonts w:ascii="Times New Roman" w:hAnsi="Times New Roman"/>
          <w:sz w:val="24"/>
          <w:szCs w:val="24"/>
        </w:rPr>
        <w:t xml:space="preserve"> i otklanjanju eventualnih nedostataka, te obostrano potpisanom Zapisniku o primopredaji radova</w:t>
      </w:r>
      <w:r w:rsidR="00D72BF0" w:rsidRPr="00A71487">
        <w:rPr>
          <w:rFonts w:ascii="Times New Roman" w:hAnsi="Times New Roman"/>
          <w:sz w:val="24"/>
          <w:szCs w:val="24"/>
        </w:rPr>
        <w:t>.</w:t>
      </w:r>
    </w:p>
    <w:p w14:paraId="54C052EA" w14:textId="77777777" w:rsidR="00A51932" w:rsidRPr="00A71487" w:rsidRDefault="00A51932" w:rsidP="00A51932">
      <w:pPr>
        <w:jc w:val="both"/>
        <w:rPr>
          <w:rFonts w:ascii="Times New Roman" w:hAnsi="Times New Roman"/>
          <w:sz w:val="24"/>
          <w:szCs w:val="24"/>
        </w:rPr>
      </w:pPr>
    </w:p>
    <w:p w14:paraId="7139BEE2" w14:textId="77777777" w:rsidR="00A51932" w:rsidRPr="00A71487" w:rsidRDefault="00A51932" w:rsidP="00647583">
      <w:pPr>
        <w:pStyle w:val="Odlomakpopisa"/>
        <w:numPr>
          <w:ilvl w:val="0"/>
          <w:numId w:val="62"/>
        </w:numPr>
        <w:suppressAutoHyphens w:val="0"/>
        <w:autoSpaceDN/>
        <w:textAlignment w:val="auto"/>
        <w:rPr>
          <w:rFonts w:ascii="Times New Roman" w:hAnsi="Times New Roman" w:cs="Times New Roman"/>
          <w:b/>
          <w:bCs/>
          <w:sz w:val="24"/>
          <w:szCs w:val="24"/>
        </w:rPr>
      </w:pPr>
      <w:r w:rsidRPr="00A71487">
        <w:rPr>
          <w:rFonts w:ascii="Times New Roman" w:hAnsi="Times New Roman" w:cs="Times New Roman"/>
          <w:b/>
          <w:bCs/>
          <w:sz w:val="24"/>
          <w:szCs w:val="24"/>
        </w:rPr>
        <w:lastRenderedPageBreak/>
        <w:t>ROK IZVOĐENJA RADOVA</w:t>
      </w:r>
    </w:p>
    <w:p w14:paraId="4F5CE92C" w14:textId="77777777" w:rsidR="00A51932" w:rsidRPr="00A71487" w:rsidRDefault="00A51932" w:rsidP="00A51932">
      <w:pPr>
        <w:spacing w:after="120"/>
        <w:jc w:val="center"/>
        <w:rPr>
          <w:rFonts w:ascii="Times New Roman" w:hAnsi="Times New Roman"/>
          <w:b/>
          <w:bCs/>
          <w:sz w:val="24"/>
          <w:szCs w:val="24"/>
        </w:rPr>
      </w:pPr>
      <w:r w:rsidRPr="00A71487">
        <w:rPr>
          <w:rFonts w:ascii="Times New Roman" w:hAnsi="Times New Roman"/>
          <w:b/>
          <w:bCs/>
          <w:sz w:val="24"/>
          <w:szCs w:val="24"/>
        </w:rPr>
        <w:t>Članak 9.</w:t>
      </w:r>
    </w:p>
    <w:p w14:paraId="3A6A2D9A" w14:textId="5A6703F6" w:rsidR="00A51932" w:rsidRPr="00A71487" w:rsidRDefault="00A51932" w:rsidP="00A51932">
      <w:pPr>
        <w:ind w:firstLine="708"/>
        <w:jc w:val="both"/>
        <w:rPr>
          <w:rFonts w:ascii="Times New Roman" w:hAnsi="Times New Roman"/>
          <w:sz w:val="24"/>
          <w:szCs w:val="24"/>
        </w:rPr>
      </w:pPr>
      <w:r w:rsidRPr="00A71487">
        <w:rPr>
          <w:rFonts w:ascii="Times New Roman" w:hAnsi="Times New Roman"/>
          <w:sz w:val="24"/>
          <w:szCs w:val="24"/>
        </w:rPr>
        <w:t xml:space="preserve">IZVOĐAČ se obvezuje s izvođenjem radova započeti odmah po potpisivanju ovog Ugovora i preuzimanju Tehničke dokumentacije, a sve ugovorene radove izvesti </w:t>
      </w:r>
      <w:r w:rsidR="00A71487" w:rsidRPr="00A71487">
        <w:rPr>
          <w:rFonts w:ascii="Times New Roman" w:hAnsi="Times New Roman"/>
          <w:sz w:val="24"/>
          <w:szCs w:val="24"/>
        </w:rPr>
        <w:t xml:space="preserve">u roku od </w:t>
      </w:r>
      <w:r w:rsidR="00BA7084" w:rsidRPr="00BA7084">
        <w:rPr>
          <w:rFonts w:ascii="Times New Roman" w:hAnsi="Times New Roman"/>
          <w:sz w:val="24"/>
          <w:szCs w:val="24"/>
        </w:rPr>
        <w:t>3</w:t>
      </w:r>
      <w:r w:rsidR="00A71487" w:rsidRPr="00BA7084">
        <w:rPr>
          <w:rFonts w:ascii="Times New Roman" w:hAnsi="Times New Roman"/>
          <w:sz w:val="24"/>
          <w:szCs w:val="24"/>
        </w:rPr>
        <w:t xml:space="preserve"> mjesec</w:t>
      </w:r>
      <w:r w:rsidR="008F2522" w:rsidRPr="00BA7084">
        <w:rPr>
          <w:rFonts w:ascii="Times New Roman" w:hAnsi="Times New Roman"/>
          <w:sz w:val="24"/>
          <w:szCs w:val="24"/>
        </w:rPr>
        <w:t>a</w:t>
      </w:r>
      <w:r w:rsidR="00A71487" w:rsidRPr="00BA7084">
        <w:rPr>
          <w:rFonts w:ascii="Times New Roman" w:hAnsi="Times New Roman"/>
          <w:sz w:val="24"/>
          <w:szCs w:val="24"/>
        </w:rPr>
        <w:t xml:space="preserve"> </w:t>
      </w:r>
      <w:r w:rsidR="00A71487" w:rsidRPr="00A71487">
        <w:rPr>
          <w:rFonts w:ascii="Times New Roman" w:hAnsi="Times New Roman"/>
          <w:sz w:val="24"/>
          <w:szCs w:val="24"/>
        </w:rPr>
        <w:t>od dana uvođenja u posao</w:t>
      </w:r>
      <w:r w:rsidR="00BA7084">
        <w:rPr>
          <w:rFonts w:ascii="Times New Roman" w:hAnsi="Times New Roman"/>
          <w:sz w:val="24"/>
          <w:szCs w:val="24"/>
        </w:rPr>
        <w:t>, ali ne kasnije od 31.03.2023. godine.</w:t>
      </w:r>
    </w:p>
    <w:p w14:paraId="16644703" w14:textId="77777777" w:rsidR="00A51932" w:rsidRPr="00A71487" w:rsidRDefault="00A51932" w:rsidP="00A51932">
      <w:pPr>
        <w:ind w:firstLine="708"/>
        <w:jc w:val="both"/>
        <w:rPr>
          <w:rFonts w:ascii="Times New Roman" w:hAnsi="Times New Roman"/>
          <w:sz w:val="24"/>
          <w:szCs w:val="24"/>
        </w:rPr>
      </w:pPr>
    </w:p>
    <w:p w14:paraId="2004FE4E" w14:textId="77777777" w:rsidR="00A51932" w:rsidRPr="00A71487" w:rsidRDefault="00A51932" w:rsidP="00A51932">
      <w:pPr>
        <w:ind w:firstLine="708"/>
        <w:jc w:val="both"/>
        <w:rPr>
          <w:rFonts w:ascii="Times New Roman" w:hAnsi="Times New Roman"/>
          <w:spacing w:val="-1"/>
          <w:sz w:val="24"/>
          <w:szCs w:val="24"/>
        </w:rPr>
      </w:pPr>
      <w:r w:rsidRPr="00A71487">
        <w:rPr>
          <w:rFonts w:ascii="Times New Roman" w:hAnsi="Times New Roman"/>
          <w:spacing w:val="-1"/>
          <w:sz w:val="24"/>
          <w:szCs w:val="24"/>
        </w:rPr>
        <w:t xml:space="preserve">Pod danom uvođenja u posao smatra se dan kada je IZVOĐAČU predano gradilište i Tehnička dokumentacija, što će se potvrditi upisom u građevinski dnevnik. </w:t>
      </w:r>
    </w:p>
    <w:p w14:paraId="7A9CC35C" w14:textId="77777777" w:rsidR="00A51932" w:rsidRPr="00A71487" w:rsidRDefault="00A51932" w:rsidP="00A51932">
      <w:pPr>
        <w:ind w:firstLine="708"/>
        <w:jc w:val="both"/>
        <w:rPr>
          <w:rFonts w:ascii="Times New Roman" w:hAnsi="Times New Roman"/>
          <w:spacing w:val="-1"/>
          <w:sz w:val="24"/>
          <w:szCs w:val="24"/>
        </w:rPr>
      </w:pPr>
    </w:p>
    <w:p w14:paraId="6AFF9622" w14:textId="7EAA2A0A" w:rsidR="00A51932" w:rsidRPr="007060F5" w:rsidRDefault="00A51932" w:rsidP="00A51932">
      <w:pPr>
        <w:ind w:firstLine="708"/>
        <w:jc w:val="both"/>
        <w:rPr>
          <w:rFonts w:ascii="Times New Roman" w:hAnsi="Times New Roman"/>
          <w:spacing w:val="-1"/>
          <w:sz w:val="24"/>
          <w:szCs w:val="24"/>
        </w:rPr>
      </w:pPr>
      <w:r w:rsidRPr="007060F5">
        <w:rPr>
          <w:rFonts w:ascii="Times New Roman" w:hAnsi="Times New Roman"/>
          <w:spacing w:val="-1"/>
          <w:sz w:val="24"/>
          <w:szCs w:val="24"/>
        </w:rPr>
        <w:t>Pisanu obavijest o uvođenju u posao IZVOĐAČU dostavlja struč</w:t>
      </w:r>
      <w:r w:rsidR="00D72BF0" w:rsidRPr="007060F5">
        <w:rPr>
          <w:rFonts w:ascii="Times New Roman" w:hAnsi="Times New Roman"/>
          <w:spacing w:val="-1"/>
          <w:sz w:val="24"/>
          <w:szCs w:val="24"/>
        </w:rPr>
        <w:t xml:space="preserve">ni nadzor građenja, najkasnije </w:t>
      </w:r>
      <w:r w:rsidR="008F2522" w:rsidRPr="007060F5">
        <w:rPr>
          <w:rFonts w:ascii="Times New Roman" w:hAnsi="Times New Roman"/>
          <w:spacing w:val="-1"/>
          <w:sz w:val="24"/>
          <w:szCs w:val="24"/>
        </w:rPr>
        <w:t>5</w:t>
      </w:r>
      <w:r w:rsidR="00D72BF0" w:rsidRPr="007060F5">
        <w:rPr>
          <w:rFonts w:ascii="Times New Roman" w:hAnsi="Times New Roman"/>
          <w:spacing w:val="-1"/>
          <w:sz w:val="24"/>
          <w:szCs w:val="24"/>
        </w:rPr>
        <w:t xml:space="preserve"> (</w:t>
      </w:r>
      <w:r w:rsidR="008F2522" w:rsidRPr="007060F5">
        <w:rPr>
          <w:rFonts w:ascii="Times New Roman" w:hAnsi="Times New Roman"/>
          <w:spacing w:val="-1"/>
          <w:sz w:val="24"/>
          <w:szCs w:val="24"/>
        </w:rPr>
        <w:t>pet</w:t>
      </w:r>
      <w:r w:rsidRPr="007060F5">
        <w:rPr>
          <w:rFonts w:ascii="Times New Roman" w:hAnsi="Times New Roman"/>
          <w:spacing w:val="-1"/>
          <w:sz w:val="24"/>
          <w:szCs w:val="24"/>
        </w:rPr>
        <w:t xml:space="preserve">) dana unaprijed prije uvođenja u posao, u roku od </w:t>
      </w:r>
      <w:r w:rsidR="008F2522" w:rsidRPr="007060F5">
        <w:rPr>
          <w:rFonts w:ascii="Times New Roman" w:hAnsi="Times New Roman"/>
          <w:spacing w:val="-1"/>
          <w:sz w:val="24"/>
          <w:szCs w:val="24"/>
        </w:rPr>
        <w:t>1</w:t>
      </w:r>
      <w:r w:rsidRPr="007060F5">
        <w:rPr>
          <w:rFonts w:ascii="Times New Roman" w:hAnsi="Times New Roman"/>
          <w:spacing w:val="-1"/>
          <w:sz w:val="24"/>
          <w:szCs w:val="24"/>
        </w:rPr>
        <w:t>0 dana od potpisa Ugovora.</w:t>
      </w:r>
    </w:p>
    <w:p w14:paraId="6A2F7DFA" w14:textId="77777777" w:rsidR="00A51932" w:rsidRPr="004F04EB" w:rsidRDefault="00A51932" w:rsidP="00A51932">
      <w:pPr>
        <w:ind w:firstLine="708"/>
        <w:jc w:val="both"/>
        <w:rPr>
          <w:rFonts w:ascii="Times New Roman" w:hAnsi="Times New Roman"/>
          <w:color w:val="FF0000"/>
          <w:spacing w:val="-1"/>
          <w:sz w:val="24"/>
          <w:szCs w:val="24"/>
        </w:rPr>
      </w:pPr>
    </w:p>
    <w:p w14:paraId="3B00C1C1" w14:textId="77777777" w:rsidR="00A51932" w:rsidRPr="00A71487" w:rsidRDefault="00A51932" w:rsidP="00A51932">
      <w:pPr>
        <w:spacing w:after="120"/>
        <w:jc w:val="center"/>
        <w:rPr>
          <w:rFonts w:ascii="Times New Roman" w:hAnsi="Times New Roman"/>
          <w:b/>
          <w:bCs/>
          <w:spacing w:val="-1"/>
          <w:sz w:val="24"/>
          <w:szCs w:val="24"/>
        </w:rPr>
      </w:pPr>
      <w:r w:rsidRPr="00A71487">
        <w:rPr>
          <w:rFonts w:ascii="Times New Roman" w:hAnsi="Times New Roman"/>
          <w:b/>
          <w:bCs/>
          <w:spacing w:val="-1"/>
          <w:sz w:val="24"/>
          <w:szCs w:val="24"/>
        </w:rPr>
        <w:t>Članak 10.</w:t>
      </w:r>
    </w:p>
    <w:p w14:paraId="2715CC1A" w14:textId="77777777" w:rsidR="00A51932" w:rsidRPr="00A71487" w:rsidRDefault="00A51932" w:rsidP="00A51932">
      <w:pPr>
        <w:jc w:val="both"/>
        <w:rPr>
          <w:rFonts w:ascii="Times New Roman" w:hAnsi="Times New Roman"/>
          <w:spacing w:val="-1"/>
          <w:sz w:val="24"/>
          <w:szCs w:val="24"/>
        </w:rPr>
      </w:pPr>
      <w:r w:rsidRPr="00A71487">
        <w:rPr>
          <w:rFonts w:ascii="Times New Roman" w:hAnsi="Times New Roman"/>
          <w:spacing w:val="-1"/>
          <w:sz w:val="24"/>
          <w:szCs w:val="24"/>
        </w:rPr>
        <w:tab/>
        <w:t>Rok</w:t>
      </w:r>
      <w:r w:rsidR="00A71487">
        <w:rPr>
          <w:rFonts w:ascii="Times New Roman" w:hAnsi="Times New Roman"/>
          <w:spacing w:val="-1"/>
          <w:sz w:val="24"/>
          <w:szCs w:val="24"/>
        </w:rPr>
        <w:t xml:space="preserve"> izvođenja radova iz članka 9. </w:t>
      </w:r>
      <w:r w:rsidRPr="00A71487">
        <w:rPr>
          <w:rFonts w:ascii="Times New Roman" w:hAnsi="Times New Roman"/>
          <w:spacing w:val="-1"/>
          <w:sz w:val="24"/>
          <w:szCs w:val="24"/>
        </w:rPr>
        <w:t>stavka 1. ovoga Ugovora može se iznimno produljiti u slučaju nastupa slijedećih okolnosti:</w:t>
      </w:r>
    </w:p>
    <w:p w14:paraId="0A43C3C3" w14:textId="77777777" w:rsidR="00A51932" w:rsidRPr="00A71487" w:rsidRDefault="00A51932" w:rsidP="00647583">
      <w:pPr>
        <w:pStyle w:val="Odlomakpopisa"/>
        <w:numPr>
          <w:ilvl w:val="0"/>
          <w:numId w:val="58"/>
        </w:numPr>
        <w:tabs>
          <w:tab w:val="clear" w:pos="3036"/>
          <w:tab w:val="num" w:pos="851"/>
        </w:tabs>
        <w:suppressAutoHyphens w:val="0"/>
        <w:autoSpaceDN/>
        <w:spacing w:before="120" w:after="120" w:line="240" w:lineRule="auto"/>
        <w:ind w:left="851" w:hanging="142"/>
        <w:jc w:val="both"/>
        <w:textAlignment w:val="auto"/>
        <w:rPr>
          <w:rFonts w:ascii="Times New Roman" w:hAnsi="Times New Roman" w:cs="Times New Roman"/>
          <w:spacing w:val="-1"/>
          <w:sz w:val="24"/>
          <w:szCs w:val="24"/>
        </w:rPr>
      </w:pPr>
      <w:r w:rsidRPr="00A71487">
        <w:rPr>
          <w:rFonts w:ascii="Times New Roman" w:hAnsi="Times New Roman" w:cs="Times New Roman"/>
          <w:spacing w:val="-1"/>
          <w:sz w:val="24"/>
          <w:szCs w:val="24"/>
        </w:rPr>
        <w:t>ako IZVOĐAČ zbog nastupa izvanrednih događaja koji su nastupili nakon sklapanja ovoga Ugovora, više sile ili propusta NARUČITELJA, a koji se prilikom sklapanja ovoga Ugovora, nisu mogli predvidjeti, spriječiti ili otkloniti, nije mogao izvoditi radove ili mu je izvođenje radova u znatnoj mjeri otežano,</w:t>
      </w:r>
    </w:p>
    <w:p w14:paraId="64B9B9CC" w14:textId="77777777" w:rsidR="00A51932" w:rsidRPr="00A71487" w:rsidRDefault="00A51932" w:rsidP="00647583">
      <w:pPr>
        <w:pStyle w:val="Odlomakpopisa"/>
        <w:numPr>
          <w:ilvl w:val="0"/>
          <w:numId w:val="58"/>
        </w:numPr>
        <w:tabs>
          <w:tab w:val="clear" w:pos="3036"/>
          <w:tab w:val="num" w:pos="851"/>
        </w:tabs>
        <w:suppressAutoHyphens w:val="0"/>
        <w:autoSpaceDN/>
        <w:spacing w:after="120" w:line="240" w:lineRule="auto"/>
        <w:ind w:left="851" w:hanging="142"/>
        <w:jc w:val="both"/>
        <w:textAlignment w:val="auto"/>
        <w:rPr>
          <w:rFonts w:ascii="Times New Roman" w:hAnsi="Times New Roman" w:cs="Times New Roman"/>
          <w:spacing w:val="-1"/>
          <w:sz w:val="24"/>
          <w:szCs w:val="24"/>
        </w:rPr>
      </w:pPr>
      <w:r w:rsidRPr="00A71487">
        <w:rPr>
          <w:rFonts w:ascii="Times New Roman" w:hAnsi="Times New Roman" w:cs="Times New Roman"/>
          <w:spacing w:val="-1"/>
          <w:sz w:val="24"/>
          <w:szCs w:val="24"/>
        </w:rPr>
        <w:t>ako nastupe nepovoljne vremenske prilike koje onemogućuju izvođenje radova ili u znatnoj mjeri otežavaju njihovo izvođenje, što će se utvrditi po nadzornom inženjeru i upisati u građevinski dnevnik te potkrijepiti evidencijom meteoroloških uvjeta,</w:t>
      </w:r>
    </w:p>
    <w:p w14:paraId="4419BC86" w14:textId="77777777" w:rsidR="00A51932" w:rsidRPr="00A71487" w:rsidRDefault="00A51932" w:rsidP="00647583">
      <w:pPr>
        <w:pStyle w:val="Odlomakpopisa"/>
        <w:numPr>
          <w:ilvl w:val="0"/>
          <w:numId w:val="58"/>
        </w:numPr>
        <w:tabs>
          <w:tab w:val="clear" w:pos="3036"/>
          <w:tab w:val="num" w:pos="851"/>
        </w:tabs>
        <w:suppressAutoHyphens w:val="0"/>
        <w:autoSpaceDN/>
        <w:spacing w:after="120" w:line="240" w:lineRule="auto"/>
        <w:ind w:left="851" w:hanging="142"/>
        <w:jc w:val="both"/>
        <w:textAlignment w:val="auto"/>
        <w:rPr>
          <w:rFonts w:ascii="Times New Roman" w:hAnsi="Times New Roman" w:cs="Times New Roman"/>
          <w:spacing w:val="-1"/>
          <w:sz w:val="24"/>
          <w:szCs w:val="24"/>
        </w:rPr>
      </w:pPr>
      <w:r w:rsidRPr="00A71487">
        <w:rPr>
          <w:rFonts w:ascii="Times New Roman" w:hAnsi="Times New Roman" w:cs="Times New Roman"/>
          <w:spacing w:val="-1"/>
          <w:sz w:val="24"/>
          <w:szCs w:val="24"/>
        </w:rPr>
        <w:t>ako je nastupilo izricanje mjere predviđene aktima nadležnih tijela,</w:t>
      </w:r>
    </w:p>
    <w:p w14:paraId="2A622C5C" w14:textId="77777777" w:rsidR="00A51932" w:rsidRPr="00A71487" w:rsidRDefault="00A51932" w:rsidP="00647583">
      <w:pPr>
        <w:pStyle w:val="Odlomakpopisa"/>
        <w:numPr>
          <w:ilvl w:val="0"/>
          <w:numId w:val="58"/>
        </w:numPr>
        <w:tabs>
          <w:tab w:val="clear" w:pos="3036"/>
          <w:tab w:val="num" w:pos="851"/>
        </w:tabs>
        <w:suppressAutoHyphens w:val="0"/>
        <w:autoSpaceDN/>
        <w:spacing w:after="0" w:line="240" w:lineRule="auto"/>
        <w:ind w:left="851" w:hanging="142"/>
        <w:jc w:val="both"/>
        <w:textAlignment w:val="auto"/>
        <w:rPr>
          <w:rFonts w:ascii="Times New Roman" w:hAnsi="Times New Roman" w:cs="Times New Roman"/>
          <w:spacing w:val="-1"/>
          <w:sz w:val="24"/>
          <w:szCs w:val="24"/>
        </w:rPr>
      </w:pPr>
      <w:r w:rsidRPr="00A71487">
        <w:rPr>
          <w:rFonts w:ascii="Times New Roman" w:hAnsi="Times New Roman" w:cs="Times New Roman"/>
          <w:spacing w:val="-1"/>
          <w:sz w:val="24"/>
          <w:szCs w:val="24"/>
        </w:rPr>
        <w:t xml:space="preserve">ako je NARUČITELJ izdao pisani nalog o trajnoj ili privremenoj obustavi radova.   </w:t>
      </w:r>
    </w:p>
    <w:p w14:paraId="134C8A6F" w14:textId="77777777" w:rsidR="00A51932" w:rsidRPr="00A71487" w:rsidRDefault="00A51932" w:rsidP="00A51932">
      <w:pPr>
        <w:jc w:val="center"/>
        <w:rPr>
          <w:rFonts w:ascii="Times New Roman" w:hAnsi="Times New Roman"/>
          <w:b/>
          <w:bCs/>
          <w:spacing w:val="-1"/>
          <w:sz w:val="24"/>
          <w:szCs w:val="24"/>
        </w:rPr>
      </w:pPr>
    </w:p>
    <w:p w14:paraId="7A6782F6" w14:textId="77777777" w:rsidR="00A51932" w:rsidRPr="00A71487" w:rsidRDefault="00A51932" w:rsidP="00A51932">
      <w:pPr>
        <w:ind w:firstLine="708"/>
        <w:jc w:val="both"/>
        <w:rPr>
          <w:rFonts w:ascii="Times New Roman" w:hAnsi="Times New Roman"/>
          <w:spacing w:val="-1"/>
          <w:sz w:val="24"/>
          <w:szCs w:val="24"/>
        </w:rPr>
      </w:pPr>
      <w:r w:rsidRPr="00A71487">
        <w:rPr>
          <w:rFonts w:ascii="Times New Roman" w:hAnsi="Times New Roman"/>
          <w:spacing w:val="-1"/>
          <w:sz w:val="24"/>
          <w:szCs w:val="24"/>
        </w:rPr>
        <w:t>O nastupu okolnosti iz prethodnog stavka IZVOĐAČ je obvezan odmah, a najkasnije u roku od 3 dana od dana nastupa okolnosti, pisanim putem obavijestiti NARUČITELJA i stručni nadzor građenja te zatražiti suglasnost za produženje roka izvođenja radova.</w:t>
      </w:r>
    </w:p>
    <w:p w14:paraId="701811DF" w14:textId="77777777" w:rsidR="00A51932" w:rsidRPr="00A71487" w:rsidRDefault="00A51932" w:rsidP="00A51932">
      <w:pPr>
        <w:ind w:firstLine="708"/>
        <w:jc w:val="both"/>
        <w:rPr>
          <w:rFonts w:ascii="Times New Roman" w:hAnsi="Times New Roman"/>
          <w:spacing w:val="-1"/>
          <w:sz w:val="24"/>
          <w:szCs w:val="24"/>
        </w:rPr>
      </w:pPr>
    </w:p>
    <w:p w14:paraId="6672979D" w14:textId="77777777" w:rsidR="00A51932" w:rsidRPr="00A71487" w:rsidRDefault="00A51932" w:rsidP="00A51932">
      <w:pPr>
        <w:ind w:firstLine="708"/>
        <w:jc w:val="both"/>
        <w:rPr>
          <w:rFonts w:ascii="Times New Roman" w:hAnsi="Times New Roman"/>
          <w:spacing w:val="-1"/>
          <w:sz w:val="24"/>
          <w:szCs w:val="24"/>
        </w:rPr>
      </w:pPr>
      <w:r w:rsidRPr="00A71487">
        <w:rPr>
          <w:rFonts w:ascii="Times New Roman" w:hAnsi="Times New Roman"/>
          <w:spacing w:val="-1"/>
          <w:sz w:val="24"/>
          <w:szCs w:val="24"/>
        </w:rPr>
        <w:t>Uz zahtjev iz prethodnog stavka ovoga članka IZVOĐAČ je dužan priložiti svu dokumentaciju kojom dokazuje nastup, trajanje i prestanak okolnosti temeljem kojih traži produženje roka izvođenja radova kao i činjenicu da je nastup takvih okolnosti imao utjecaja na produženje roka izvođenja radova.</w:t>
      </w:r>
    </w:p>
    <w:p w14:paraId="552F48C3" w14:textId="77777777" w:rsidR="00A51932" w:rsidRPr="00A71487" w:rsidRDefault="00A51932" w:rsidP="00A51932">
      <w:pPr>
        <w:ind w:firstLine="708"/>
        <w:jc w:val="both"/>
        <w:rPr>
          <w:rFonts w:ascii="Times New Roman" w:hAnsi="Times New Roman"/>
          <w:spacing w:val="-1"/>
          <w:sz w:val="24"/>
          <w:szCs w:val="24"/>
        </w:rPr>
      </w:pPr>
    </w:p>
    <w:p w14:paraId="12073BCE" w14:textId="77777777" w:rsidR="00A51932" w:rsidRPr="00A71487" w:rsidRDefault="00A51932" w:rsidP="00A51932">
      <w:pPr>
        <w:spacing w:after="120"/>
        <w:ind w:firstLine="709"/>
        <w:jc w:val="both"/>
        <w:rPr>
          <w:rFonts w:ascii="Times New Roman" w:hAnsi="Times New Roman"/>
          <w:spacing w:val="-1"/>
          <w:sz w:val="24"/>
          <w:szCs w:val="24"/>
        </w:rPr>
      </w:pPr>
      <w:r w:rsidRPr="00A71487">
        <w:rPr>
          <w:rFonts w:ascii="Times New Roman" w:hAnsi="Times New Roman"/>
          <w:spacing w:val="-1"/>
          <w:sz w:val="24"/>
          <w:szCs w:val="24"/>
        </w:rPr>
        <w:t>U slučaju da NARUČITELJ ocijeni opravdanim zahtjev IZVOĐAČA za produženjem roka izvođenja radova, rok izvođenja radova će se produžiti za onoliko dana koliko je trajala smetnja uzimajući u obzir i vrijeme potrebno za ponovnu organizaciju i nastavak radova.</w:t>
      </w:r>
    </w:p>
    <w:p w14:paraId="3A8E14F2" w14:textId="77777777" w:rsidR="00A51932" w:rsidRPr="00A71487" w:rsidRDefault="00A51932" w:rsidP="00A51932">
      <w:pPr>
        <w:jc w:val="both"/>
        <w:rPr>
          <w:rFonts w:ascii="Times New Roman" w:hAnsi="Times New Roman"/>
          <w:spacing w:val="-1"/>
          <w:sz w:val="24"/>
          <w:szCs w:val="24"/>
        </w:rPr>
      </w:pPr>
    </w:p>
    <w:p w14:paraId="77C649D9" w14:textId="77777777" w:rsidR="00A51932" w:rsidRPr="00A71487" w:rsidRDefault="00A51932" w:rsidP="00647583">
      <w:pPr>
        <w:pStyle w:val="Odlomakpopisa"/>
        <w:numPr>
          <w:ilvl w:val="0"/>
          <w:numId w:val="62"/>
        </w:numPr>
        <w:suppressAutoHyphens w:val="0"/>
        <w:autoSpaceDN/>
        <w:textAlignment w:val="auto"/>
        <w:rPr>
          <w:rFonts w:ascii="Times New Roman" w:hAnsi="Times New Roman" w:cs="Times New Roman"/>
          <w:b/>
          <w:bCs/>
          <w:spacing w:val="-1"/>
          <w:sz w:val="24"/>
          <w:szCs w:val="24"/>
        </w:rPr>
      </w:pPr>
      <w:r w:rsidRPr="00A71487">
        <w:rPr>
          <w:rFonts w:ascii="Times New Roman" w:hAnsi="Times New Roman" w:cs="Times New Roman"/>
          <w:b/>
          <w:bCs/>
          <w:spacing w:val="-1"/>
          <w:sz w:val="24"/>
          <w:szCs w:val="24"/>
        </w:rPr>
        <w:t>PRIMOPREDAJA RADOVA</w:t>
      </w:r>
    </w:p>
    <w:p w14:paraId="0D0C040B" w14:textId="77777777" w:rsidR="00A51932" w:rsidRPr="00A71487" w:rsidRDefault="00A51932" w:rsidP="00A51932">
      <w:pPr>
        <w:pStyle w:val="Odlomakpopisa"/>
        <w:spacing w:after="120"/>
        <w:ind w:left="0"/>
        <w:jc w:val="center"/>
        <w:rPr>
          <w:rFonts w:ascii="Times New Roman" w:hAnsi="Times New Roman" w:cs="Times New Roman"/>
          <w:b/>
          <w:bCs/>
          <w:spacing w:val="-1"/>
          <w:sz w:val="24"/>
          <w:szCs w:val="24"/>
        </w:rPr>
      </w:pPr>
      <w:r w:rsidRPr="00A71487">
        <w:rPr>
          <w:rFonts w:ascii="Times New Roman" w:hAnsi="Times New Roman" w:cs="Times New Roman"/>
          <w:b/>
          <w:bCs/>
          <w:spacing w:val="-1"/>
          <w:sz w:val="24"/>
          <w:szCs w:val="24"/>
        </w:rPr>
        <w:t>Članak 11.</w:t>
      </w:r>
    </w:p>
    <w:p w14:paraId="2103D75D" w14:textId="77777777" w:rsidR="00A51932" w:rsidRPr="00A71487" w:rsidRDefault="00A51932" w:rsidP="00A51932">
      <w:pPr>
        <w:pStyle w:val="Odlomakpopisa"/>
        <w:spacing w:after="0" w:line="240" w:lineRule="auto"/>
        <w:ind w:left="0" w:firstLine="709"/>
        <w:jc w:val="both"/>
        <w:rPr>
          <w:rFonts w:ascii="Times New Roman" w:hAnsi="Times New Roman" w:cs="Times New Roman"/>
          <w:b/>
          <w:bCs/>
          <w:spacing w:val="-1"/>
          <w:sz w:val="24"/>
          <w:szCs w:val="24"/>
        </w:rPr>
      </w:pPr>
      <w:r w:rsidRPr="00A71487">
        <w:rPr>
          <w:rFonts w:ascii="Times New Roman" w:hAnsi="Times New Roman" w:cs="Times New Roman"/>
          <w:spacing w:val="-1"/>
          <w:sz w:val="24"/>
          <w:szCs w:val="24"/>
        </w:rPr>
        <w:t xml:space="preserve">Odmah nakon završetka radova IZVOĐAČ je obvezan obavijestiti NARUČITELJA o izvedenim radovima i zatražiti primopredaju radova te mu dostaviti </w:t>
      </w:r>
      <w:r w:rsidRPr="00A71487">
        <w:rPr>
          <w:rFonts w:ascii="Times New Roman" w:hAnsi="Times New Roman" w:cs="Times New Roman"/>
          <w:sz w:val="24"/>
          <w:szCs w:val="24"/>
        </w:rPr>
        <w:t xml:space="preserve">svu potrebnu dokumentaciju, certifikate i garancije za sve izvršene radove i ugrađenu opremu i ostalu dokumentaciju koja je preduvjet za </w:t>
      </w:r>
      <w:r w:rsidR="00D72BF0" w:rsidRPr="00A71487">
        <w:rPr>
          <w:rFonts w:ascii="Times New Roman" w:hAnsi="Times New Roman" w:cs="Times New Roman"/>
          <w:sz w:val="24"/>
          <w:szCs w:val="24"/>
        </w:rPr>
        <w:t>primopredaje</w:t>
      </w:r>
      <w:r w:rsidRPr="00A71487">
        <w:rPr>
          <w:rFonts w:ascii="Times New Roman" w:hAnsi="Times New Roman" w:cs="Times New Roman"/>
          <w:sz w:val="24"/>
          <w:szCs w:val="24"/>
        </w:rPr>
        <w:t xml:space="preserve"> građevine i izvedenih radova.</w:t>
      </w:r>
    </w:p>
    <w:p w14:paraId="2B69DB8F" w14:textId="77777777" w:rsidR="00A51932" w:rsidRPr="00A71487" w:rsidRDefault="00A51932" w:rsidP="00A51932">
      <w:pPr>
        <w:pStyle w:val="Odlomakpopisa"/>
        <w:spacing w:after="0"/>
        <w:ind w:left="0" w:firstLine="709"/>
        <w:rPr>
          <w:rFonts w:ascii="Times New Roman" w:hAnsi="Times New Roman" w:cs="Times New Roman"/>
          <w:b/>
          <w:bCs/>
          <w:spacing w:val="-1"/>
          <w:sz w:val="24"/>
          <w:szCs w:val="24"/>
        </w:rPr>
      </w:pPr>
    </w:p>
    <w:p w14:paraId="1718CF73" w14:textId="77777777" w:rsidR="00A51932" w:rsidRPr="00A71487" w:rsidRDefault="00A51932" w:rsidP="00A51932">
      <w:pPr>
        <w:ind w:firstLine="708"/>
        <w:jc w:val="both"/>
        <w:rPr>
          <w:rFonts w:ascii="Times New Roman" w:hAnsi="Times New Roman"/>
          <w:spacing w:val="-1"/>
          <w:sz w:val="24"/>
          <w:szCs w:val="24"/>
        </w:rPr>
      </w:pPr>
      <w:r w:rsidRPr="00A71487">
        <w:rPr>
          <w:rFonts w:ascii="Times New Roman" w:hAnsi="Times New Roman"/>
          <w:spacing w:val="-1"/>
          <w:sz w:val="24"/>
          <w:szCs w:val="24"/>
        </w:rPr>
        <w:lastRenderedPageBreak/>
        <w:t xml:space="preserve">Pod danom završetka radova smatra se dan uspješno obavljene primopredaje građevine i izvedenih radova o čemu se sastavlja zapisnik.  </w:t>
      </w:r>
    </w:p>
    <w:p w14:paraId="2DDB21BB" w14:textId="77777777" w:rsidR="00A51932" w:rsidRPr="00A71487" w:rsidRDefault="00A51932" w:rsidP="00A51932">
      <w:pPr>
        <w:ind w:firstLine="708"/>
        <w:jc w:val="both"/>
        <w:rPr>
          <w:rFonts w:ascii="Times New Roman" w:hAnsi="Times New Roman"/>
          <w:spacing w:val="-1"/>
          <w:sz w:val="24"/>
          <w:szCs w:val="24"/>
        </w:rPr>
      </w:pPr>
    </w:p>
    <w:p w14:paraId="4AA9CA31" w14:textId="77777777" w:rsidR="00A51932" w:rsidRPr="00A71487" w:rsidRDefault="00A51932" w:rsidP="00A51932">
      <w:pPr>
        <w:ind w:firstLine="708"/>
        <w:jc w:val="both"/>
        <w:rPr>
          <w:rFonts w:ascii="Times New Roman" w:hAnsi="Times New Roman"/>
          <w:sz w:val="24"/>
          <w:szCs w:val="24"/>
        </w:rPr>
      </w:pPr>
      <w:r w:rsidRPr="00A71487">
        <w:rPr>
          <w:rFonts w:ascii="Times New Roman" w:hAnsi="Times New Roman"/>
          <w:sz w:val="24"/>
          <w:szCs w:val="24"/>
        </w:rPr>
        <w:t xml:space="preserve">Primopredaja građevine i izvedenih radova se smatra uspješno obavljena po uspješno obavljenom pregledu i sastavljanju Zapisnika o primopredaji u kojemu na izvedene radove nema primjedbi od strane svih sudionika pregleda. </w:t>
      </w:r>
    </w:p>
    <w:p w14:paraId="6EBE89AC" w14:textId="77777777" w:rsidR="00A51932" w:rsidRPr="00A71487" w:rsidRDefault="00A51932" w:rsidP="00A51932">
      <w:pPr>
        <w:jc w:val="both"/>
        <w:rPr>
          <w:rFonts w:ascii="Times New Roman" w:hAnsi="Times New Roman"/>
          <w:b/>
          <w:bCs/>
          <w:spacing w:val="-1"/>
          <w:sz w:val="24"/>
          <w:szCs w:val="24"/>
        </w:rPr>
      </w:pPr>
    </w:p>
    <w:p w14:paraId="1EB47D74" w14:textId="77777777" w:rsidR="00A51932" w:rsidRPr="00A71487" w:rsidRDefault="00A51932" w:rsidP="00A51932">
      <w:pPr>
        <w:jc w:val="both"/>
        <w:rPr>
          <w:rFonts w:ascii="Times New Roman" w:hAnsi="Times New Roman"/>
          <w:spacing w:val="-1"/>
          <w:sz w:val="24"/>
          <w:szCs w:val="24"/>
        </w:rPr>
      </w:pPr>
      <w:r w:rsidRPr="00A71487">
        <w:rPr>
          <w:rFonts w:ascii="Times New Roman" w:hAnsi="Times New Roman"/>
          <w:b/>
          <w:bCs/>
          <w:spacing w:val="-1"/>
          <w:sz w:val="24"/>
          <w:szCs w:val="24"/>
        </w:rPr>
        <w:tab/>
      </w:r>
      <w:r w:rsidRPr="00A71487">
        <w:rPr>
          <w:rFonts w:ascii="Times New Roman" w:hAnsi="Times New Roman"/>
          <w:spacing w:val="-1"/>
          <w:sz w:val="24"/>
          <w:szCs w:val="24"/>
        </w:rPr>
        <w:t>Ukoliko se u postupku primopredaje utvrde nedostatci na izvedenim radovima i ugrađenoj opremi, NARUČITELJ će odbiti preuzimanje građevine, a IZVOĐAČ je dužan te nedostatke otkloniti u primjerenome roku koji mu odredi NARUČITELJ.</w:t>
      </w:r>
    </w:p>
    <w:p w14:paraId="0D3D8942" w14:textId="77777777" w:rsidR="00A51932" w:rsidRPr="00A71487" w:rsidRDefault="00A51932" w:rsidP="00A51932">
      <w:pPr>
        <w:jc w:val="both"/>
        <w:rPr>
          <w:rFonts w:ascii="Times New Roman" w:hAnsi="Times New Roman"/>
          <w:spacing w:val="-1"/>
          <w:sz w:val="24"/>
          <w:szCs w:val="24"/>
        </w:rPr>
      </w:pPr>
    </w:p>
    <w:p w14:paraId="0CC772B6" w14:textId="77777777" w:rsidR="00A51932" w:rsidRPr="00A71487" w:rsidRDefault="00A51932" w:rsidP="00A51932">
      <w:pPr>
        <w:spacing w:after="120"/>
        <w:jc w:val="both"/>
        <w:rPr>
          <w:rFonts w:ascii="Times New Roman" w:hAnsi="Times New Roman"/>
          <w:sz w:val="24"/>
          <w:szCs w:val="24"/>
        </w:rPr>
      </w:pPr>
      <w:r w:rsidRPr="00A71487">
        <w:rPr>
          <w:rFonts w:ascii="Times New Roman" w:hAnsi="Times New Roman"/>
          <w:spacing w:val="-1"/>
          <w:sz w:val="24"/>
          <w:szCs w:val="24"/>
        </w:rPr>
        <w:tab/>
        <w:t xml:space="preserve">Ukoliko IZVOĐAČ u ostavljenome roku ne postupi po zahtjevu NARUČITELJA za otklanjanjem nedostataka NARUČITELJ će nedostatke otkloniti po drugome izvođaču, a na teret IZVOĐAČA, te NARUČITELJ u tome slučaju zadržava pravo </w:t>
      </w:r>
      <w:r w:rsidRPr="00A71487">
        <w:rPr>
          <w:rFonts w:ascii="Times New Roman" w:hAnsi="Times New Roman"/>
          <w:sz w:val="24"/>
          <w:szCs w:val="24"/>
        </w:rPr>
        <w:t xml:space="preserve">naknade štete koju je pretrpio radi neurednog izvršenja ovoga Ugovora.  </w:t>
      </w:r>
    </w:p>
    <w:p w14:paraId="5A885967" w14:textId="77777777" w:rsidR="00A51932" w:rsidRPr="00A71487" w:rsidRDefault="00A51932" w:rsidP="00A51932">
      <w:pPr>
        <w:jc w:val="both"/>
        <w:rPr>
          <w:rFonts w:ascii="Times New Roman" w:hAnsi="Times New Roman"/>
          <w:sz w:val="24"/>
          <w:szCs w:val="24"/>
        </w:rPr>
      </w:pPr>
    </w:p>
    <w:p w14:paraId="3BDAA17B" w14:textId="77777777" w:rsidR="00A51932" w:rsidRPr="00A71487" w:rsidRDefault="00A51932" w:rsidP="00647583">
      <w:pPr>
        <w:pStyle w:val="Odlomakpopisa"/>
        <w:numPr>
          <w:ilvl w:val="0"/>
          <w:numId w:val="62"/>
        </w:numPr>
        <w:suppressAutoHyphens w:val="0"/>
        <w:autoSpaceDN/>
        <w:textAlignment w:val="auto"/>
        <w:rPr>
          <w:rFonts w:ascii="Times New Roman" w:hAnsi="Times New Roman" w:cs="Times New Roman"/>
          <w:b/>
          <w:bCs/>
          <w:spacing w:val="-1"/>
          <w:sz w:val="24"/>
          <w:szCs w:val="24"/>
        </w:rPr>
      </w:pPr>
      <w:r w:rsidRPr="00A71487">
        <w:rPr>
          <w:rFonts w:ascii="Times New Roman" w:hAnsi="Times New Roman" w:cs="Times New Roman"/>
          <w:b/>
          <w:bCs/>
          <w:spacing w:val="-1"/>
          <w:sz w:val="24"/>
          <w:szCs w:val="24"/>
        </w:rPr>
        <w:t>ZAJEDNICA GOSPODARSKIH SUBJEKATA</w:t>
      </w:r>
    </w:p>
    <w:p w14:paraId="4D71B616" w14:textId="77777777" w:rsidR="00A51932" w:rsidRPr="00A71487" w:rsidRDefault="00A51932" w:rsidP="00A51932">
      <w:pPr>
        <w:pStyle w:val="Odlomakpopisa"/>
        <w:spacing w:after="120"/>
        <w:ind w:left="0"/>
        <w:jc w:val="center"/>
        <w:rPr>
          <w:rFonts w:ascii="Times New Roman" w:hAnsi="Times New Roman"/>
          <w:b/>
          <w:bCs/>
          <w:spacing w:val="-1"/>
          <w:sz w:val="24"/>
          <w:szCs w:val="24"/>
        </w:rPr>
      </w:pPr>
      <w:r w:rsidRPr="00A71487">
        <w:rPr>
          <w:rFonts w:ascii="Times New Roman" w:hAnsi="Times New Roman"/>
          <w:b/>
          <w:bCs/>
          <w:spacing w:val="-1"/>
          <w:sz w:val="24"/>
          <w:szCs w:val="24"/>
        </w:rPr>
        <w:t>Članak 12.</w:t>
      </w:r>
    </w:p>
    <w:p w14:paraId="1E6351FF" w14:textId="77777777" w:rsidR="00A51932" w:rsidRPr="00A71487" w:rsidRDefault="00A51932" w:rsidP="00A51932">
      <w:pPr>
        <w:ind w:firstLine="708"/>
        <w:jc w:val="both"/>
        <w:rPr>
          <w:rFonts w:ascii="Times New Roman" w:hAnsi="Times New Roman"/>
          <w:spacing w:val="-1"/>
          <w:sz w:val="24"/>
          <w:szCs w:val="24"/>
        </w:rPr>
      </w:pPr>
      <w:r w:rsidRPr="00A71487">
        <w:rPr>
          <w:rFonts w:ascii="Times New Roman" w:hAnsi="Times New Roman"/>
          <w:spacing w:val="-1"/>
          <w:sz w:val="24"/>
          <w:szCs w:val="24"/>
        </w:rPr>
        <w:t>Sukladno podnesenoj ponudi IZVOĐAČA iz članka 1. ovoga Ugovora, a temeljem točke 7.1. Dokumentacije o nabavi IZVOĐAČ i NARUČITELJ utvrđuju članove zajednice gospodarskih subjekata i dio ugovora o javnoj nabavi koji će pojedini član zajednice gospodarskih subjekata izvršiti kako slijedi:</w:t>
      </w:r>
    </w:p>
    <w:p w14:paraId="634D5B9B" w14:textId="77777777" w:rsidR="00A51932" w:rsidRPr="00A71487" w:rsidRDefault="00A51932" w:rsidP="00647583">
      <w:pPr>
        <w:widowControl/>
        <w:numPr>
          <w:ilvl w:val="0"/>
          <w:numId w:val="59"/>
        </w:numPr>
        <w:suppressAutoHyphens w:val="0"/>
        <w:autoSpaceDN/>
        <w:jc w:val="both"/>
        <w:textAlignment w:val="auto"/>
        <w:rPr>
          <w:rFonts w:ascii="Times New Roman" w:hAnsi="Times New Roman"/>
          <w:spacing w:val="-1"/>
          <w:sz w:val="24"/>
          <w:szCs w:val="24"/>
        </w:rPr>
      </w:pPr>
      <w:r w:rsidRPr="00A71487">
        <w:rPr>
          <w:rFonts w:ascii="Times New Roman" w:hAnsi="Times New Roman"/>
          <w:spacing w:val="-1"/>
          <w:sz w:val="24"/>
          <w:szCs w:val="24"/>
        </w:rPr>
        <w:t xml:space="preserve"> …………………….</w:t>
      </w:r>
    </w:p>
    <w:p w14:paraId="29C03D73" w14:textId="77777777" w:rsidR="00A51932" w:rsidRPr="00A71487" w:rsidRDefault="00A51932" w:rsidP="00647583">
      <w:pPr>
        <w:pStyle w:val="Odlomakpopisa"/>
        <w:numPr>
          <w:ilvl w:val="0"/>
          <w:numId w:val="59"/>
        </w:numPr>
        <w:suppressAutoHyphens w:val="0"/>
        <w:autoSpaceDN/>
        <w:spacing w:after="0" w:line="240" w:lineRule="auto"/>
        <w:ind w:left="714" w:hanging="357"/>
        <w:jc w:val="both"/>
        <w:textAlignment w:val="auto"/>
        <w:rPr>
          <w:rFonts w:ascii="Times New Roman" w:hAnsi="Times New Roman" w:cs="Times New Roman"/>
          <w:spacing w:val="-1"/>
          <w:sz w:val="24"/>
          <w:szCs w:val="24"/>
        </w:rPr>
      </w:pPr>
      <w:r w:rsidRPr="00A71487">
        <w:rPr>
          <w:rFonts w:ascii="Times New Roman" w:hAnsi="Times New Roman" w:cs="Times New Roman"/>
          <w:spacing w:val="-1"/>
          <w:sz w:val="24"/>
          <w:szCs w:val="24"/>
        </w:rPr>
        <w:t>……………………..</w:t>
      </w:r>
    </w:p>
    <w:p w14:paraId="4F022D15" w14:textId="77777777" w:rsidR="00A51932" w:rsidRPr="00A71487" w:rsidRDefault="00A51932" w:rsidP="00A51932">
      <w:pPr>
        <w:rPr>
          <w:rFonts w:ascii="Times New Roman" w:eastAsia="Times New Roman" w:hAnsi="Times New Roman"/>
          <w:spacing w:val="-1"/>
          <w:sz w:val="24"/>
          <w:szCs w:val="24"/>
        </w:rPr>
      </w:pPr>
    </w:p>
    <w:p w14:paraId="21886356" w14:textId="77777777" w:rsidR="00A51932" w:rsidRPr="00A71487" w:rsidRDefault="00A51932" w:rsidP="00A51932">
      <w:pPr>
        <w:ind w:firstLine="708"/>
        <w:rPr>
          <w:rFonts w:ascii="Times New Roman" w:eastAsia="Times New Roman" w:hAnsi="Times New Roman"/>
          <w:spacing w:val="-1"/>
          <w:sz w:val="24"/>
          <w:szCs w:val="24"/>
        </w:rPr>
      </w:pPr>
      <w:r w:rsidRPr="00A71487">
        <w:rPr>
          <w:rFonts w:ascii="Times New Roman" w:eastAsia="Times New Roman" w:hAnsi="Times New Roman"/>
          <w:spacing w:val="-1"/>
          <w:sz w:val="24"/>
          <w:szCs w:val="24"/>
        </w:rPr>
        <w:t>Odgovornost gospodarskih subjekata iz zajednice gospodarskih subjekata u dijelu izvršenja ugovora o javnoj nabavi je solidarna.</w:t>
      </w:r>
    </w:p>
    <w:p w14:paraId="08579284" w14:textId="77777777" w:rsidR="00A51932" w:rsidRPr="00A71487" w:rsidRDefault="00A51932" w:rsidP="00A51932">
      <w:pPr>
        <w:pStyle w:val="Odlomakpopisa"/>
        <w:spacing w:after="0" w:line="240" w:lineRule="auto"/>
        <w:ind w:left="714"/>
        <w:jc w:val="both"/>
        <w:rPr>
          <w:rFonts w:ascii="Times New Roman" w:hAnsi="Times New Roman" w:cs="Times New Roman"/>
          <w:spacing w:val="-1"/>
          <w:sz w:val="24"/>
          <w:szCs w:val="24"/>
        </w:rPr>
      </w:pPr>
    </w:p>
    <w:p w14:paraId="229C953E" w14:textId="77777777" w:rsidR="00A51932" w:rsidRPr="00A71487" w:rsidRDefault="00A51932" w:rsidP="00A51932">
      <w:pPr>
        <w:spacing w:after="120"/>
        <w:ind w:firstLine="709"/>
        <w:jc w:val="both"/>
        <w:rPr>
          <w:rFonts w:ascii="Times New Roman" w:hAnsi="Times New Roman"/>
          <w:sz w:val="24"/>
          <w:szCs w:val="24"/>
        </w:rPr>
      </w:pPr>
      <w:r w:rsidRPr="00A71487">
        <w:rPr>
          <w:rFonts w:ascii="Times New Roman" w:eastAsia="Times New Roman" w:hAnsi="Times New Roman"/>
          <w:sz w:val="24"/>
          <w:szCs w:val="24"/>
        </w:rPr>
        <w:t xml:space="preserve">NARUČITELJ neposredno plaća svakom članu zajednice gospodarskih subjekata za onaj dio ugovora o javnoj nabavi koji je on izvršio </w:t>
      </w:r>
      <w:r w:rsidRPr="00A71487">
        <w:rPr>
          <w:rFonts w:ascii="Times New Roman" w:hAnsi="Times New Roman"/>
          <w:sz w:val="24"/>
          <w:szCs w:val="24"/>
        </w:rPr>
        <w:t>na temelju ispostavljenih situacija u roku od 30 (trideset) dana od ovjere privremene mjesečne i okončane situacije IZVOĐAČA od strane stručnog nadzora građenja i odgovorne osobe NARUČITELJA, na IBAN člana zajednice gospodarskih subjekata.</w:t>
      </w:r>
    </w:p>
    <w:p w14:paraId="6C162358" w14:textId="77777777" w:rsidR="00A51932" w:rsidRPr="004F04EB" w:rsidRDefault="00A51932" w:rsidP="00A51932">
      <w:pPr>
        <w:ind w:firstLine="708"/>
        <w:jc w:val="both"/>
        <w:rPr>
          <w:rFonts w:ascii="Times New Roman" w:hAnsi="Times New Roman"/>
          <w:color w:val="FF0000"/>
          <w:sz w:val="24"/>
          <w:szCs w:val="24"/>
        </w:rPr>
      </w:pPr>
    </w:p>
    <w:p w14:paraId="2856CD2C" w14:textId="77777777" w:rsidR="00A51932" w:rsidRPr="00A71487" w:rsidRDefault="00A51932" w:rsidP="00647583">
      <w:pPr>
        <w:pStyle w:val="Odlomakpopisa"/>
        <w:numPr>
          <w:ilvl w:val="0"/>
          <w:numId w:val="62"/>
        </w:numPr>
        <w:suppressAutoHyphens w:val="0"/>
        <w:autoSpaceDN/>
        <w:textAlignment w:val="auto"/>
        <w:rPr>
          <w:rFonts w:ascii="Times New Roman" w:hAnsi="Times New Roman" w:cs="Times New Roman"/>
          <w:b/>
          <w:bCs/>
          <w:spacing w:val="-1"/>
          <w:sz w:val="24"/>
          <w:szCs w:val="24"/>
        </w:rPr>
      </w:pPr>
      <w:r w:rsidRPr="00A71487">
        <w:rPr>
          <w:rFonts w:ascii="Times New Roman" w:hAnsi="Times New Roman" w:cs="Times New Roman"/>
          <w:b/>
          <w:bCs/>
          <w:spacing w:val="-1"/>
          <w:sz w:val="24"/>
          <w:szCs w:val="24"/>
        </w:rPr>
        <w:t>SUDJELOVANJE PODUGOVARATELJA</w:t>
      </w:r>
    </w:p>
    <w:p w14:paraId="2509E189" w14:textId="77777777" w:rsidR="00A51932" w:rsidRPr="00A71487" w:rsidRDefault="00A51932" w:rsidP="00A51932">
      <w:pPr>
        <w:spacing w:after="120"/>
        <w:jc w:val="center"/>
        <w:rPr>
          <w:rFonts w:ascii="Times New Roman" w:hAnsi="Times New Roman"/>
          <w:b/>
          <w:bCs/>
          <w:spacing w:val="-1"/>
          <w:sz w:val="24"/>
          <w:szCs w:val="24"/>
        </w:rPr>
      </w:pPr>
      <w:r w:rsidRPr="00A71487">
        <w:rPr>
          <w:rFonts w:ascii="Times New Roman" w:hAnsi="Times New Roman"/>
          <w:b/>
          <w:bCs/>
          <w:spacing w:val="-1"/>
          <w:sz w:val="24"/>
          <w:szCs w:val="24"/>
        </w:rPr>
        <w:t>Članak 13.</w:t>
      </w:r>
    </w:p>
    <w:p w14:paraId="071E025D" w14:textId="77777777" w:rsidR="00A51932" w:rsidRPr="00A71487" w:rsidRDefault="00A51932" w:rsidP="00A51932">
      <w:pPr>
        <w:jc w:val="both"/>
        <w:rPr>
          <w:rFonts w:ascii="Times New Roman" w:hAnsi="Times New Roman"/>
          <w:sz w:val="24"/>
          <w:szCs w:val="24"/>
        </w:rPr>
      </w:pPr>
      <w:r w:rsidRPr="00A71487">
        <w:rPr>
          <w:rFonts w:ascii="Times New Roman" w:hAnsi="Times New Roman"/>
          <w:spacing w:val="-1"/>
          <w:sz w:val="24"/>
          <w:szCs w:val="24"/>
        </w:rPr>
        <w:tab/>
        <w:t xml:space="preserve">Sukladno podnesenoj ponudi IZVOĐAČA iz članka 1. ovoga Ugovora, a temeljem točke 7.2. Dokumentacije o nabavi IZVOĐAČ </w:t>
      </w:r>
      <w:r w:rsidRPr="00A71487">
        <w:rPr>
          <w:rFonts w:ascii="Times New Roman" w:hAnsi="Times New Roman"/>
          <w:sz w:val="24"/>
          <w:szCs w:val="24"/>
        </w:rPr>
        <w:t xml:space="preserve">dio ugovora o javnim radovima daje u podugovor </w:t>
      </w:r>
      <w:proofErr w:type="spellStart"/>
      <w:r w:rsidRPr="00A71487">
        <w:rPr>
          <w:rFonts w:ascii="Times New Roman" w:hAnsi="Times New Roman"/>
          <w:sz w:val="24"/>
          <w:szCs w:val="24"/>
        </w:rPr>
        <w:t>podugovarateljima</w:t>
      </w:r>
      <w:proofErr w:type="spellEnd"/>
      <w:r w:rsidRPr="00A71487">
        <w:rPr>
          <w:rFonts w:ascii="Times New Roman" w:hAnsi="Times New Roman"/>
          <w:sz w:val="24"/>
          <w:szCs w:val="24"/>
        </w:rPr>
        <w:t xml:space="preserve"> koje je naveo u svojoj ponudi iz članka 1. ovoga Ugovora kako slijedi:</w:t>
      </w:r>
    </w:p>
    <w:p w14:paraId="254D691A" w14:textId="77777777" w:rsidR="00A51932" w:rsidRPr="00A71487" w:rsidRDefault="00A51932" w:rsidP="00647583">
      <w:pPr>
        <w:widowControl/>
        <w:numPr>
          <w:ilvl w:val="0"/>
          <w:numId w:val="61"/>
        </w:numPr>
        <w:suppressAutoHyphens w:val="0"/>
        <w:autoSpaceDN/>
        <w:jc w:val="both"/>
        <w:textAlignment w:val="auto"/>
        <w:rPr>
          <w:rFonts w:ascii="Times New Roman" w:hAnsi="Times New Roman"/>
          <w:spacing w:val="-1"/>
          <w:sz w:val="24"/>
          <w:szCs w:val="24"/>
        </w:rPr>
      </w:pPr>
      <w:r w:rsidRPr="00A71487">
        <w:rPr>
          <w:rFonts w:ascii="Times New Roman" w:hAnsi="Times New Roman"/>
          <w:spacing w:val="-1"/>
          <w:sz w:val="24"/>
          <w:szCs w:val="24"/>
        </w:rPr>
        <w:t xml:space="preserve">naziv ili tvrtka, sjedište, OIB ili nacionalni identifikacijski broj, broj računa, zakonski zastupnici </w:t>
      </w:r>
      <w:proofErr w:type="spellStart"/>
      <w:r w:rsidRPr="00A71487">
        <w:rPr>
          <w:rFonts w:ascii="Times New Roman" w:hAnsi="Times New Roman"/>
          <w:spacing w:val="-1"/>
          <w:sz w:val="24"/>
          <w:szCs w:val="24"/>
        </w:rPr>
        <w:t>podugovaratelja</w:t>
      </w:r>
      <w:proofErr w:type="spellEnd"/>
      <w:r w:rsidRPr="00A71487">
        <w:rPr>
          <w:rFonts w:ascii="Times New Roman" w:hAnsi="Times New Roman"/>
          <w:spacing w:val="-1"/>
          <w:sz w:val="24"/>
          <w:szCs w:val="24"/>
        </w:rPr>
        <w:t>, te podaci o dijelu ugovora o javnoj nabavi koji se daju u podugovor (predmet ili količina, vrijednost ili postotni udio),</w:t>
      </w:r>
    </w:p>
    <w:p w14:paraId="25C5D095" w14:textId="77777777" w:rsidR="00A51932" w:rsidRPr="00A71487" w:rsidRDefault="00A51932" w:rsidP="00647583">
      <w:pPr>
        <w:pStyle w:val="Odlomakpopisa"/>
        <w:numPr>
          <w:ilvl w:val="0"/>
          <w:numId w:val="61"/>
        </w:numPr>
        <w:rPr>
          <w:rFonts w:ascii="Times New Roman" w:eastAsia="Calibri" w:hAnsi="Times New Roman" w:cs="Times New Roman"/>
          <w:spacing w:val="-1"/>
          <w:sz w:val="24"/>
          <w:szCs w:val="24"/>
        </w:rPr>
      </w:pPr>
      <w:r w:rsidRPr="00A71487">
        <w:rPr>
          <w:rFonts w:ascii="Times New Roman" w:eastAsia="Calibri" w:hAnsi="Times New Roman" w:cs="Times New Roman"/>
          <w:spacing w:val="-1"/>
          <w:sz w:val="24"/>
          <w:szCs w:val="24"/>
        </w:rPr>
        <w:t xml:space="preserve">naziv ili tvrtka, sjedište, OIB ili nacionalni identifikacijski broj, broj računa, zakonski zastupnici </w:t>
      </w:r>
      <w:proofErr w:type="spellStart"/>
      <w:r w:rsidRPr="00A71487">
        <w:rPr>
          <w:rFonts w:ascii="Times New Roman" w:eastAsia="Calibri" w:hAnsi="Times New Roman" w:cs="Times New Roman"/>
          <w:spacing w:val="-1"/>
          <w:sz w:val="24"/>
          <w:szCs w:val="24"/>
        </w:rPr>
        <w:t>podugovaratelja</w:t>
      </w:r>
      <w:proofErr w:type="spellEnd"/>
      <w:r w:rsidRPr="00A71487">
        <w:rPr>
          <w:rFonts w:ascii="Times New Roman" w:eastAsia="Calibri" w:hAnsi="Times New Roman" w:cs="Times New Roman"/>
          <w:spacing w:val="-1"/>
          <w:sz w:val="24"/>
          <w:szCs w:val="24"/>
        </w:rPr>
        <w:t xml:space="preserve">, te podaci o dijelu ugovora o javnoj nabavi koji se daju u podugovor (predmet ili količina, vrijednost ili postotni udio). </w:t>
      </w:r>
    </w:p>
    <w:p w14:paraId="30DF9835" w14:textId="77777777" w:rsidR="00A51932" w:rsidRPr="00A71487" w:rsidRDefault="00A51932" w:rsidP="00A51932">
      <w:pPr>
        <w:ind w:firstLine="708"/>
        <w:jc w:val="both"/>
        <w:rPr>
          <w:rFonts w:ascii="Times New Roman" w:hAnsi="Times New Roman"/>
          <w:sz w:val="24"/>
          <w:szCs w:val="24"/>
        </w:rPr>
      </w:pPr>
      <w:r w:rsidRPr="00A71487">
        <w:rPr>
          <w:rFonts w:ascii="Times New Roman" w:hAnsi="Times New Roman"/>
          <w:sz w:val="24"/>
          <w:szCs w:val="24"/>
        </w:rPr>
        <w:t xml:space="preserve">NARUČITELJ će za izvedene radove koje je temeljem podugovora izveo </w:t>
      </w:r>
      <w:proofErr w:type="spellStart"/>
      <w:r w:rsidRPr="00A71487">
        <w:rPr>
          <w:rFonts w:ascii="Times New Roman" w:hAnsi="Times New Roman"/>
          <w:sz w:val="24"/>
          <w:szCs w:val="24"/>
        </w:rPr>
        <w:t>podugovaratelj</w:t>
      </w:r>
      <w:proofErr w:type="spellEnd"/>
      <w:r w:rsidRPr="00A71487">
        <w:rPr>
          <w:rFonts w:ascii="Times New Roman" w:hAnsi="Times New Roman"/>
          <w:sz w:val="24"/>
          <w:szCs w:val="24"/>
        </w:rPr>
        <w:t xml:space="preserve"> </w:t>
      </w:r>
      <w:r w:rsidRPr="00A71487">
        <w:rPr>
          <w:rFonts w:ascii="Times New Roman" w:hAnsi="Times New Roman"/>
          <w:sz w:val="24"/>
          <w:szCs w:val="24"/>
        </w:rPr>
        <w:lastRenderedPageBreak/>
        <w:t xml:space="preserve">neposredno platiti </w:t>
      </w:r>
      <w:proofErr w:type="spellStart"/>
      <w:r w:rsidRPr="00A71487">
        <w:rPr>
          <w:rFonts w:ascii="Times New Roman" w:hAnsi="Times New Roman"/>
          <w:sz w:val="24"/>
          <w:szCs w:val="24"/>
        </w:rPr>
        <w:t>podugovaratelju</w:t>
      </w:r>
      <w:proofErr w:type="spellEnd"/>
      <w:r w:rsidRPr="00A71487">
        <w:rPr>
          <w:rFonts w:ascii="Times New Roman" w:hAnsi="Times New Roman"/>
          <w:sz w:val="24"/>
          <w:szCs w:val="24"/>
        </w:rPr>
        <w:t xml:space="preserve"> na temelju ispostavljenih situacija u roku od 30 (trideset) dana od ovjere privremene mjesečne situacije IZVOĐAČA od strane stručnog nadzora građenja i odgovorne osobe NARUČITELJA, na IBAN </w:t>
      </w:r>
      <w:proofErr w:type="spellStart"/>
      <w:r w:rsidRPr="00A71487">
        <w:rPr>
          <w:rFonts w:ascii="Times New Roman" w:hAnsi="Times New Roman"/>
          <w:sz w:val="24"/>
          <w:szCs w:val="24"/>
        </w:rPr>
        <w:t>podugovaratelja</w:t>
      </w:r>
      <w:proofErr w:type="spellEnd"/>
      <w:r w:rsidRPr="00A71487">
        <w:rPr>
          <w:rFonts w:ascii="Times New Roman" w:hAnsi="Times New Roman"/>
          <w:sz w:val="24"/>
          <w:szCs w:val="24"/>
        </w:rPr>
        <w:t>.</w:t>
      </w:r>
    </w:p>
    <w:p w14:paraId="0CDEE5F3" w14:textId="77777777" w:rsidR="00A51932" w:rsidRPr="00A71487" w:rsidRDefault="00A51932" w:rsidP="00A51932">
      <w:pPr>
        <w:jc w:val="both"/>
        <w:rPr>
          <w:rFonts w:ascii="Times New Roman" w:hAnsi="Times New Roman"/>
          <w:sz w:val="24"/>
          <w:szCs w:val="24"/>
        </w:rPr>
      </w:pPr>
    </w:p>
    <w:p w14:paraId="5E2853B2" w14:textId="77777777" w:rsidR="00A51932" w:rsidRPr="00A71487" w:rsidRDefault="00A51932" w:rsidP="00A51932">
      <w:pPr>
        <w:ind w:firstLine="708"/>
        <w:jc w:val="both"/>
        <w:rPr>
          <w:rFonts w:ascii="Times New Roman" w:hAnsi="Times New Roman"/>
          <w:sz w:val="24"/>
          <w:szCs w:val="24"/>
        </w:rPr>
      </w:pPr>
      <w:r w:rsidRPr="00A71487">
        <w:rPr>
          <w:rFonts w:ascii="Times New Roman" w:hAnsi="Times New Roman"/>
          <w:sz w:val="24"/>
          <w:szCs w:val="24"/>
        </w:rPr>
        <w:t xml:space="preserve">IZVOĐAČ mora svojim situacijama obvezno priložiti situacije svojih </w:t>
      </w:r>
      <w:proofErr w:type="spellStart"/>
      <w:r w:rsidRPr="00A71487">
        <w:rPr>
          <w:rFonts w:ascii="Times New Roman" w:hAnsi="Times New Roman"/>
          <w:sz w:val="24"/>
          <w:szCs w:val="24"/>
        </w:rPr>
        <w:t>podugovaratelja</w:t>
      </w:r>
      <w:proofErr w:type="spellEnd"/>
      <w:r w:rsidRPr="00A71487">
        <w:rPr>
          <w:rFonts w:ascii="Times New Roman" w:hAnsi="Times New Roman"/>
          <w:sz w:val="24"/>
          <w:szCs w:val="24"/>
        </w:rPr>
        <w:t xml:space="preserve"> koje je prethodno ovjerio.</w:t>
      </w:r>
    </w:p>
    <w:p w14:paraId="4C1FCB40" w14:textId="77777777" w:rsidR="00A51932" w:rsidRPr="00A71487" w:rsidRDefault="00A51932" w:rsidP="00A51932">
      <w:pPr>
        <w:jc w:val="both"/>
        <w:rPr>
          <w:rFonts w:ascii="Times New Roman" w:hAnsi="Times New Roman"/>
          <w:sz w:val="24"/>
          <w:szCs w:val="24"/>
        </w:rPr>
      </w:pPr>
    </w:p>
    <w:p w14:paraId="7AC52C31" w14:textId="77777777" w:rsidR="00A51932" w:rsidRPr="00A71487" w:rsidRDefault="00A51932" w:rsidP="00A51932">
      <w:pPr>
        <w:ind w:firstLine="708"/>
        <w:jc w:val="both"/>
        <w:rPr>
          <w:rFonts w:ascii="Times New Roman" w:hAnsi="Times New Roman"/>
          <w:sz w:val="24"/>
          <w:szCs w:val="24"/>
        </w:rPr>
      </w:pPr>
      <w:r w:rsidRPr="00A71487">
        <w:rPr>
          <w:rFonts w:ascii="Times New Roman" w:hAnsi="Times New Roman"/>
          <w:sz w:val="24"/>
          <w:szCs w:val="24"/>
        </w:rPr>
        <w:t xml:space="preserve">Sudjelovanje </w:t>
      </w:r>
      <w:proofErr w:type="spellStart"/>
      <w:r w:rsidRPr="00A71487">
        <w:rPr>
          <w:rFonts w:ascii="Times New Roman" w:hAnsi="Times New Roman"/>
          <w:sz w:val="24"/>
          <w:szCs w:val="24"/>
        </w:rPr>
        <w:t>podugovaratelja</w:t>
      </w:r>
      <w:proofErr w:type="spellEnd"/>
      <w:r w:rsidRPr="00A71487">
        <w:rPr>
          <w:rFonts w:ascii="Times New Roman" w:hAnsi="Times New Roman"/>
          <w:sz w:val="24"/>
          <w:szCs w:val="24"/>
        </w:rPr>
        <w:t xml:space="preserve"> ne utječe na odgovornost IZVOĐAČA za izvršenje Ugovora.</w:t>
      </w:r>
    </w:p>
    <w:p w14:paraId="793D3AC0" w14:textId="77777777" w:rsidR="00A51932" w:rsidRPr="00A71487" w:rsidRDefault="00A51932" w:rsidP="00A51932">
      <w:pPr>
        <w:rPr>
          <w:rFonts w:ascii="Times New Roman" w:hAnsi="Times New Roman"/>
          <w:sz w:val="24"/>
          <w:szCs w:val="24"/>
        </w:rPr>
      </w:pPr>
    </w:p>
    <w:p w14:paraId="3D03C7C5" w14:textId="77777777" w:rsidR="00A51932" w:rsidRPr="00A71487" w:rsidRDefault="00A51932" w:rsidP="00A51932">
      <w:pPr>
        <w:spacing w:after="120"/>
        <w:jc w:val="both"/>
        <w:rPr>
          <w:rFonts w:ascii="Times New Roman" w:hAnsi="Times New Roman"/>
          <w:sz w:val="24"/>
          <w:szCs w:val="24"/>
        </w:rPr>
      </w:pPr>
      <w:r w:rsidRPr="00A71487">
        <w:rPr>
          <w:rFonts w:ascii="Times New Roman" w:hAnsi="Times New Roman"/>
          <w:sz w:val="24"/>
          <w:szCs w:val="24"/>
        </w:rPr>
        <w:tab/>
        <w:t xml:space="preserve">Ukoliko se u tijeku izvršenja ovoga Ugovora utvrdi da IZVOĐAČ koristi </w:t>
      </w:r>
      <w:proofErr w:type="spellStart"/>
      <w:r w:rsidRPr="00A71487">
        <w:rPr>
          <w:rFonts w:ascii="Times New Roman" w:hAnsi="Times New Roman"/>
          <w:sz w:val="24"/>
          <w:szCs w:val="24"/>
        </w:rPr>
        <w:t>podugovaratelja</w:t>
      </w:r>
      <w:proofErr w:type="spellEnd"/>
      <w:r w:rsidRPr="00A71487">
        <w:rPr>
          <w:rFonts w:ascii="Times New Roman" w:hAnsi="Times New Roman"/>
          <w:sz w:val="24"/>
          <w:szCs w:val="24"/>
        </w:rPr>
        <w:t xml:space="preserve"> kojega nije naznačio u svojoj ponudi ili za kojega nije naknadno dobio odobrenje NARUČITELJA ili na drugi način postupa suprotno odredbama Zakona o javnoj nabavi, NARUČITELJ zadržava pravo jednostrano raskinuti ovaj Ugovor i naplatiti naknadu štete koju je pretrpio radi neurednog izvršenja ovoga Ugovora.  </w:t>
      </w:r>
    </w:p>
    <w:p w14:paraId="55139952" w14:textId="77777777" w:rsidR="00A51932" w:rsidRPr="004F04EB" w:rsidRDefault="00A51932" w:rsidP="00A51932">
      <w:pPr>
        <w:jc w:val="both"/>
        <w:rPr>
          <w:rFonts w:ascii="Times New Roman" w:hAnsi="Times New Roman"/>
          <w:color w:val="FF0000"/>
          <w:sz w:val="24"/>
          <w:szCs w:val="24"/>
        </w:rPr>
      </w:pPr>
    </w:p>
    <w:p w14:paraId="6BEDC6F0" w14:textId="77777777" w:rsidR="00A51932" w:rsidRPr="00A71487" w:rsidRDefault="00A51932" w:rsidP="00647583">
      <w:pPr>
        <w:pStyle w:val="Odlomakpopisa"/>
        <w:numPr>
          <w:ilvl w:val="0"/>
          <w:numId w:val="62"/>
        </w:numPr>
        <w:suppressAutoHyphens w:val="0"/>
        <w:autoSpaceDN/>
        <w:textAlignment w:val="auto"/>
        <w:rPr>
          <w:rFonts w:ascii="Times New Roman" w:hAnsi="Times New Roman" w:cs="Times New Roman"/>
          <w:b/>
          <w:bCs/>
          <w:spacing w:val="-1"/>
          <w:sz w:val="24"/>
          <w:szCs w:val="24"/>
          <w:lang w:val="pl-PL"/>
        </w:rPr>
      </w:pPr>
      <w:r w:rsidRPr="00A71487">
        <w:rPr>
          <w:rFonts w:ascii="Times New Roman" w:hAnsi="Times New Roman" w:cs="Times New Roman"/>
          <w:b/>
          <w:bCs/>
          <w:spacing w:val="-1"/>
          <w:sz w:val="24"/>
          <w:szCs w:val="24"/>
          <w:lang w:val="pl-PL"/>
        </w:rPr>
        <w:t>UGOVORNA KAZNA</w:t>
      </w:r>
    </w:p>
    <w:p w14:paraId="1BF5D176" w14:textId="77777777" w:rsidR="00A51932" w:rsidRPr="00A71487" w:rsidRDefault="00A51932" w:rsidP="00A51932">
      <w:pPr>
        <w:spacing w:after="120"/>
        <w:jc w:val="center"/>
        <w:rPr>
          <w:rFonts w:ascii="Times New Roman" w:hAnsi="Times New Roman"/>
          <w:b/>
          <w:bCs/>
          <w:spacing w:val="-1"/>
          <w:sz w:val="24"/>
          <w:szCs w:val="24"/>
          <w:lang w:val="pl-PL"/>
        </w:rPr>
      </w:pPr>
      <w:r w:rsidRPr="00A71487">
        <w:rPr>
          <w:rFonts w:ascii="Times New Roman" w:hAnsi="Times New Roman"/>
          <w:b/>
          <w:bCs/>
          <w:spacing w:val="-1"/>
          <w:sz w:val="24"/>
          <w:szCs w:val="24"/>
          <w:lang w:val="pl-PL"/>
        </w:rPr>
        <w:t>Članak 14.</w:t>
      </w:r>
    </w:p>
    <w:p w14:paraId="4071617A" w14:textId="77777777" w:rsidR="00A51932" w:rsidRPr="00A71487" w:rsidRDefault="00A51932" w:rsidP="00A51932">
      <w:pPr>
        <w:ind w:firstLine="708"/>
        <w:jc w:val="both"/>
        <w:rPr>
          <w:rFonts w:ascii="Times New Roman" w:hAnsi="Times New Roman"/>
          <w:spacing w:val="-1"/>
          <w:sz w:val="24"/>
          <w:szCs w:val="24"/>
          <w:lang w:val="pl-PL"/>
        </w:rPr>
      </w:pPr>
      <w:r w:rsidRPr="00A71487">
        <w:rPr>
          <w:rFonts w:ascii="Times New Roman" w:hAnsi="Times New Roman"/>
          <w:spacing w:val="-1"/>
          <w:sz w:val="24"/>
          <w:szCs w:val="24"/>
          <w:lang w:val="pl-PL"/>
        </w:rPr>
        <w:t>Ukoliko IZVOĐAČ ne izvrši sve radove u ugovorenome roku izvođenja radova iz članka 9. ovoga Ugovora NARUČITELJ ima pravo naplatiti ugovornu kaznu za prekoračenje ugovorenoga roka izvođenja radova u visini 1‰ (jednog promila) od ukupnog ugovorenog iznosa za svaki dan prekoračenja roka, s tim da sveukupno, ugovorena kazna ne može biti veća od 10% (desetposto) od ugovorene vrijednosti radova.</w:t>
      </w:r>
    </w:p>
    <w:p w14:paraId="58B55558" w14:textId="77777777" w:rsidR="00A51932" w:rsidRPr="00A71487" w:rsidRDefault="00A51932" w:rsidP="00A51932">
      <w:pPr>
        <w:ind w:firstLine="708"/>
        <w:rPr>
          <w:rFonts w:ascii="Times New Roman" w:hAnsi="Times New Roman"/>
          <w:spacing w:val="-1"/>
          <w:sz w:val="24"/>
          <w:szCs w:val="24"/>
          <w:lang w:val="pl-PL"/>
        </w:rPr>
      </w:pPr>
    </w:p>
    <w:p w14:paraId="3F97EA82" w14:textId="77777777" w:rsidR="00A51932" w:rsidRPr="004F04EB" w:rsidRDefault="00A51932" w:rsidP="00A51932">
      <w:pPr>
        <w:spacing w:after="120"/>
        <w:ind w:firstLine="709"/>
        <w:jc w:val="both"/>
        <w:rPr>
          <w:rFonts w:ascii="Times New Roman" w:hAnsi="Times New Roman"/>
          <w:color w:val="FF0000"/>
          <w:spacing w:val="-1"/>
          <w:sz w:val="24"/>
          <w:szCs w:val="24"/>
          <w:lang w:val="pl-PL"/>
        </w:rPr>
      </w:pPr>
      <w:r w:rsidRPr="00A71487">
        <w:rPr>
          <w:rFonts w:ascii="Times New Roman" w:hAnsi="Times New Roman"/>
          <w:spacing w:val="-1"/>
          <w:sz w:val="24"/>
          <w:szCs w:val="24"/>
          <w:lang w:val="pl-PL"/>
        </w:rPr>
        <w:t xml:space="preserve">U slučaju iz prethodnog stavka NARUČITELJ zadržava pravo na naplatu ugovorne kazne i stvarno nastale štete koju bi pretrpio radi neurednog ispunjenja ovoga Ugovora, u iznosu u kojemu ona prelazi visinu naplaćene ugovorne kazne, iz </w:t>
      </w:r>
      <w:r w:rsidRPr="00A71487">
        <w:rPr>
          <w:rFonts w:ascii="Times New Roman" w:hAnsi="Times New Roman"/>
          <w:sz w:val="24"/>
          <w:szCs w:val="24"/>
        </w:rPr>
        <w:t>jamstva za uredno ispunjenje ugovora</w:t>
      </w:r>
      <w:r w:rsidRPr="004F04EB">
        <w:rPr>
          <w:rFonts w:ascii="Times New Roman" w:hAnsi="Times New Roman"/>
          <w:color w:val="FF0000"/>
          <w:sz w:val="24"/>
          <w:szCs w:val="24"/>
        </w:rPr>
        <w:t>.</w:t>
      </w:r>
    </w:p>
    <w:p w14:paraId="420C5963" w14:textId="77777777" w:rsidR="00A51932" w:rsidRPr="004F04EB" w:rsidRDefault="00A51932" w:rsidP="00A51932">
      <w:pPr>
        <w:rPr>
          <w:rFonts w:ascii="Times New Roman" w:hAnsi="Times New Roman"/>
          <w:b/>
          <w:bCs/>
          <w:color w:val="FF0000"/>
          <w:spacing w:val="-1"/>
          <w:sz w:val="24"/>
          <w:szCs w:val="24"/>
          <w:lang w:val="pl-PL"/>
        </w:rPr>
      </w:pPr>
    </w:p>
    <w:p w14:paraId="6ECE14D6" w14:textId="77777777" w:rsidR="00A51932" w:rsidRPr="00A71487" w:rsidRDefault="00A51932" w:rsidP="00647583">
      <w:pPr>
        <w:pStyle w:val="Odlomakpopisa"/>
        <w:numPr>
          <w:ilvl w:val="0"/>
          <w:numId w:val="62"/>
        </w:numPr>
        <w:suppressAutoHyphens w:val="0"/>
        <w:autoSpaceDN/>
        <w:spacing w:after="0"/>
        <w:ind w:left="1077"/>
        <w:textAlignment w:val="auto"/>
        <w:rPr>
          <w:rFonts w:ascii="Times New Roman" w:hAnsi="Times New Roman" w:cs="Times New Roman"/>
          <w:b/>
          <w:bCs/>
          <w:spacing w:val="-1"/>
          <w:sz w:val="24"/>
          <w:szCs w:val="24"/>
        </w:rPr>
      </w:pPr>
      <w:r w:rsidRPr="00A71487">
        <w:rPr>
          <w:rFonts w:ascii="Times New Roman" w:hAnsi="Times New Roman" w:cs="Times New Roman"/>
          <w:b/>
          <w:bCs/>
          <w:spacing w:val="-1"/>
          <w:sz w:val="24"/>
          <w:szCs w:val="24"/>
        </w:rPr>
        <w:t xml:space="preserve">NADZOR </w:t>
      </w:r>
    </w:p>
    <w:p w14:paraId="730248D4" w14:textId="77777777" w:rsidR="00A51932" w:rsidRPr="00A71487" w:rsidRDefault="00A51932" w:rsidP="00A51932">
      <w:pPr>
        <w:rPr>
          <w:rFonts w:ascii="Times New Roman" w:hAnsi="Times New Roman"/>
          <w:sz w:val="24"/>
          <w:szCs w:val="24"/>
        </w:rPr>
      </w:pPr>
    </w:p>
    <w:p w14:paraId="39B0ED38" w14:textId="77777777" w:rsidR="00A51932" w:rsidRPr="00A71487" w:rsidRDefault="00A51932" w:rsidP="00A51932">
      <w:pPr>
        <w:spacing w:after="120"/>
        <w:jc w:val="center"/>
        <w:rPr>
          <w:rFonts w:ascii="Times New Roman" w:hAnsi="Times New Roman"/>
          <w:b/>
          <w:bCs/>
          <w:spacing w:val="-3"/>
          <w:sz w:val="24"/>
          <w:szCs w:val="24"/>
        </w:rPr>
      </w:pPr>
      <w:r w:rsidRPr="00A71487">
        <w:rPr>
          <w:rFonts w:ascii="Times New Roman" w:hAnsi="Times New Roman"/>
          <w:b/>
          <w:bCs/>
          <w:spacing w:val="-3"/>
          <w:sz w:val="24"/>
          <w:szCs w:val="24"/>
        </w:rPr>
        <w:t>Članak 15.</w:t>
      </w:r>
    </w:p>
    <w:p w14:paraId="53894F17" w14:textId="77777777" w:rsidR="00A51932" w:rsidRPr="00A71487" w:rsidRDefault="00A51932" w:rsidP="00A51932">
      <w:pPr>
        <w:jc w:val="both"/>
        <w:rPr>
          <w:rFonts w:ascii="Times New Roman" w:hAnsi="Times New Roman"/>
          <w:spacing w:val="-9"/>
          <w:sz w:val="24"/>
          <w:szCs w:val="24"/>
        </w:rPr>
      </w:pPr>
      <w:r w:rsidRPr="00A71487">
        <w:rPr>
          <w:rFonts w:ascii="Times New Roman" w:hAnsi="Times New Roman"/>
          <w:i/>
          <w:iCs/>
          <w:spacing w:val="-1"/>
          <w:sz w:val="24"/>
          <w:szCs w:val="24"/>
        </w:rPr>
        <w:tab/>
      </w:r>
      <w:r w:rsidRPr="00A71487">
        <w:rPr>
          <w:rFonts w:ascii="Times New Roman" w:hAnsi="Times New Roman"/>
          <w:sz w:val="24"/>
          <w:szCs w:val="24"/>
        </w:rPr>
        <w:t xml:space="preserve">NARUČITELJ je dužan osigurati stalni stručni nadzor nad izvođenjem radova te pravovremeno obavijestiti IZVOĐAČA o osobi nadzornog inženjera koja će vršiti nadzor nad izvođenjem radova. </w:t>
      </w:r>
    </w:p>
    <w:p w14:paraId="55AC05B6" w14:textId="77777777" w:rsidR="00A51932" w:rsidRPr="00A71487" w:rsidRDefault="00A51932" w:rsidP="00A51932">
      <w:pPr>
        <w:rPr>
          <w:rFonts w:ascii="Times New Roman" w:hAnsi="Times New Roman"/>
          <w:spacing w:val="-1"/>
          <w:sz w:val="24"/>
          <w:szCs w:val="24"/>
        </w:rPr>
      </w:pPr>
      <w:r w:rsidRPr="00A71487">
        <w:rPr>
          <w:rFonts w:ascii="Times New Roman" w:hAnsi="Times New Roman"/>
          <w:spacing w:val="-1"/>
          <w:sz w:val="24"/>
          <w:szCs w:val="24"/>
        </w:rPr>
        <w:tab/>
      </w:r>
    </w:p>
    <w:p w14:paraId="43640796" w14:textId="77777777" w:rsidR="00A51932" w:rsidRPr="00A71487" w:rsidRDefault="00A51932" w:rsidP="00A51932">
      <w:pPr>
        <w:rPr>
          <w:rFonts w:ascii="Times New Roman" w:hAnsi="Times New Roman"/>
          <w:spacing w:val="-1"/>
          <w:sz w:val="24"/>
          <w:szCs w:val="24"/>
        </w:rPr>
      </w:pPr>
      <w:r w:rsidRPr="00A71487">
        <w:rPr>
          <w:rFonts w:ascii="Times New Roman" w:hAnsi="Times New Roman"/>
          <w:spacing w:val="-1"/>
          <w:sz w:val="24"/>
          <w:szCs w:val="24"/>
        </w:rPr>
        <w:tab/>
        <w:t xml:space="preserve">Nadzorni inženjer koji će u ime NARUČITELJA vršiti stručni nadzor nad izvođenjem radova ima sva prava i obveze u provedbi stručnog nadzora sukladno Zakonu o gradnji, a IZVOĐAČ mu je obvezan omogućiti nesmetano obavljanje nadzora.  </w:t>
      </w:r>
    </w:p>
    <w:p w14:paraId="6F83D19E" w14:textId="77777777" w:rsidR="00A51932" w:rsidRPr="00A71487" w:rsidRDefault="00A51932" w:rsidP="00A51932">
      <w:pPr>
        <w:rPr>
          <w:rFonts w:ascii="Times New Roman" w:hAnsi="Times New Roman"/>
          <w:spacing w:val="-1"/>
          <w:sz w:val="24"/>
          <w:szCs w:val="24"/>
        </w:rPr>
      </w:pPr>
      <w:r w:rsidRPr="00A71487">
        <w:rPr>
          <w:rFonts w:ascii="Times New Roman" w:hAnsi="Times New Roman"/>
          <w:spacing w:val="-1"/>
          <w:sz w:val="24"/>
          <w:szCs w:val="24"/>
        </w:rPr>
        <w:tab/>
      </w:r>
    </w:p>
    <w:p w14:paraId="2F0D8938" w14:textId="77777777" w:rsidR="00A51932" w:rsidRPr="00A71487" w:rsidRDefault="00A51932" w:rsidP="00A51932">
      <w:pPr>
        <w:spacing w:after="120"/>
        <w:jc w:val="center"/>
        <w:rPr>
          <w:rFonts w:ascii="Times New Roman" w:hAnsi="Times New Roman"/>
          <w:spacing w:val="-1"/>
          <w:sz w:val="24"/>
          <w:szCs w:val="24"/>
        </w:rPr>
      </w:pPr>
      <w:r w:rsidRPr="00A71487">
        <w:rPr>
          <w:rFonts w:ascii="Times New Roman" w:hAnsi="Times New Roman"/>
          <w:b/>
          <w:bCs/>
          <w:spacing w:val="-1"/>
          <w:sz w:val="24"/>
          <w:szCs w:val="24"/>
        </w:rPr>
        <w:t>Članak 16</w:t>
      </w:r>
      <w:r w:rsidRPr="00A71487">
        <w:rPr>
          <w:rFonts w:ascii="Times New Roman" w:hAnsi="Times New Roman"/>
          <w:spacing w:val="-1"/>
          <w:sz w:val="24"/>
          <w:szCs w:val="24"/>
        </w:rPr>
        <w:t>.</w:t>
      </w:r>
    </w:p>
    <w:p w14:paraId="3555F5B2" w14:textId="77777777" w:rsidR="00A51932" w:rsidRPr="00A71487" w:rsidRDefault="00A51932" w:rsidP="00A51932">
      <w:pPr>
        <w:jc w:val="both"/>
        <w:rPr>
          <w:rFonts w:ascii="Times New Roman" w:hAnsi="Times New Roman"/>
          <w:spacing w:val="-1"/>
          <w:sz w:val="24"/>
          <w:szCs w:val="24"/>
        </w:rPr>
      </w:pPr>
      <w:r w:rsidRPr="00A71487">
        <w:rPr>
          <w:rFonts w:ascii="Times New Roman" w:hAnsi="Times New Roman"/>
          <w:spacing w:val="-1"/>
          <w:sz w:val="24"/>
          <w:szCs w:val="24"/>
        </w:rPr>
        <w:tab/>
        <w:t>IZVOĐAČ je obvezan imenovati voditelja radova i prije započinjanja radova obavijestiti NARUČITELJA o osobi voditelja radova.</w:t>
      </w:r>
    </w:p>
    <w:p w14:paraId="3DBF8B06" w14:textId="77777777" w:rsidR="00A51932" w:rsidRPr="00A71487" w:rsidRDefault="00A51932" w:rsidP="00A51932">
      <w:pPr>
        <w:jc w:val="both"/>
        <w:rPr>
          <w:rFonts w:ascii="Times New Roman" w:hAnsi="Times New Roman"/>
          <w:spacing w:val="-1"/>
          <w:sz w:val="24"/>
          <w:szCs w:val="24"/>
        </w:rPr>
      </w:pPr>
    </w:p>
    <w:p w14:paraId="78454B74" w14:textId="77777777" w:rsidR="00A51932" w:rsidRPr="00A71487" w:rsidRDefault="00A51932" w:rsidP="00A51932">
      <w:pPr>
        <w:jc w:val="both"/>
        <w:rPr>
          <w:rFonts w:ascii="Times New Roman" w:hAnsi="Times New Roman"/>
          <w:spacing w:val="-1"/>
          <w:sz w:val="24"/>
          <w:szCs w:val="24"/>
        </w:rPr>
      </w:pPr>
      <w:r w:rsidRPr="00A71487">
        <w:rPr>
          <w:rFonts w:ascii="Times New Roman" w:hAnsi="Times New Roman"/>
          <w:spacing w:val="-1"/>
          <w:sz w:val="24"/>
          <w:szCs w:val="24"/>
        </w:rPr>
        <w:tab/>
        <w:t>Voditelj radova biti će odgovorna osoba koja vodi građenje odnosno izvođenje pojedinih radova i provedbu drugih obveza iz ovoga Ugovora, odgovoran je za cjelovitost i međusobnu usklađenost radova i provedbu propisa kojima se uređuje sigurnost i zdravlje radnika na gradilištu.</w:t>
      </w:r>
    </w:p>
    <w:p w14:paraId="156C9F06" w14:textId="77777777" w:rsidR="00A51932" w:rsidRDefault="00A51932" w:rsidP="00A51932">
      <w:pPr>
        <w:jc w:val="both"/>
        <w:rPr>
          <w:rFonts w:ascii="Times New Roman" w:hAnsi="Times New Roman"/>
          <w:spacing w:val="-1"/>
          <w:sz w:val="24"/>
          <w:szCs w:val="24"/>
        </w:rPr>
      </w:pPr>
    </w:p>
    <w:p w14:paraId="031D62A7" w14:textId="77777777" w:rsidR="00E66547" w:rsidRPr="00A71487" w:rsidRDefault="00E66547" w:rsidP="00A51932">
      <w:pPr>
        <w:jc w:val="both"/>
        <w:rPr>
          <w:rFonts w:ascii="Times New Roman" w:hAnsi="Times New Roman"/>
          <w:spacing w:val="-1"/>
          <w:sz w:val="24"/>
          <w:szCs w:val="24"/>
        </w:rPr>
      </w:pPr>
    </w:p>
    <w:p w14:paraId="195E605C" w14:textId="77777777" w:rsidR="00A51932" w:rsidRPr="00A71487" w:rsidRDefault="00A51932" w:rsidP="00A51932">
      <w:pPr>
        <w:spacing w:after="120"/>
        <w:jc w:val="center"/>
        <w:rPr>
          <w:rFonts w:ascii="Times New Roman" w:hAnsi="Times New Roman"/>
          <w:b/>
          <w:bCs/>
          <w:spacing w:val="-3"/>
          <w:sz w:val="24"/>
          <w:szCs w:val="24"/>
        </w:rPr>
      </w:pPr>
      <w:r w:rsidRPr="00A71487">
        <w:rPr>
          <w:rFonts w:ascii="Times New Roman" w:hAnsi="Times New Roman"/>
          <w:b/>
          <w:bCs/>
          <w:spacing w:val="-3"/>
          <w:sz w:val="24"/>
          <w:szCs w:val="24"/>
        </w:rPr>
        <w:lastRenderedPageBreak/>
        <w:t>Članak 17.</w:t>
      </w:r>
    </w:p>
    <w:p w14:paraId="54A36C09" w14:textId="77777777" w:rsidR="00A51932" w:rsidRPr="00A71487" w:rsidRDefault="00A51932" w:rsidP="00A51932">
      <w:pPr>
        <w:ind w:firstLine="708"/>
        <w:jc w:val="both"/>
        <w:rPr>
          <w:rFonts w:ascii="Times New Roman" w:hAnsi="Times New Roman"/>
          <w:sz w:val="24"/>
          <w:szCs w:val="24"/>
        </w:rPr>
      </w:pPr>
      <w:r w:rsidRPr="00A71487">
        <w:rPr>
          <w:rFonts w:ascii="Times New Roman" w:hAnsi="Times New Roman"/>
          <w:sz w:val="24"/>
          <w:szCs w:val="24"/>
        </w:rPr>
        <w:t xml:space="preserve">NARUČITELJ </w:t>
      </w:r>
      <w:r w:rsidR="00C86536" w:rsidRPr="00A71487">
        <w:rPr>
          <w:rFonts w:ascii="Times New Roman" w:hAnsi="Times New Roman"/>
          <w:sz w:val="24"/>
          <w:szCs w:val="24"/>
        </w:rPr>
        <w:t>imenuje ______________ kao</w:t>
      </w:r>
      <w:r w:rsidRPr="00A71487">
        <w:rPr>
          <w:rFonts w:ascii="Times New Roman" w:hAnsi="Times New Roman"/>
          <w:sz w:val="24"/>
          <w:szCs w:val="24"/>
        </w:rPr>
        <w:t xml:space="preserve"> predstavnika zaduženog za praćenje izvršenja ovoga Ugovora.</w:t>
      </w:r>
    </w:p>
    <w:p w14:paraId="1C74721C" w14:textId="77777777" w:rsidR="00A51932" w:rsidRPr="00A71487" w:rsidRDefault="00A51932" w:rsidP="00A51932">
      <w:pPr>
        <w:ind w:firstLine="708"/>
        <w:jc w:val="both"/>
        <w:rPr>
          <w:rFonts w:ascii="Times New Roman" w:hAnsi="Times New Roman"/>
          <w:sz w:val="24"/>
          <w:szCs w:val="24"/>
        </w:rPr>
      </w:pPr>
    </w:p>
    <w:p w14:paraId="3A4A51AC" w14:textId="77777777" w:rsidR="00C86536" w:rsidRDefault="00A51932" w:rsidP="00A71487">
      <w:pPr>
        <w:spacing w:after="120"/>
        <w:ind w:firstLine="709"/>
        <w:jc w:val="both"/>
        <w:rPr>
          <w:rFonts w:ascii="Times New Roman" w:hAnsi="Times New Roman"/>
          <w:sz w:val="24"/>
          <w:szCs w:val="24"/>
        </w:rPr>
      </w:pPr>
      <w:r w:rsidRPr="00A71487">
        <w:rPr>
          <w:rFonts w:ascii="Times New Roman" w:hAnsi="Times New Roman"/>
          <w:sz w:val="24"/>
          <w:szCs w:val="24"/>
        </w:rPr>
        <w:t>Predstavnik NARUČITELJA biti će odgovorna osoba zadužena za praćenje izvođenja ugovorenih radova i rad IZVOĐAČA, voditelja radova i nadzornog inženjera te u svrhu toga ima u svako doba pravo pristupa gradilištu i uvida u doku</w:t>
      </w:r>
      <w:r w:rsidR="00A71487" w:rsidRPr="00A71487">
        <w:rPr>
          <w:rFonts w:ascii="Times New Roman" w:hAnsi="Times New Roman"/>
          <w:sz w:val="24"/>
          <w:szCs w:val="24"/>
        </w:rPr>
        <w:t xml:space="preserve">mentaciju o izvođenju radova.  </w:t>
      </w:r>
    </w:p>
    <w:p w14:paraId="502C017C" w14:textId="77777777" w:rsidR="00A71487" w:rsidRPr="00A71487" w:rsidRDefault="00A71487" w:rsidP="00A71487">
      <w:pPr>
        <w:ind w:firstLine="709"/>
        <w:jc w:val="both"/>
        <w:rPr>
          <w:rFonts w:ascii="Times New Roman" w:hAnsi="Times New Roman"/>
          <w:sz w:val="24"/>
          <w:szCs w:val="24"/>
        </w:rPr>
      </w:pPr>
    </w:p>
    <w:p w14:paraId="4341CF42" w14:textId="77777777" w:rsidR="00A51932" w:rsidRPr="00A71487" w:rsidRDefault="00A51932" w:rsidP="00647583">
      <w:pPr>
        <w:pStyle w:val="Odlomakpopisa"/>
        <w:numPr>
          <w:ilvl w:val="0"/>
          <w:numId w:val="62"/>
        </w:numPr>
        <w:suppressAutoHyphens w:val="0"/>
        <w:autoSpaceDN/>
        <w:textAlignment w:val="auto"/>
        <w:rPr>
          <w:rFonts w:ascii="Times New Roman" w:hAnsi="Times New Roman" w:cs="Times New Roman"/>
          <w:b/>
          <w:bCs/>
          <w:spacing w:val="-1"/>
          <w:sz w:val="24"/>
          <w:szCs w:val="24"/>
        </w:rPr>
      </w:pPr>
      <w:r w:rsidRPr="00A71487">
        <w:rPr>
          <w:rFonts w:ascii="Times New Roman" w:hAnsi="Times New Roman" w:cs="Times New Roman"/>
          <w:b/>
          <w:bCs/>
          <w:spacing w:val="-1"/>
          <w:sz w:val="24"/>
          <w:szCs w:val="24"/>
        </w:rPr>
        <w:t>JAMSTVA</w:t>
      </w:r>
    </w:p>
    <w:p w14:paraId="4EB8EF51" w14:textId="77777777" w:rsidR="00A51932" w:rsidRPr="00A71487" w:rsidRDefault="00A51932" w:rsidP="00A51932">
      <w:pPr>
        <w:spacing w:after="120"/>
        <w:jc w:val="center"/>
        <w:rPr>
          <w:rFonts w:ascii="Times New Roman" w:hAnsi="Times New Roman"/>
          <w:b/>
          <w:bCs/>
          <w:sz w:val="24"/>
          <w:szCs w:val="24"/>
        </w:rPr>
      </w:pPr>
      <w:r w:rsidRPr="00A71487">
        <w:rPr>
          <w:rFonts w:ascii="Times New Roman" w:hAnsi="Times New Roman"/>
          <w:b/>
          <w:bCs/>
          <w:sz w:val="24"/>
          <w:szCs w:val="24"/>
        </w:rPr>
        <w:t>Članak 18.</w:t>
      </w:r>
    </w:p>
    <w:p w14:paraId="27C1D630" w14:textId="16D42637" w:rsidR="00C73513" w:rsidRPr="00A71487" w:rsidRDefault="00A51932" w:rsidP="00A51932">
      <w:pPr>
        <w:autoSpaceDE w:val="0"/>
        <w:adjustRightInd w:val="0"/>
        <w:ind w:firstLine="709"/>
        <w:jc w:val="both"/>
        <w:rPr>
          <w:rFonts w:ascii="Times New Roman" w:hAnsi="Times New Roman"/>
          <w:sz w:val="24"/>
          <w:szCs w:val="24"/>
        </w:rPr>
      </w:pPr>
      <w:r w:rsidRPr="00A71487">
        <w:rPr>
          <w:rFonts w:ascii="Times New Roman" w:hAnsi="Times New Roman"/>
          <w:sz w:val="24"/>
          <w:szCs w:val="24"/>
        </w:rPr>
        <w:t xml:space="preserve">IZVOĐAČ je dužan sa danom potpisa ovoga Ugovora, a najkasnije u roku od </w:t>
      </w:r>
      <w:r w:rsidR="00C02A53">
        <w:rPr>
          <w:rFonts w:ascii="Times New Roman" w:hAnsi="Times New Roman"/>
          <w:sz w:val="24"/>
          <w:szCs w:val="24"/>
        </w:rPr>
        <w:t>10 (</w:t>
      </w:r>
      <w:r w:rsidR="009C5CD5" w:rsidRPr="00C02A53">
        <w:rPr>
          <w:rFonts w:ascii="Times New Roman" w:hAnsi="Times New Roman"/>
          <w:sz w:val="24"/>
          <w:szCs w:val="24"/>
        </w:rPr>
        <w:t>deset</w:t>
      </w:r>
      <w:r w:rsidR="00C02A53" w:rsidRPr="00C02A53">
        <w:rPr>
          <w:rFonts w:ascii="Times New Roman" w:hAnsi="Times New Roman"/>
          <w:sz w:val="24"/>
          <w:szCs w:val="24"/>
        </w:rPr>
        <w:t>)</w:t>
      </w:r>
      <w:r w:rsidRPr="00C02A53">
        <w:rPr>
          <w:rFonts w:ascii="Times New Roman" w:hAnsi="Times New Roman"/>
          <w:sz w:val="24"/>
          <w:szCs w:val="24"/>
        </w:rPr>
        <w:t xml:space="preserve"> </w:t>
      </w:r>
      <w:r w:rsidRPr="00A71487">
        <w:rPr>
          <w:rFonts w:ascii="Times New Roman" w:hAnsi="Times New Roman"/>
          <w:sz w:val="24"/>
          <w:szCs w:val="24"/>
        </w:rPr>
        <w:t>dana od dana potpisa, dostaviti NARUČITELJU jamstvo za uredno is</w:t>
      </w:r>
      <w:r w:rsidR="00C86536" w:rsidRPr="00A71487">
        <w:rPr>
          <w:rFonts w:ascii="Times New Roman" w:hAnsi="Times New Roman"/>
          <w:sz w:val="24"/>
          <w:szCs w:val="24"/>
        </w:rPr>
        <w:t>punjenje ugovora o</w:t>
      </w:r>
      <w:r w:rsidRPr="00A71487">
        <w:rPr>
          <w:rFonts w:ascii="Times New Roman" w:hAnsi="Times New Roman"/>
          <w:sz w:val="24"/>
          <w:szCs w:val="24"/>
        </w:rPr>
        <w:t xml:space="preserve"> nabavi u iznosu od 10% ukupne vrijednosti ugovora o javnoj nabavi bez PDV-a</w:t>
      </w:r>
      <w:r w:rsidR="00A71487">
        <w:rPr>
          <w:rFonts w:ascii="Times New Roman" w:hAnsi="Times New Roman"/>
          <w:sz w:val="24"/>
          <w:szCs w:val="24"/>
        </w:rPr>
        <w:t xml:space="preserve">, </w:t>
      </w:r>
      <w:r w:rsidR="00C73513" w:rsidRPr="00A71487">
        <w:rPr>
          <w:rFonts w:ascii="Times New Roman" w:hAnsi="Times New Roman"/>
          <w:sz w:val="24"/>
          <w:szCs w:val="24"/>
        </w:rPr>
        <w:t>u izvorniku, u obliku bjanko zadužnice ili zadužnice ovjerene kod javnog bilježnika, popunjene u skladu s Pravilnikom o obliku i sadržaju bjanko zadužnice (NN 115/2012, 82/2017 i 154/2022) i Pravilniku o obliku i sadržaju zadužnice (NN 115/2012, 82/2017 i 154/2022), bez uvećanja, sa zakonskim zateznim kamatama po stopi određenoj sukladno odredbi članka 29. stavka 2. Zakona o obveznim odnosima (NN 35/05, 41/08,125/11, 78/15, 29/18, 126/21, 114/22, 156/22).</w:t>
      </w:r>
    </w:p>
    <w:p w14:paraId="5242A828" w14:textId="77777777" w:rsidR="00C73513" w:rsidRPr="00A71487" w:rsidRDefault="00C73513" w:rsidP="00A51932">
      <w:pPr>
        <w:autoSpaceDE w:val="0"/>
        <w:adjustRightInd w:val="0"/>
        <w:ind w:firstLine="709"/>
        <w:jc w:val="both"/>
        <w:rPr>
          <w:rFonts w:ascii="Times New Roman" w:hAnsi="Times New Roman"/>
          <w:sz w:val="24"/>
          <w:szCs w:val="24"/>
        </w:rPr>
      </w:pPr>
    </w:p>
    <w:p w14:paraId="6239F3A0" w14:textId="77777777" w:rsidR="00A51932" w:rsidRPr="00A71487" w:rsidRDefault="00A51932" w:rsidP="00A51932">
      <w:pPr>
        <w:autoSpaceDE w:val="0"/>
        <w:adjustRightInd w:val="0"/>
        <w:ind w:firstLine="709"/>
        <w:jc w:val="both"/>
        <w:rPr>
          <w:rFonts w:ascii="Times New Roman" w:hAnsi="Times New Roman"/>
          <w:sz w:val="24"/>
          <w:szCs w:val="24"/>
        </w:rPr>
      </w:pPr>
      <w:r w:rsidRPr="00A71487">
        <w:rPr>
          <w:rFonts w:ascii="Times New Roman" w:hAnsi="Times New Roman"/>
          <w:sz w:val="24"/>
          <w:szCs w:val="24"/>
        </w:rPr>
        <w:t>NARUČITELJ je ovlašten iz jamstva iz prethodnog stavka naplatiti sve štete nastale neurednim izvršenjem ugovornih obveza po ovome Ugovoru.</w:t>
      </w:r>
    </w:p>
    <w:p w14:paraId="64442CF2" w14:textId="77777777" w:rsidR="00A51932" w:rsidRPr="007060F5" w:rsidRDefault="00A51932" w:rsidP="00A51932">
      <w:pPr>
        <w:autoSpaceDE w:val="0"/>
        <w:adjustRightInd w:val="0"/>
        <w:ind w:firstLine="709"/>
        <w:jc w:val="both"/>
        <w:rPr>
          <w:rFonts w:ascii="Times New Roman" w:hAnsi="Times New Roman"/>
          <w:sz w:val="24"/>
          <w:szCs w:val="24"/>
        </w:rPr>
      </w:pPr>
    </w:p>
    <w:p w14:paraId="2A825991" w14:textId="4627F7A2" w:rsidR="00A51932" w:rsidRPr="007060F5" w:rsidRDefault="00BC3D73" w:rsidP="00A51932">
      <w:pPr>
        <w:autoSpaceDE w:val="0"/>
        <w:adjustRightInd w:val="0"/>
        <w:ind w:firstLine="708"/>
        <w:jc w:val="both"/>
        <w:rPr>
          <w:rFonts w:ascii="Times New Roman" w:hAnsi="Times New Roman"/>
          <w:sz w:val="24"/>
          <w:szCs w:val="24"/>
        </w:rPr>
      </w:pPr>
      <w:r w:rsidRPr="007060F5">
        <w:rPr>
          <w:rFonts w:ascii="Times New Roman" w:hAnsi="Times New Roman"/>
          <w:sz w:val="24"/>
          <w:szCs w:val="24"/>
        </w:rPr>
        <w:t xml:space="preserve">Neovisno o sredstvima jamstva iz ove točke koje je Naručitelj odredio, ponuditelj može dati novčani polog u traženom iznosu. Novčani polog može se uplatiti u korist računa HR0423600001502688796 sa naznakom „vanjska STEM učionica N-17“   </w:t>
      </w:r>
    </w:p>
    <w:p w14:paraId="57E93D35" w14:textId="77777777" w:rsidR="00001868" w:rsidRPr="00A71487" w:rsidRDefault="00001868" w:rsidP="00A51932">
      <w:pPr>
        <w:autoSpaceDE w:val="0"/>
        <w:adjustRightInd w:val="0"/>
        <w:ind w:firstLine="708"/>
        <w:jc w:val="both"/>
        <w:rPr>
          <w:rFonts w:ascii="Times New Roman" w:hAnsi="Times New Roman"/>
          <w:sz w:val="24"/>
          <w:szCs w:val="24"/>
        </w:rPr>
      </w:pPr>
    </w:p>
    <w:p w14:paraId="65B2EB16" w14:textId="77777777" w:rsidR="00A51932" w:rsidRPr="00A71487" w:rsidRDefault="00A51932" w:rsidP="00A51932">
      <w:pPr>
        <w:ind w:firstLine="720"/>
        <w:jc w:val="both"/>
        <w:rPr>
          <w:rFonts w:ascii="Times New Roman" w:hAnsi="Times New Roman"/>
          <w:sz w:val="24"/>
          <w:szCs w:val="24"/>
        </w:rPr>
      </w:pPr>
      <w:r w:rsidRPr="00A71487">
        <w:rPr>
          <w:rFonts w:ascii="Times New Roman" w:hAnsi="Times New Roman"/>
          <w:sz w:val="24"/>
          <w:szCs w:val="24"/>
        </w:rPr>
        <w:t xml:space="preserve">U slučaju nastupa okolnosti određenih člankom 10. ovoga Ugovora ili nastupa drugih okolnosti koje dovode do produžetka važenja ovoga Ugovora, IZVOĐAČ je u obvezi dostaviti jamstvo za uredno ispunjenje ugovora sa rokom važenja sukladno produženom roku važenja ovoga Ugovora. </w:t>
      </w:r>
    </w:p>
    <w:p w14:paraId="1BF19BE9" w14:textId="77777777" w:rsidR="00A51932" w:rsidRPr="00A71487" w:rsidRDefault="00A51932" w:rsidP="00A51932">
      <w:pPr>
        <w:autoSpaceDE w:val="0"/>
        <w:adjustRightInd w:val="0"/>
        <w:jc w:val="both"/>
        <w:rPr>
          <w:rFonts w:ascii="Times New Roman" w:hAnsi="Times New Roman"/>
          <w:sz w:val="24"/>
          <w:szCs w:val="24"/>
        </w:rPr>
      </w:pPr>
    </w:p>
    <w:p w14:paraId="1EF70939" w14:textId="77777777" w:rsidR="00A51932" w:rsidRPr="00A71487" w:rsidRDefault="00A51932" w:rsidP="00A51932">
      <w:pPr>
        <w:jc w:val="both"/>
        <w:rPr>
          <w:rFonts w:ascii="Times New Roman" w:hAnsi="Times New Roman"/>
          <w:sz w:val="24"/>
          <w:szCs w:val="24"/>
        </w:rPr>
      </w:pPr>
      <w:r w:rsidRPr="00A71487">
        <w:rPr>
          <w:rFonts w:ascii="Times New Roman" w:hAnsi="Times New Roman"/>
          <w:sz w:val="24"/>
          <w:szCs w:val="24"/>
        </w:rPr>
        <w:tab/>
        <w:t xml:space="preserve">NARUČITELJ će neiskorišteno jamstvo iz stavka 1. ovoga članka vratiti IZVOĐAČU po </w:t>
      </w:r>
      <w:r w:rsidR="00C73513" w:rsidRPr="00A71487">
        <w:rPr>
          <w:rFonts w:ascii="Times New Roman" w:hAnsi="Times New Roman"/>
          <w:sz w:val="24"/>
          <w:szCs w:val="24"/>
        </w:rPr>
        <w:t>uspješno izvršenoj primopredaji</w:t>
      </w:r>
      <w:r w:rsidRPr="00A71487">
        <w:rPr>
          <w:rFonts w:ascii="Times New Roman" w:hAnsi="Times New Roman"/>
          <w:sz w:val="24"/>
          <w:szCs w:val="24"/>
        </w:rPr>
        <w:t xml:space="preserve">. </w:t>
      </w:r>
    </w:p>
    <w:p w14:paraId="06297F71" w14:textId="77777777" w:rsidR="00A51932" w:rsidRPr="004F04EB" w:rsidRDefault="00A51932" w:rsidP="00C73513">
      <w:pPr>
        <w:rPr>
          <w:rFonts w:ascii="Times New Roman" w:hAnsi="Times New Roman"/>
          <w:b/>
          <w:bCs/>
          <w:color w:val="FF0000"/>
          <w:sz w:val="24"/>
          <w:szCs w:val="24"/>
        </w:rPr>
      </w:pPr>
    </w:p>
    <w:p w14:paraId="010ABA37" w14:textId="77777777" w:rsidR="00A51932" w:rsidRPr="00A71487" w:rsidRDefault="00A51932" w:rsidP="00647583">
      <w:pPr>
        <w:pStyle w:val="Odlomakpopisa"/>
        <w:numPr>
          <w:ilvl w:val="0"/>
          <w:numId w:val="62"/>
        </w:numPr>
        <w:suppressAutoHyphens w:val="0"/>
        <w:autoSpaceDN/>
        <w:textAlignment w:val="auto"/>
        <w:rPr>
          <w:rFonts w:ascii="Times New Roman" w:hAnsi="Times New Roman" w:cs="Times New Roman"/>
          <w:b/>
          <w:bCs/>
          <w:sz w:val="24"/>
          <w:szCs w:val="24"/>
        </w:rPr>
      </w:pPr>
      <w:r w:rsidRPr="00A71487">
        <w:rPr>
          <w:rFonts w:ascii="Times New Roman" w:hAnsi="Times New Roman" w:cs="Times New Roman"/>
          <w:b/>
          <w:bCs/>
          <w:sz w:val="24"/>
          <w:szCs w:val="24"/>
        </w:rPr>
        <w:t>OBVEZE UGOVORNIH STRANA</w:t>
      </w:r>
    </w:p>
    <w:p w14:paraId="1396913F" w14:textId="77777777" w:rsidR="00A51932" w:rsidRPr="00A71487" w:rsidRDefault="00C73513" w:rsidP="00A51932">
      <w:pPr>
        <w:pStyle w:val="Odlomakpopisa"/>
        <w:spacing w:after="120"/>
        <w:ind w:left="0"/>
        <w:jc w:val="center"/>
        <w:rPr>
          <w:rFonts w:ascii="Times New Roman" w:hAnsi="Times New Roman" w:cs="Times New Roman"/>
          <w:b/>
          <w:bCs/>
          <w:spacing w:val="-3"/>
          <w:sz w:val="24"/>
          <w:szCs w:val="24"/>
        </w:rPr>
      </w:pPr>
      <w:r w:rsidRPr="00A71487">
        <w:rPr>
          <w:rFonts w:ascii="Times New Roman" w:hAnsi="Times New Roman" w:cs="Times New Roman"/>
          <w:b/>
          <w:bCs/>
          <w:spacing w:val="-3"/>
          <w:sz w:val="24"/>
          <w:szCs w:val="24"/>
        </w:rPr>
        <w:t>Članak 19</w:t>
      </w:r>
      <w:r w:rsidR="00A51932" w:rsidRPr="00A71487">
        <w:rPr>
          <w:rFonts w:ascii="Times New Roman" w:hAnsi="Times New Roman" w:cs="Times New Roman"/>
          <w:b/>
          <w:bCs/>
          <w:spacing w:val="-3"/>
          <w:sz w:val="24"/>
          <w:szCs w:val="24"/>
        </w:rPr>
        <w:t>.</w:t>
      </w:r>
    </w:p>
    <w:p w14:paraId="124ED962" w14:textId="77777777" w:rsidR="00A51932" w:rsidRPr="00A71487" w:rsidRDefault="00A51932" w:rsidP="00A51932">
      <w:pPr>
        <w:jc w:val="both"/>
        <w:rPr>
          <w:rFonts w:ascii="Times New Roman" w:hAnsi="Times New Roman"/>
          <w:sz w:val="24"/>
          <w:szCs w:val="24"/>
        </w:rPr>
      </w:pPr>
      <w:r w:rsidRPr="00A71487">
        <w:rPr>
          <w:rFonts w:ascii="Times New Roman" w:hAnsi="Times New Roman"/>
          <w:sz w:val="24"/>
          <w:szCs w:val="24"/>
        </w:rPr>
        <w:tab/>
        <w:t xml:space="preserve">IZVOĐAČ se obvezuje NARUČITELJU izvesti sve radove koji su predmet ovoga Ugovora, te se pri izvođenju istih radova obvezuje pridržavati ugovorenog roka izvođenja radova, dinamike izvođenja radova i kvalitete izvođenja radova u skladu sa odredbama ovoga Ugovora, Tehničkom dokumentacijom, tehničkim i općim uvjetima </w:t>
      </w:r>
      <w:r w:rsidR="00C73513" w:rsidRPr="00A71487">
        <w:rPr>
          <w:rFonts w:ascii="Times New Roman" w:hAnsi="Times New Roman"/>
          <w:sz w:val="24"/>
          <w:szCs w:val="24"/>
        </w:rPr>
        <w:t>Poziva na dostavu ponuda</w:t>
      </w:r>
      <w:r w:rsidRPr="00A71487">
        <w:rPr>
          <w:rFonts w:ascii="Times New Roman" w:hAnsi="Times New Roman"/>
          <w:sz w:val="24"/>
          <w:szCs w:val="24"/>
        </w:rPr>
        <w:t>, važećim zakonskim i podzakonskim aktima, i pravilima struke.</w:t>
      </w:r>
    </w:p>
    <w:p w14:paraId="75F64C1E" w14:textId="77777777" w:rsidR="00A51932" w:rsidRPr="004F04EB" w:rsidRDefault="00A51932" w:rsidP="00A51932">
      <w:pPr>
        <w:jc w:val="both"/>
        <w:rPr>
          <w:rFonts w:ascii="Times New Roman" w:hAnsi="Times New Roman"/>
          <w:color w:val="FF0000"/>
          <w:sz w:val="24"/>
          <w:szCs w:val="24"/>
        </w:rPr>
      </w:pPr>
    </w:p>
    <w:p w14:paraId="04D31659" w14:textId="77777777" w:rsidR="00A51932" w:rsidRPr="00A71487" w:rsidRDefault="00A51932" w:rsidP="00A51932">
      <w:pPr>
        <w:ind w:firstLine="708"/>
        <w:jc w:val="both"/>
        <w:rPr>
          <w:rFonts w:ascii="Times New Roman" w:hAnsi="Times New Roman"/>
          <w:sz w:val="32"/>
          <w:szCs w:val="24"/>
        </w:rPr>
      </w:pPr>
      <w:r w:rsidRPr="00A71487">
        <w:rPr>
          <w:rFonts w:ascii="Times New Roman" w:hAnsi="Times New Roman"/>
          <w:sz w:val="24"/>
        </w:rPr>
        <w:t xml:space="preserve">IZVOĐAČ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w:t>
      </w:r>
      <w:r w:rsidRPr="00A71487">
        <w:rPr>
          <w:rFonts w:ascii="Times New Roman" w:hAnsi="Times New Roman"/>
          <w:sz w:val="24"/>
        </w:rPr>
        <w:lastRenderedPageBreak/>
        <w:t>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w:t>
      </w:r>
    </w:p>
    <w:p w14:paraId="310CFE5E" w14:textId="77777777" w:rsidR="00A51932" w:rsidRPr="00A71487" w:rsidRDefault="00A51932" w:rsidP="00A51932">
      <w:pPr>
        <w:jc w:val="both"/>
        <w:rPr>
          <w:rFonts w:ascii="Times New Roman" w:hAnsi="Times New Roman"/>
          <w:sz w:val="24"/>
          <w:szCs w:val="24"/>
        </w:rPr>
      </w:pPr>
    </w:p>
    <w:p w14:paraId="5A87322A" w14:textId="77777777" w:rsidR="00A51932" w:rsidRPr="00A71487" w:rsidRDefault="00A51932" w:rsidP="00A51932">
      <w:pPr>
        <w:jc w:val="both"/>
        <w:rPr>
          <w:rFonts w:ascii="Times New Roman" w:hAnsi="Times New Roman"/>
          <w:sz w:val="24"/>
          <w:szCs w:val="24"/>
        </w:rPr>
      </w:pPr>
      <w:r w:rsidRPr="00A71487">
        <w:rPr>
          <w:rFonts w:ascii="Times New Roman" w:hAnsi="Times New Roman"/>
          <w:sz w:val="24"/>
          <w:szCs w:val="24"/>
        </w:rPr>
        <w:tab/>
        <w:t xml:space="preserve">IZVOĐAČ je obvezan na gradilištu provoditi mjere zaštite na radu te druge mjere za zaštitu života i zdravlja ljudi te mjere zaštite okoliša, zaštite od požara i eksplozije, mjere zaštite od buke i druge mjere propisane posebnim propisima cilj kojih je pravovremeno otklanjanje opasnosti za sigurnost radova, opreme, materijala, radnika, prolaznika, prometa, susjednih građevina, posjetitelja i drugih osoba i imovine. </w:t>
      </w:r>
    </w:p>
    <w:p w14:paraId="0F9C632E" w14:textId="77777777" w:rsidR="00A51932" w:rsidRPr="00A71487" w:rsidRDefault="00A51932" w:rsidP="00A51932">
      <w:pPr>
        <w:jc w:val="both"/>
        <w:rPr>
          <w:rFonts w:ascii="Times New Roman" w:hAnsi="Times New Roman"/>
          <w:sz w:val="24"/>
          <w:szCs w:val="24"/>
        </w:rPr>
      </w:pPr>
    </w:p>
    <w:p w14:paraId="7D95A117" w14:textId="77777777" w:rsidR="00A51932" w:rsidRPr="00A71487" w:rsidRDefault="00A51932" w:rsidP="00A51932">
      <w:pPr>
        <w:ind w:firstLine="708"/>
        <w:jc w:val="both"/>
        <w:rPr>
          <w:rFonts w:ascii="Times New Roman" w:hAnsi="Times New Roman"/>
          <w:sz w:val="24"/>
        </w:rPr>
      </w:pPr>
      <w:r w:rsidRPr="00A71487">
        <w:rPr>
          <w:rFonts w:ascii="Times New Roman" w:hAnsi="Times New Roman"/>
          <w:sz w:val="24"/>
        </w:rPr>
        <w:t>IZVOĐAČ je obvezan sve radove koji čine predmet ovoga Ugovora izvoditi u skladu s nacionalnim, europskim i međunarodnim normama kako je traženo i naznačeno u PRILOGU 1 – Troškovnik te će NARUČITELJ sukladnost s normama provjeravati putem nadzornog inženjera.</w:t>
      </w:r>
    </w:p>
    <w:p w14:paraId="7051F733" w14:textId="77777777" w:rsidR="00A51932" w:rsidRPr="004F04EB" w:rsidRDefault="00A51932" w:rsidP="00A51932">
      <w:pPr>
        <w:jc w:val="both"/>
        <w:rPr>
          <w:rFonts w:ascii="Times New Roman" w:hAnsi="Times New Roman"/>
          <w:color w:val="FF0000"/>
          <w:sz w:val="24"/>
          <w:szCs w:val="24"/>
        </w:rPr>
      </w:pPr>
    </w:p>
    <w:p w14:paraId="13854582" w14:textId="77777777" w:rsidR="00A51932" w:rsidRPr="00A71487" w:rsidRDefault="00A51932" w:rsidP="00A51932">
      <w:pPr>
        <w:jc w:val="both"/>
        <w:rPr>
          <w:rFonts w:ascii="Times New Roman" w:hAnsi="Times New Roman"/>
          <w:sz w:val="24"/>
          <w:szCs w:val="24"/>
        </w:rPr>
      </w:pPr>
      <w:r w:rsidRPr="00A71487">
        <w:rPr>
          <w:rFonts w:ascii="Times New Roman" w:hAnsi="Times New Roman"/>
          <w:sz w:val="24"/>
          <w:szCs w:val="24"/>
        </w:rPr>
        <w:tab/>
        <w:t>IZVOĐAČ je odgovoran za nedostatke građevine odnosno nedostatke izvedenih radova u skladu sa važećim propisima, pravilima struke i ovome Ugovoru kojim se ugovara jamstveni rok od ________ (</w:t>
      </w:r>
      <w:r w:rsidRPr="00A71487">
        <w:rPr>
          <w:rFonts w:ascii="Times New Roman" w:hAnsi="Times New Roman"/>
          <w:i/>
          <w:sz w:val="24"/>
          <w:szCs w:val="24"/>
        </w:rPr>
        <w:t>sukladno ponudi</w:t>
      </w:r>
      <w:r w:rsidRPr="00A71487">
        <w:rPr>
          <w:rFonts w:ascii="Times New Roman" w:hAnsi="Times New Roman"/>
          <w:sz w:val="24"/>
          <w:szCs w:val="24"/>
        </w:rPr>
        <w:t>) a koji jamstveni rok počinje teći od dana uspješno obavljene primopredaje radova sukladno čl. 11. Ugovora.</w:t>
      </w:r>
    </w:p>
    <w:p w14:paraId="7AC847F1" w14:textId="77777777" w:rsidR="00A51932" w:rsidRPr="00A71487" w:rsidRDefault="00A51932" w:rsidP="00A51932">
      <w:pPr>
        <w:jc w:val="center"/>
        <w:rPr>
          <w:rFonts w:ascii="Times New Roman" w:hAnsi="Times New Roman"/>
          <w:b/>
          <w:bCs/>
          <w:sz w:val="24"/>
          <w:szCs w:val="24"/>
        </w:rPr>
      </w:pPr>
    </w:p>
    <w:p w14:paraId="707CDFD6" w14:textId="77777777" w:rsidR="00A51932" w:rsidRPr="00A71487" w:rsidRDefault="00C73513" w:rsidP="00A51932">
      <w:pPr>
        <w:spacing w:after="120"/>
        <w:jc w:val="center"/>
        <w:rPr>
          <w:rFonts w:ascii="Times New Roman" w:hAnsi="Times New Roman"/>
          <w:b/>
          <w:bCs/>
          <w:sz w:val="24"/>
          <w:szCs w:val="24"/>
        </w:rPr>
      </w:pPr>
      <w:r w:rsidRPr="00A71487">
        <w:rPr>
          <w:rFonts w:ascii="Times New Roman" w:hAnsi="Times New Roman"/>
          <w:b/>
          <w:bCs/>
          <w:sz w:val="24"/>
          <w:szCs w:val="24"/>
        </w:rPr>
        <w:t>Članak 20</w:t>
      </w:r>
      <w:r w:rsidR="00A51932" w:rsidRPr="00A71487">
        <w:rPr>
          <w:rFonts w:ascii="Times New Roman" w:hAnsi="Times New Roman"/>
          <w:b/>
          <w:bCs/>
          <w:sz w:val="24"/>
          <w:szCs w:val="24"/>
        </w:rPr>
        <w:t>.</w:t>
      </w:r>
    </w:p>
    <w:p w14:paraId="01A3F52E" w14:textId="77777777" w:rsidR="00A51932" w:rsidRPr="00A71487" w:rsidRDefault="00A51932" w:rsidP="00A51932">
      <w:pPr>
        <w:jc w:val="both"/>
        <w:rPr>
          <w:rFonts w:ascii="Times New Roman" w:hAnsi="Times New Roman"/>
          <w:sz w:val="24"/>
          <w:szCs w:val="24"/>
        </w:rPr>
      </w:pPr>
      <w:r w:rsidRPr="00A71487">
        <w:rPr>
          <w:rFonts w:ascii="Times New Roman" w:hAnsi="Times New Roman"/>
          <w:sz w:val="24"/>
          <w:szCs w:val="24"/>
        </w:rPr>
        <w:tab/>
        <w:t>NARUČITELJ se obvezuje uvesti IZVOĐAČA u posao i predati mu svu potrebnu Tehničku dokumentaciju, osigurati stalni stručni nadzor nad izvođenjem radova te platiti cijenu iz članka 4. ovoga Ugovora.</w:t>
      </w:r>
    </w:p>
    <w:p w14:paraId="0A019080" w14:textId="77777777" w:rsidR="00A51932" w:rsidRPr="00A71487" w:rsidRDefault="00A51932" w:rsidP="00A51932">
      <w:pPr>
        <w:jc w:val="both"/>
        <w:rPr>
          <w:rFonts w:ascii="Times New Roman" w:hAnsi="Times New Roman"/>
          <w:sz w:val="24"/>
          <w:szCs w:val="24"/>
        </w:rPr>
      </w:pPr>
    </w:p>
    <w:p w14:paraId="7911271C" w14:textId="77777777" w:rsidR="00A51932" w:rsidRPr="00A71487" w:rsidRDefault="00A51932" w:rsidP="00C73513">
      <w:pPr>
        <w:jc w:val="both"/>
        <w:rPr>
          <w:rFonts w:ascii="Times New Roman" w:hAnsi="Times New Roman"/>
          <w:sz w:val="24"/>
          <w:szCs w:val="24"/>
        </w:rPr>
      </w:pPr>
      <w:r w:rsidRPr="00A71487">
        <w:rPr>
          <w:rFonts w:ascii="Times New Roman" w:hAnsi="Times New Roman"/>
          <w:sz w:val="24"/>
          <w:szCs w:val="24"/>
        </w:rPr>
        <w:tab/>
        <w:t xml:space="preserve">NARUČITELJ je obvezan davati IZVOĐAČU sva potrebna objašnjenja i svu razboritu pomoć pri izvođenju radova koji su predmet ovoga Ugovora i izvršenju drugih obveza po ovome Ugovoru.     </w:t>
      </w:r>
    </w:p>
    <w:p w14:paraId="221653C0" w14:textId="77777777" w:rsidR="00A51932" w:rsidRPr="004F04EB" w:rsidRDefault="00A51932" w:rsidP="00A51932">
      <w:pPr>
        <w:ind w:firstLine="708"/>
        <w:jc w:val="both"/>
        <w:rPr>
          <w:rFonts w:ascii="Times New Roman" w:hAnsi="Times New Roman"/>
          <w:b/>
          <w:bCs/>
          <w:color w:val="FF0000"/>
          <w:sz w:val="24"/>
          <w:szCs w:val="24"/>
        </w:rPr>
      </w:pPr>
    </w:p>
    <w:p w14:paraId="4D979E47" w14:textId="77777777" w:rsidR="00A51932" w:rsidRPr="00A71487" w:rsidRDefault="00A51932" w:rsidP="00647583">
      <w:pPr>
        <w:pStyle w:val="Odlomakpopisa"/>
        <w:numPr>
          <w:ilvl w:val="0"/>
          <w:numId w:val="62"/>
        </w:numPr>
        <w:suppressAutoHyphens w:val="0"/>
        <w:autoSpaceDN/>
        <w:textAlignment w:val="auto"/>
        <w:rPr>
          <w:rFonts w:ascii="Times New Roman" w:hAnsi="Times New Roman" w:cs="Times New Roman"/>
          <w:b/>
          <w:bCs/>
          <w:sz w:val="24"/>
          <w:szCs w:val="24"/>
        </w:rPr>
      </w:pPr>
      <w:r w:rsidRPr="00A71487">
        <w:rPr>
          <w:rFonts w:ascii="Times New Roman" w:hAnsi="Times New Roman" w:cs="Times New Roman"/>
          <w:b/>
          <w:bCs/>
          <w:sz w:val="24"/>
          <w:szCs w:val="24"/>
        </w:rPr>
        <w:t>RASKID UGOVORA</w:t>
      </w:r>
    </w:p>
    <w:p w14:paraId="4C9FE61B" w14:textId="77777777" w:rsidR="00A51932" w:rsidRPr="00A71487" w:rsidRDefault="00C73513" w:rsidP="00A51932">
      <w:pPr>
        <w:spacing w:after="120"/>
        <w:jc w:val="center"/>
        <w:rPr>
          <w:rFonts w:ascii="Times New Roman" w:hAnsi="Times New Roman"/>
          <w:b/>
          <w:bCs/>
          <w:spacing w:val="-3"/>
          <w:sz w:val="24"/>
          <w:szCs w:val="24"/>
        </w:rPr>
      </w:pPr>
      <w:r w:rsidRPr="00A71487">
        <w:rPr>
          <w:rFonts w:ascii="Times New Roman" w:hAnsi="Times New Roman"/>
          <w:b/>
          <w:bCs/>
          <w:spacing w:val="-3"/>
          <w:sz w:val="24"/>
          <w:szCs w:val="24"/>
        </w:rPr>
        <w:t>Članak 21</w:t>
      </w:r>
      <w:r w:rsidR="00A51932" w:rsidRPr="00A71487">
        <w:rPr>
          <w:rFonts w:ascii="Times New Roman" w:hAnsi="Times New Roman"/>
          <w:b/>
          <w:bCs/>
          <w:spacing w:val="-3"/>
          <w:sz w:val="24"/>
          <w:szCs w:val="24"/>
        </w:rPr>
        <w:t>.</w:t>
      </w:r>
    </w:p>
    <w:p w14:paraId="2D4B6B42" w14:textId="77777777" w:rsidR="00A51932" w:rsidRPr="00A71487" w:rsidRDefault="00A51932" w:rsidP="00A51932">
      <w:pPr>
        <w:ind w:firstLine="708"/>
        <w:jc w:val="both"/>
        <w:rPr>
          <w:rFonts w:ascii="Times New Roman" w:hAnsi="Times New Roman"/>
          <w:sz w:val="24"/>
          <w:szCs w:val="24"/>
        </w:rPr>
      </w:pPr>
      <w:r w:rsidRPr="00A71487">
        <w:rPr>
          <w:rFonts w:ascii="Times New Roman" w:hAnsi="Times New Roman"/>
          <w:sz w:val="24"/>
          <w:szCs w:val="24"/>
        </w:rPr>
        <w:t xml:space="preserve">Ako se tijekom izvršavanja ovoga Ugovora pokaže da se IZVOĐAČ ne drži uvjeta Ugovora ili da izvedeni radovi imaju nedostatke ili bi ih mogli imati nedostatke, NARUČITELJ će na navedene okolnosti pisanim putem na dokaziv način upozoriti IZVOĐAČA i odrediti mu primjeren rok da svoj rad uskladi sa svojim obvezama po ovome Ugovoru. </w:t>
      </w:r>
    </w:p>
    <w:p w14:paraId="415E8776" w14:textId="77777777" w:rsidR="00A51932" w:rsidRPr="00A71487" w:rsidRDefault="00A51932" w:rsidP="00A51932">
      <w:pPr>
        <w:jc w:val="both"/>
        <w:rPr>
          <w:rFonts w:ascii="Times New Roman" w:hAnsi="Times New Roman"/>
          <w:strike/>
          <w:sz w:val="24"/>
          <w:szCs w:val="24"/>
        </w:rPr>
      </w:pPr>
    </w:p>
    <w:p w14:paraId="627F9474" w14:textId="77777777" w:rsidR="00A51932" w:rsidRPr="00A71487" w:rsidRDefault="00A51932" w:rsidP="00A51932">
      <w:pPr>
        <w:ind w:firstLine="709"/>
        <w:jc w:val="both"/>
        <w:rPr>
          <w:rFonts w:ascii="Times New Roman" w:hAnsi="Times New Roman"/>
          <w:sz w:val="24"/>
          <w:szCs w:val="24"/>
        </w:rPr>
      </w:pPr>
      <w:r w:rsidRPr="00A71487">
        <w:rPr>
          <w:rFonts w:ascii="Times New Roman" w:hAnsi="Times New Roman"/>
          <w:sz w:val="24"/>
          <w:szCs w:val="24"/>
        </w:rPr>
        <w:t xml:space="preserve">Ako u ostavljenom roku IZVOĐAČ ne uskladi svoje ponašanje sa obvezama preuzetim po Ugovoru, NARUČITELJ će jednostrano raskinuti ovaj Ugovor i zahtijevati naknadu štete koju je pretrpio zbog neurednog izvršenja ovoga Ugovora od strane IZVOĐAČA.  </w:t>
      </w:r>
    </w:p>
    <w:p w14:paraId="536F1722" w14:textId="77777777" w:rsidR="00A51932" w:rsidRPr="00A71487" w:rsidRDefault="00A51932" w:rsidP="00A51932">
      <w:pPr>
        <w:ind w:firstLine="709"/>
        <w:jc w:val="both"/>
        <w:rPr>
          <w:rFonts w:ascii="Times New Roman" w:hAnsi="Times New Roman"/>
          <w:sz w:val="24"/>
          <w:szCs w:val="24"/>
        </w:rPr>
      </w:pPr>
    </w:p>
    <w:p w14:paraId="67D749E4" w14:textId="77777777" w:rsidR="00A51932" w:rsidRPr="00A71487" w:rsidRDefault="00A51932" w:rsidP="00C73513">
      <w:pPr>
        <w:ind w:firstLine="709"/>
        <w:jc w:val="both"/>
        <w:rPr>
          <w:rFonts w:ascii="Times New Roman" w:hAnsi="Times New Roman"/>
          <w:sz w:val="24"/>
          <w:szCs w:val="24"/>
        </w:rPr>
      </w:pPr>
      <w:r w:rsidRPr="00A71487">
        <w:rPr>
          <w:rFonts w:ascii="Times New Roman" w:hAnsi="Times New Roman"/>
          <w:sz w:val="24"/>
          <w:szCs w:val="24"/>
        </w:rPr>
        <w:t xml:space="preserve">NARUČITELJ može raskinuti Ugovor i bez ostavljanja naknadnog primjerenog roka iz stavka 1. ovoga članka ukoliko iz držanja IZVOĐAČA proizlazi da on obveze po ovome Ugovoru neće izvršiti ili svoje ponašanje neće uskladiti sa Ugovorom niti u naknadno ostavljenom primjerenom roku.  </w:t>
      </w:r>
    </w:p>
    <w:p w14:paraId="493AA82A" w14:textId="77777777" w:rsidR="00A51932" w:rsidRPr="004F04EB" w:rsidRDefault="00A51932" w:rsidP="00A51932">
      <w:pPr>
        <w:suppressAutoHyphens w:val="0"/>
        <w:autoSpaceDN/>
        <w:jc w:val="both"/>
        <w:textAlignment w:val="auto"/>
        <w:rPr>
          <w:rFonts w:ascii="Times New Roman" w:hAnsi="Times New Roman"/>
          <w:bCs/>
          <w:color w:val="FF0000"/>
          <w:spacing w:val="-1"/>
          <w:sz w:val="24"/>
          <w:szCs w:val="24"/>
        </w:rPr>
      </w:pPr>
    </w:p>
    <w:p w14:paraId="6A522228" w14:textId="77777777" w:rsidR="00A51932" w:rsidRPr="00A71487" w:rsidRDefault="00A51932" w:rsidP="00647583">
      <w:pPr>
        <w:pStyle w:val="Odlomakpopisa"/>
        <w:numPr>
          <w:ilvl w:val="0"/>
          <w:numId w:val="62"/>
        </w:numPr>
        <w:suppressAutoHyphens w:val="0"/>
        <w:autoSpaceDN/>
        <w:textAlignment w:val="auto"/>
        <w:rPr>
          <w:rFonts w:ascii="Times New Roman" w:hAnsi="Times New Roman" w:cs="Times New Roman"/>
          <w:b/>
          <w:bCs/>
          <w:sz w:val="24"/>
          <w:szCs w:val="24"/>
        </w:rPr>
      </w:pPr>
      <w:r w:rsidRPr="00A71487">
        <w:rPr>
          <w:rFonts w:ascii="Times New Roman" w:hAnsi="Times New Roman" w:cs="Times New Roman"/>
          <w:b/>
          <w:bCs/>
          <w:spacing w:val="-1"/>
          <w:sz w:val="24"/>
          <w:szCs w:val="24"/>
        </w:rPr>
        <w:t>ZAVRŠNE ODREDBE</w:t>
      </w:r>
    </w:p>
    <w:p w14:paraId="6BF53CA2" w14:textId="77777777" w:rsidR="00A51932" w:rsidRPr="00A71487" w:rsidRDefault="00C73513" w:rsidP="00A51932">
      <w:pPr>
        <w:pStyle w:val="Odlomakpopisa"/>
        <w:spacing w:after="120"/>
        <w:ind w:left="0"/>
        <w:jc w:val="center"/>
        <w:rPr>
          <w:rFonts w:ascii="Times New Roman" w:hAnsi="Times New Roman" w:cs="Times New Roman"/>
          <w:b/>
          <w:bCs/>
          <w:spacing w:val="-1"/>
          <w:sz w:val="24"/>
          <w:szCs w:val="24"/>
        </w:rPr>
      </w:pPr>
      <w:r w:rsidRPr="00A71487">
        <w:rPr>
          <w:rFonts w:ascii="Times New Roman" w:hAnsi="Times New Roman" w:cs="Times New Roman"/>
          <w:b/>
          <w:bCs/>
          <w:spacing w:val="-1"/>
          <w:sz w:val="24"/>
          <w:szCs w:val="24"/>
        </w:rPr>
        <w:t>Članak 22</w:t>
      </w:r>
      <w:r w:rsidR="00A51932" w:rsidRPr="00A71487">
        <w:rPr>
          <w:rFonts w:ascii="Times New Roman" w:hAnsi="Times New Roman" w:cs="Times New Roman"/>
          <w:b/>
          <w:bCs/>
          <w:spacing w:val="-1"/>
          <w:sz w:val="24"/>
          <w:szCs w:val="24"/>
        </w:rPr>
        <w:t>.</w:t>
      </w:r>
    </w:p>
    <w:p w14:paraId="3A240677" w14:textId="77777777" w:rsidR="00A51932" w:rsidRPr="00A71487" w:rsidRDefault="00A51932" w:rsidP="00C73513">
      <w:pPr>
        <w:tabs>
          <w:tab w:val="left" w:pos="6765"/>
        </w:tabs>
        <w:ind w:left="709" w:hanging="709"/>
        <w:jc w:val="both"/>
        <w:rPr>
          <w:rFonts w:ascii="Times New Roman" w:hAnsi="Times New Roman"/>
          <w:sz w:val="24"/>
          <w:szCs w:val="24"/>
        </w:rPr>
      </w:pPr>
      <w:r w:rsidRPr="00A71487">
        <w:rPr>
          <w:rFonts w:ascii="Times New Roman" w:hAnsi="Times New Roman"/>
          <w:sz w:val="24"/>
          <w:szCs w:val="24"/>
        </w:rPr>
        <w:lastRenderedPageBreak/>
        <w:tab/>
        <w:t>Sastavni dio ovog Ugov</w:t>
      </w:r>
      <w:r w:rsidR="00C73513" w:rsidRPr="00A71487">
        <w:rPr>
          <w:rFonts w:ascii="Times New Roman" w:hAnsi="Times New Roman"/>
          <w:sz w:val="24"/>
          <w:szCs w:val="24"/>
        </w:rPr>
        <w:t>ora je slijedeća dokumentacija:</w:t>
      </w:r>
    </w:p>
    <w:p w14:paraId="1318E790" w14:textId="3F149E77" w:rsidR="00A51932" w:rsidRPr="00A71487" w:rsidRDefault="00A51932" w:rsidP="00C73513">
      <w:pPr>
        <w:tabs>
          <w:tab w:val="left" w:pos="6765"/>
        </w:tabs>
        <w:spacing w:before="120"/>
        <w:ind w:firstLine="709"/>
        <w:jc w:val="both"/>
        <w:rPr>
          <w:rFonts w:ascii="Times New Roman" w:hAnsi="Times New Roman"/>
          <w:sz w:val="24"/>
          <w:szCs w:val="24"/>
        </w:rPr>
      </w:pPr>
      <w:r w:rsidRPr="00A71487">
        <w:rPr>
          <w:rFonts w:ascii="Times New Roman" w:hAnsi="Times New Roman"/>
          <w:sz w:val="24"/>
          <w:szCs w:val="24"/>
        </w:rPr>
        <w:t xml:space="preserve">1. </w:t>
      </w:r>
      <w:r w:rsidR="00C73513" w:rsidRPr="00A71487">
        <w:rPr>
          <w:rFonts w:ascii="Times New Roman" w:hAnsi="Times New Roman"/>
          <w:sz w:val="24"/>
          <w:szCs w:val="24"/>
        </w:rPr>
        <w:t xml:space="preserve">Poziv na dostavu ponuda, evidencijski broj </w:t>
      </w:r>
      <w:r w:rsidR="00AB409A">
        <w:rPr>
          <w:rFonts w:ascii="Times New Roman" w:hAnsi="Times New Roman"/>
          <w:sz w:val="24"/>
          <w:szCs w:val="24"/>
        </w:rPr>
        <w:t>N-17</w:t>
      </w:r>
      <w:r w:rsidRPr="00A71487">
        <w:rPr>
          <w:rFonts w:ascii="Times New Roman" w:hAnsi="Times New Roman"/>
          <w:sz w:val="24"/>
          <w:szCs w:val="24"/>
        </w:rPr>
        <w:t>,</w:t>
      </w:r>
    </w:p>
    <w:p w14:paraId="3D783B1B" w14:textId="77777777" w:rsidR="00A51932" w:rsidRPr="00A71487" w:rsidRDefault="00A51932" w:rsidP="00A51932">
      <w:pPr>
        <w:tabs>
          <w:tab w:val="left" w:pos="6765"/>
        </w:tabs>
        <w:ind w:firstLine="709"/>
        <w:jc w:val="both"/>
        <w:rPr>
          <w:rFonts w:ascii="Times New Roman" w:hAnsi="Times New Roman"/>
          <w:sz w:val="24"/>
          <w:szCs w:val="24"/>
        </w:rPr>
      </w:pPr>
      <w:r w:rsidRPr="00A71487">
        <w:rPr>
          <w:rFonts w:ascii="Times New Roman" w:hAnsi="Times New Roman"/>
          <w:sz w:val="24"/>
          <w:szCs w:val="24"/>
        </w:rPr>
        <w:t>2. Ponuda IZVOĐAČA br. _</w:t>
      </w:r>
      <w:r w:rsidR="00C73513" w:rsidRPr="00A71487">
        <w:rPr>
          <w:rFonts w:ascii="Times New Roman" w:hAnsi="Times New Roman"/>
          <w:sz w:val="24"/>
          <w:szCs w:val="24"/>
        </w:rPr>
        <w:t>______ od dana_____ 2023</w:t>
      </w:r>
      <w:r w:rsidRPr="00A71487">
        <w:rPr>
          <w:rFonts w:ascii="Times New Roman" w:hAnsi="Times New Roman"/>
          <w:sz w:val="24"/>
          <w:szCs w:val="24"/>
        </w:rPr>
        <w:t>. godine,</w:t>
      </w:r>
    </w:p>
    <w:p w14:paraId="488052B3" w14:textId="77777777" w:rsidR="00A51932" w:rsidRPr="00A71487" w:rsidRDefault="00757505" w:rsidP="00A51932">
      <w:pPr>
        <w:tabs>
          <w:tab w:val="left" w:pos="6765"/>
        </w:tabs>
        <w:ind w:firstLine="709"/>
        <w:jc w:val="both"/>
        <w:rPr>
          <w:rFonts w:ascii="Times New Roman" w:hAnsi="Times New Roman"/>
          <w:sz w:val="24"/>
          <w:szCs w:val="24"/>
        </w:rPr>
      </w:pPr>
      <w:r w:rsidRPr="00A71487">
        <w:rPr>
          <w:rFonts w:ascii="Times New Roman" w:hAnsi="Times New Roman"/>
          <w:sz w:val="24"/>
          <w:szCs w:val="24"/>
        </w:rPr>
        <w:t>3. PRILOG 3</w:t>
      </w:r>
      <w:r w:rsidR="00A51932" w:rsidRPr="00A71487">
        <w:rPr>
          <w:rFonts w:ascii="Times New Roman" w:hAnsi="Times New Roman"/>
          <w:sz w:val="24"/>
          <w:szCs w:val="24"/>
        </w:rPr>
        <w:t xml:space="preserve"> – </w:t>
      </w:r>
      <w:r w:rsidR="00A537AC" w:rsidRPr="00A71487">
        <w:rPr>
          <w:rFonts w:ascii="Times New Roman" w:hAnsi="Times New Roman"/>
          <w:sz w:val="24"/>
          <w:szCs w:val="24"/>
        </w:rPr>
        <w:t>Projektno – tehnička dokumentacija</w:t>
      </w:r>
      <w:r w:rsidR="00A51932" w:rsidRPr="00A71487">
        <w:rPr>
          <w:rFonts w:ascii="Times New Roman" w:hAnsi="Times New Roman"/>
          <w:sz w:val="24"/>
          <w:szCs w:val="24"/>
        </w:rPr>
        <w:t xml:space="preserve">, </w:t>
      </w:r>
    </w:p>
    <w:p w14:paraId="7DF17956" w14:textId="77777777" w:rsidR="00A51932" w:rsidRPr="00A71487" w:rsidRDefault="00A51932" w:rsidP="00A51932">
      <w:pPr>
        <w:tabs>
          <w:tab w:val="left" w:pos="6765"/>
        </w:tabs>
        <w:ind w:left="993" w:hanging="284"/>
        <w:rPr>
          <w:rFonts w:ascii="Times New Roman" w:hAnsi="Times New Roman"/>
          <w:sz w:val="24"/>
          <w:szCs w:val="24"/>
        </w:rPr>
      </w:pPr>
      <w:r w:rsidRPr="00A71487">
        <w:rPr>
          <w:rFonts w:ascii="Times New Roman" w:hAnsi="Times New Roman"/>
          <w:sz w:val="24"/>
          <w:szCs w:val="24"/>
        </w:rPr>
        <w:t>4. Jamstvo za uredno ispunjenje ugovora iz čl. 18. Ugovora.</w:t>
      </w:r>
    </w:p>
    <w:p w14:paraId="33C8D00E" w14:textId="77777777" w:rsidR="00A51932" w:rsidRPr="004F04EB" w:rsidRDefault="00A51932" w:rsidP="00A51932">
      <w:pPr>
        <w:tabs>
          <w:tab w:val="left" w:pos="6765"/>
        </w:tabs>
        <w:ind w:left="993" w:hanging="284"/>
        <w:rPr>
          <w:rFonts w:ascii="Times New Roman" w:hAnsi="Times New Roman"/>
          <w:color w:val="FF0000"/>
          <w:sz w:val="24"/>
          <w:szCs w:val="24"/>
        </w:rPr>
      </w:pPr>
    </w:p>
    <w:p w14:paraId="39E26DA5" w14:textId="77777777" w:rsidR="00A51932" w:rsidRPr="00A71487" w:rsidRDefault="00C73513" w:rsidP="00A51932">
      <w:pPr>
        <w:spacing w:after="120"/>
        <w:jc w:val="center"/>
        <w:rPr>
          <w:rFonts w:ascii="Times New Roman" w:hAnsi="Times New Roman"/>
          <w:b/>
          <w:bCs/>
          <w:sz w:val="24"/>
          <w:szCs w:val="24"/>
        </w:rPr>
      </w:pPr>
      <w:r w:rsidRPr="00A71487">
        <w:rPr>
          <w:rFonts w:ascii="Times New Roman" w:hAnsi="Times New Roman"/>
          <w:b/>
          <w:bCs/>
          <w:sz w:val="24"/>
          <w:szCs w:val="24"/>
        </w:rPr>
        <w:t>Članak 23</w:t>
      </w:r>
      <w:r w:rsidR="00A51932" w:rsidRPr="00A71487">
        <w:rPr>
          <w:rFonts w:ascii="Times New Roman" w:hAnsi="Times New Roman"/>
          <w:b/>
          <w:bCs/>
          <w:sz w:val="24"/>
          <w:szCs w:val="24"/>
        </w:rPr>
        <w:t>.</w:t>
      </w:r>
    </w:p>
    <w:p w14:paraId="3E953480" w14:textId="77777777" w:rsidR="00A51932" w:rsidRPr="00A71487" w:rsidRDefault="00A51932" w:rsidP="00A51932">
      <w:pPr>
        <w:ind w:firstLine="709"/>
        <w:jc w:val="both"/>
        <w:rPr>
          <w:rFonts w:ascii="Times New Roman" w:hAnsi="Times New Roman"/>
          <w:spacing w:val="-1"/>
          <w:sz w:val="24"/>
          <w:szCs w:val="24"/>
        </w:rPr>
      </w:pPr>
      <w:r w:rsidRPr="00A71487">
        <w:rPr>
          <w:rFonts w:ascii="Times New Roman" w:hAnsi="Times New Roman"/>
          <w:sz w:val="24"/>
          <w:szCs w:val="24"/>
        </w:rPr>
        <w:t xml:space="preserve">Ugovorne strane su suglasne da će se na uređenje svih ostalih odnosa iz ovoga </w:t>
      </w:r>
      <w:r w:rsidRPr="00A71487">
        <w:rPr>
          <w:rFonts w:ascii="Times New Roman" w:hAnsi="Times New Roman"/>
          <w:spacing w:val="-1"/>
          <w:sz w:val="24"/>
          <w:szCs w:val="24"/>
        </w:rPr>
        <w:t>Ugovora koji nisu regulirani odredbama ovoga Ugovora primjenjivati odgovarajuće odredbe Zakona o obveznim odnosima, Zakona o gradnji, Zakona o arhitektonskim i inženjerskim poslovima i djelatnostima u prostornom uređenju i gradnji, Zakona o građevnim proizvodima i ostalih zakonskih i podzakonskih pozitivnih propisa koji uređuju djelatnost građenja.</w:t>
      </w:r>
    </w:p>
    <w:p w14:paraId="7D0BD901" w14:textId="77777777" w:rsidR="00A51932" w:rsidRPr="00A71487" w:rsidRDefault="00A51932" w:rsidP="00A51932">
      <w:pPr>
        <w:jc w:val="both"/>
        <w:rPr>
          <w:rFonts w:ascii="Times New Roman" w:hAnsi="Times New Roman"/>
          <w:sz w:val="24"/>
          <w:szCs w:val="24"/>
        </w:rPr>
      </w:pPr>
    </w:p>
    <w:p w14:paraId="4A90F8A5" w14:textId="77777777" w:rsidR="00A51932" w:rsidRPr="00A71487" w:rsidRDefault="00C73513" w:rsidP="00A51932">
      <w:pPr>
        <w:spacing w:after="120"/>
        <w:jc w:val="center"/>
        <w:rPr>
          <w:rFonts w:ascii="Times New Roman" w:hAnsi="Times New Roman"/>
          <w:b/>
          <w:bCs/>
          <w:sz w:val="24"/>
          <w:szCs w:val="24"/>
        </w:rPr>
      </w:pPr>
      <w:r w:rsidRPr="00A71487">
        <w:rPr>
          <w:rFonts w:ascii="Times New Roman" w:hAnsi="Times New Roman"/>
          <w:b/>
          <w:bCs/>
          <w:sz w:val="24"/>
          <w:szCs w:val="24"/>
        </w:rPr>
        <w:t>Članak 24</w:t>
      </w:r>
      <w:r w:rsidR="00A51932" w:rsidRPr="00A71487">
        <w:rPr>
          <w:rFonts w:ascii="Times New Roman" w:hAnsi="Times New Roman"/>
          <w:b/>
          <w:bCs/>
          <w:sz w:val="24"/>
          <w:szCs w:val="24"/>
        </w:rPr>
        <w:t>.</w:t>
      </w:r>
    </w:p>
    <w:p w14:paraId="369FA064" w14:textId="77777777" w:rsidR="00A51932" w:rsidRPr="00A71487" w:rsidRDefault="00A51932" w:rsidP="00A51932">
      <w:pPr>
        <w:pStyle w:val="Uvuenotijeloteksta"/>
        <w:spacing w:after="0"/>
        <w:ind w:left="0" w:firstLine="709"/>
        <w:jc w:val="both"/>
        <w:rPr>
          <w:rFonts w:ascii="Times New Roman" w:hAnsi="Times New Roman" w:cs="Times New Roman"/>
          <w:sz w:val="24"/>
          <w:szCs w:val="24"/>
        </w:rPr>
      </w:pPr>
      <w:r w:rsidRPr="00A71487">
        <w:rPr>
          <w:rFonts w:ascii="Times New Roman" w:hAnsi="Times New Roman" w:cs="Times New Roman"/>
          <w:sz w:val="24"/>
          <w:szCs w:val="24"/>
        </w:rPr>
        <w:t xml:space="preserve">Ugovorne strane se obvezuju da će eventualne sporove koji mogu proizići iz ovoga Ugovora sporazumno riješiti. U slučaju nemogućnosti sporazumnog rješavanja, za sve sporove iz ovoga Ugovora ugovorne strane ugovaraju nadležnost stvarno nadležnog suda u Osijeku. </w:t>
      </w:r>
    </w:p>
    <w:p w14:paraId="24D8FCFD" w14:textId="77777777" w:rsidR="00A51932" w:rsidRPr="00A71487" w:rsidRDefault="00A51932" w:rsidP="00A51932">
      <w:pPr>
        <w:jc w:val="center"/>
        <w:rPr>
          <w:rFonts w:ascii="Times New Roman" w:hAnsi="Times New Roman"/>
          <w:b/>
          <w:bCs/>
          <w:sz w:val="24"/>
          <w:szCs w:val="24"/>
        </w:rPr>
      </w:pPr>
    </w:p>
    <w:p w14:paraId="336E3586" w14:textId="77777777" w:rsidR="00A51932" w:rsidRPr="00A71487" w:rsidRDefault="00C73513" w:rsidP="00A51932">
      <w:pPr>
        <w:spacing w:after="120"/>
        <w:jc w:val="center"/>
        <w:rPr>
          <w:rFonts w:ascii="Times New Roman" w:hAnsi="Times New Roman"/>
          <w:b/>
          <w:bCs/>
          <w:sz w:val="24"/>
          <w:szCs w:val="24"/>
        </w:rPr>
      </w:pPr>
      <w:r w:rsidRPr="00A71487">
        <w:rPr>
          <w:rFonts w:ascii="Times New Roman" w:hAnsi="Times New Roman"/>
          <w:b/>
          <w:bCs/>
          <w:sz w:val="24"/>
          <w:szCs w:val="24"/>
        </w:rPr>
        <w:t>Članak 25</w:t>
      </w:r>
      <w:r w:rsidR="00A51932" w:rsidRPr="00A71487">
        <w:rPr>
          <w:rFonts w:ascii="Times New Roman" w:hAnsi="Times New Roman"/>
          <w:b/>
          <w:bCs/>
          <w:sz w:val="24"/>
          <w:szCs w:val="24"/>
        </w:rPr>
        <w:t>.</w:t>
      </w:r>
    </w:p>
    <w:p w14:paraId="260837B0" w14:textId="77777777" w:rsidR="00A51932" w:rsidRPr="00A71487" w:rsidRDefault="00A51932" w:rsidP="00A51932">
      <w:pPr>
        <w:ind w:firstLine="708"/>
        <w:jc w:val="both"/>
        <w:rPr>
          <w:rFonts w:ascii="Times New Roman" w:hAnsi="Times New Roman"/>
          <w:sz w:val="24"/>
          <w:szCs w:val="24"/>
        </w:rPr>
      </w:pPr>
      <w:r w:rsidRPr="00A71487">
        <w:rPr>
          <w:rFonts w:ascii="Times New Roman" w:hAnsi="Times New Roman"/>
          <w:sz w:val="24"/>
          <w:szCs w:val="24"/>
        </w:rPr>
        <w:t>Ovaj Ugovor stupa na snagu potpisom obaju ugovornih strana po ovlaštenim predstavnicima i dostavom jamstva za uredno ispunjenje ugovora iz čl. 17. ovoga Ugovora.</w:t>
      </w:r>
    </w:p>
    <w:p w14:paraId="244D24E5" w14:textId="77777777" w:rsidR="00A51932" w:rsidRPr="00A71487" w:rsidRDefault="00A51932" w:rsidP="00A51932">
      <w:pPr>
        <w:jc w:val="both"/>
        <w:rPr>
          <w:rFonts w:ascii="Times New Roman" w:hAnsi="Times New Roman"/>
          <w:sz w:val="24"/>
          <w:szCs w:val="24"/>
        </w:rPr>
      </w:pPr>
    </w:p>
    <w:p w14:paraId="3E8D2362" w14:textId="77777777" w:rsidR="00A51932" w:rsidRPr="00A71487" w:rsidRDefault="00A51932" w:rsidP="00A51932">
      <w:pPr>
        <w:ind w:firstLine="708"/>
        <w:jc w:val="both"/>
        <w:rPr>
          <w:rFonts w:ascii="Times New Roman" w:hAnsi="Times New Roman"/>
          <w:sz w:val="24"/>
          <w:szCs w:val="24"/>
        </w:rPr>
      </w:pPr>
      <w:r w:rsidRPr="00A71487">
        <w:rPr>
          <w:rFonts w:ascii="Times New Roman" w:hAnsi="Times New Roman"/>
          <w:sz w:val="24"/>
          <w:szCs w:val="24"/>
        </w:rPr>
        <w:t>U slučaju da IZVOĐAČ u propisanim rokovima ne dostavi jamstvo iz prethodnog stavka ima se smatrati da Ugovor nije niti potpisan</w:t>
      </w:r>
      <w:r w:rsidR="00C73513" w:rsidRPr="00A71487">
        <w:rPr>
          <w:rFonts w:ascii="Times New Roman" w:hAnsi="Times New Roman"/>
          <w:sz w:val="24"/>
          <w:szCs w:val="24"/>
        </w:rPr>
        <w:t>.</w:t>
      </w:r>
    </w:p>
    <w:p w14:paraId="4793374D" w14:textId="77777777" w:rsidR="00A51932" w:rsidRPr="004F04EB" w:rsidRDefault="00A51932" w:rsidP="00A51932">
      <w:pPr>
        <w:jc w:val="center"/>
        <w:rPr>
          <w:rFonts w:ascii="Times New Roman" w:hAnsi="Times New Roman"/>
          <w:b/>
          <w:bCs/>
          <w:color w:val="FF0000"/>
          <w:sz w:val="24"/>
          <w:szCs w:val="24"/>
        </w:rPr>
      </w:pPr>
    </w:p>
    <w:p w14:paraId="75BD507F" w14:textId="77777777" w:rsidR="00A51932" w:rsidRPr="00F063E0" w:rsidRDefault="00C73513" w:rsidP="00A51932">
      <w:pPr>
        <w:spacing w:after="120"/>
        <w:jc w:val="center"/>
        <w:rPr>
          <w:rFonts w:ascii="Times New Roman" w:hAnsi="Times New Roman"/>
          <w:b/>
          <w:bCs/>
          <w:sz w:val="24"/>
          <w:szCs w:val="24"/>
        </w:rPr>
      </w:pPr>
      <w:r w:rsidRPr="00F063E0">
        <w:rPr>
          <w:rFonts w:ascii="Times New Roman" w:hAnsi="Times New Roman"/>
          <w:b/>
          <w:bCs/>
          <w:sz w:val="24"/>
          <w:szCs w:val="24"/>
        </w:rPr>
        <w:t>Članak 26</w:t>
      </w:r>
      <w:r w:rsidR="00A51932" w:rsidRPr="00F063E0">
        <w:rPr>
          <w:rFonts w:ascii="Times New Roman" w:hAnsi="Times New Roman"/>
          <w:b/>
          <w:bCs/>
          <w:sz w:val="24"/>
          <w:szCs w:val="24"/>
        </w:rPr>
        <w:t>.</w:t>
      </w:r>
    </w:p>
    <w:p w14:paraId="7AC61BEF" w14:textId="77777777" w:rsidR="00A51932" w:rsidRPr="00F063E0" w:rsidRDefault="00A51932" w:rsidP="00A51932">
      <w:pPr>
        <w:ind w:firstLine="709"/>
        <w:jc w:val="both"/>
        <w:rPr>
          <w:rFonts w:ascii="Times New Roman" w:hAnsi="Times New Roman"/>
          <w:sz w:val="24"/>
          <w:szCs w:val="24"/>
        </w:rPr>
      </w:pPr>
      <w:r w:rsidRPr="00F063E0">
        <w:rPr>
          <w:rFonts w:ascii="Times New Roman" w:hAnsi="Times New Roman"/>
          <w:spacing w:val="-1"/>
          <w:sz w:val="24"/>
          <w:szCs w:val="24"/>
        </w:rPr>
        <w:t xml:space="preserve">Ovaj Ugovor sastavljen je u 4 (četiri) istovjetna primjerka, po 2 (dva) primjerka za svaku ugovornu stranu. </w:t>
      </w:r>
    </w:p>
    <w:p w14:paraId="1D2A8D26" w14:textId="77777777" w:rsidR="00A51932" w:rsidRPr="00F063E0" w:rsidRDefault="00A51932" w:rsidP="00A51932">
      <w:pPr>
        <w:rPr>
          <w:rFonts w:ascii="Times New Roman" w:hAnsi="Times New Roman"/>
          <w:sz w:val="24"/>
          <w:szCs w:val="24"/>
        </w:rPr>
      </w:pPr>
    </w:p>
    <w:p w14:paraId="04759EE2" w14:textId="77777777" w:rsidR="00A51932" w:rsidRPr="00F063E0" w:rsidRDefault="00A51932" w:rsidP="00A51932">
      <w:pPr>
        <w:rPr>
          <w:rFonts w:ascii="Times New Roman" w:hAnsi="Times New Roman"/>
          <w:sz w:val="24"/>
          <w:szCs w:val="24"/>
        </w:rPr>
      </w:pPr>
    </w:p>
    <w:p w14:paraId="2F5D00CB" w14:textId="77777777" w:rsidR="00A51932" w:rsidRPr="00F063E0" w:rsidRDefault="00F063E0" w:rsidP="00A51932">
      <w:pPr>
        <w:pStyle w:val="Textbody"/>
        <w:jc w:val="center"/>
        <w:rPr>
          <w:sz w:val="24"/>
          <w:szCs w:val="24"/>
        </w:rPr>
      </w:pPr>
      <w:r w:rsidRPr="00F063E0">
        <w:rPr>
          <w:sz w:val="24"/>
          <w:szCs w:val="24"/>
        </w:rPr>
        <w:t>U Dalju</w:t>
      </w:r>
      <w:r w:rsidR="00A51932" w:rsidRPr="00F063E0">
        <w:rPr>
          <w:sz w:val="24"/>
          <w:szCs w:val="24"/>
        </w:rPr>
        <w:t>, dana ________ 2023. godine.</w:t>
      </w:r>
    </w:p>
    <w:p w14:paraId="1DF44A88" w14:textId="77777777" w:rsidR="00A51932" w:rsidRPr="00F063E0" w:rsidRDefault="00A51932" w:rsidP="00A51932">
      <w:pPr>
        <w:pStyle w:val="Standard"/>
        <w:rPr>
          <w:rFonts w:ascii="Times New Roman" w:hAnsi="Times New Roman" w:cs="Times New Roman"/>
          <w:sz w:val="24"/>
          <w:szCs w:val="24"/>
        </w:rPr>
      </w:pPr>
    </w:p>
    <w:p w14:paraId="3FDC14A1" w14:textId="77777777" w:rsidR="00A51932" w:rsidRPr="00F063E0" w:rsidRDefault="00A51932" w:rsidP="00A51932">
      <w:pPr>
        <w:pStyle w:val="Standard"/>
        <w:rPr>
          <w:rFonts w:ascii="Times New Roman" w:hAnsi="Times New Roman" w:cs="Times New Roman"/>
          <w:sz w:val="24"/>
          <w:szCs w:val="24"/>
        </w:rPr>
      </w:pPr>
    </w:p>
    <w:p w14:paraId="79103A6E" w14:textId="77777777" w:rsidR="00A51932" w:rsidRPr="00F063E0" w:rsidRDefault="00A51932" w:rsidP="00A51932">
      <w:pPr>
        <w:pStyle w:val="Standard"/>
        <w:rPr>
          <w:rFonts w:ascii="Times New Roman" w:hAnsi="Times New Roman" w:cs="Times New Roman"/>
          <w:sz w:val="24"/>
          <w:szCs w:val="24"/>
        </w:rPr>
      </w:pPr>
    </w:p>
    <w:p w14:paraId="7E9E74E9" w14:textId="77777777" w:rsidR="00A51932" w:rsidRPr="00F063E0" w:rsidRDefault="00A51932" w:rsidP="00A51932">
      <w:pPr>
        <w:pStyle w:val="Standard"/>
        <w:ind w:left="696" w:firstLine="24"/>
        <w:rPr>
          <w:rFonts w:ascii="Times New Roman" w:hAnsi="Times New Roman" w:cs="Times New Roman"/>
          <w:sz w:val="24"/>
          <w:szCs w:val="24"/>
        </w:rPr>
      </w:pPr>
      <w:r w:rsidRPr="00F063E0">
        <w:rPr>
          <w:rFonts w:ascii="Times New Roman" w:hAnsi="Times New Roman" w:cs="Times New Roman"/>
          <w:sz w:val="24"/>
          <w:szCs w:val="24"/>
        </w:rPr>
        <w:t xml:space="preserve">  ZA IZVOĐAČA:                                                                ZA NARUČITELJA:</w:t>
      </w:r>
    </w:p>
    <w:p w14:paraId="1FF7FEAA" w14:textId="77777777" w:rsidR="00F063E0" w:rsidRPr="00F063E0" w:rsidRDefault="00A51932" w:rsidP="00F063E0">
      <w:pPr>
        <w:pStyle w:val="Bezproreda"/>
        <w:rPr>
          <w:rFonts w:ascii="Times New Roman" w:hAnsi="Times New Roman" w:cs="Times New Roman"/>
          <w:sz w:val="24"/>
          <w:szCs w:val="24"/>
        </w:rPr>
      </w:pPr>
      <w:r w:rsidRPr="00F063E0">
        <w:rPr>
          <w:rFonts w:ascii="Times New Roman" w:hAnsi="Times New Roman" w:cs="Times New Roman"/>
          <w:sz w:val="24"/>
          <w:szCs w:val="24"/>
        </w:rPr>
        <w:t xml:space="preserve">Direktor:___________________ </w:t>
      </w:r>
      <w:r w:rsidR="00F063E0" w:rsidRPr="00F063E0">
        <w:rPr>
          <w:rFonts w:ascii="Times New Roman" w:hAnsi="Times New Roman" w:cs="Times New Roman"/>
          <w:sz w:val="24"/>
          <w:szCs w:val="24"/>
        </w:rPr>
        <w:tab/>
      </w:r>
      <w:r w:rsidRPr="00F063E0">
        <w:rPr>
          <w:rFonts w:ascii="Times New Roman" w:hAnsi="Times New Roman" w:cs="Times New Roman"/>
          <w:sz w:val="24"/>
          <w:szCs w:val="24"/>
        </w:rPr>
        <w:t xml:space="preserve">                                          Ravnateljica: </w:t>
      </w:r>
      <w:r w:rsidR="00F063E0" w:rsidRPr="00F063E0">
        <w:rPr>
          <w:rFonts w:ascii="Times New Roman" w:hAnsi="Times New Roman" w:cs="Times New Roman"/>
          <w:sz w:val="24"/>
          <w:szCs w:val="24"/>
        </w:rPr>
        <w:t>Zrinka Vučinić</w:t>
      </w:r>
    </w:p>
    <w:p w14:paraId="07F18884" w14:textId="77777777" w:rsidR="00A51932" w:rsidRPr="004F04EB" w:rsidRDefault="00A51932" w:rsidP="00A51932">
      <w:pPr>
        <w:pStyle w:val="Standard"/>
        <w:rPr>
          <w:rFonts w:ascii="Times New Roman" w:hAnsi="Times New Roman" w:cs="Times New Roman"/>
          <w:color w:val="FF0000"/>
          <w:sz w:val="24"/>
          <w:szCs w:val="24"/>
        </w:rPr>
      </w:pPr>
    </w:p>
    <w:p w14:paraId="580EF1BD" w14:textId="77777777" w:rsidR="00A51932" w:rsidRPr="00307CC4" w:rsidRDefault="00A51932" w:rsidP="00A51932">
      <w:pPr>
        <w:pStyle w:val="Standard"/>
        <w:rPr>
          <w:rFonts w:ascii="Times New Roman" w:hAnsi="Times New Roman" w:cs="Times New Roman"/>
          <w:sz w:val="24"/>
          <w:szCs w:val="24"/>
        </w:rPr>
      </w:pPr>
    </w:p>
    <w:p w14:paraId="505CCBEE" w14:textId="77777777" w:rsidR="00A51932" w:rsidRPr="00471582" w:rsidRDefault="00A51932" w:rsidP="00212CC2">
      <w:pPr>
        <w:jc w:val="center"/>
        <w:rPr>
          <w:rFonts w:ascii="Calibri Light" w:eastAsia="Times New Roman" w:hAnsi="Calibri Light" w:cs="Calibri Light"/>
          <w:color w:val="000000"/>
        </w:rPr>
      </w:pPr>
    </w:p>
    <w:sectPr w:rsidR="00A51932" w:rsidRPr="00471582" w:rsidSect="000D1A67">
      <w:headerReference w:type="default" r:id="rId10"/>
      <w:footerReference w:type="default" r:id="rId11"/>
      <w:pgSz w:w="11906" w:h="16838"/>
      <w:pgMar w:top="1418"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41EB" w14:textId="77777777" w:rsidR="00480178" w:rsidRDefault="00480178">
      <w:r>
        <w:separator/>
      </w:r>
    </w:p>
  </w:endnote>
  <w:endnote w:type="continuationSeparator" w:id="0">
    <w:p w14:paraId="008965F3" w14:textId="77777777" w:rsidR="00480178" w:rsidRDefault="0048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taSerifPro-Book">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6298" w14:textId="77777777" w:rsidR="003274AF" w:rsidRDefault="003274AF">
    <w:pPr>
      <w:pStyle w:val="Podnoje"/>
      <w:jc w:val="center"/>
    </w:pPr>
    <w:r>
      <w:t>_______________</w:t>
    </w:r>
  </w:p>
  <w:p w14:paraId="4935318B" w14:textId="1C458072" w:rsidR="003274AF" w:rsidRPr="005C5E2D" w:rsidRDefault="003274AF">
    <w:pPr>
      <w:pStyle w:val="Podnoje"/>
      <w:jc w:val="center"/>
      <w:rPr>
        <w:rFonts w:ascii="Times New Roman" w:hAnsi="Times New Roman" w:cs="Times New Roman"/>
      </w:rPr>
    </w:pPr>
    <w:r w:rsidRPr="005C5E2D">
      <w:rPr>
        <w:rFonts w:ascii="Times New Roman" w:hAnsi="Times New Roman" w:cs="Times New Roman"/>
      </w:rPr>
      <w:t xml:space="preserve">Stranica </w:t>
    </w:r>
    <w:r w:rsidRPr="005C5E2D">
      <w:rPr>
        <w:rFonts w:ascii="Times New Roman" w:hAnsi="Times New Roman" w:cs="Times New Roman"/>
      </w:rPr>
      <w:fldChar w:fldCharType="begin"/>
    </w:r>
    <w:r w:rsidRPr="005C5E2D">
      <w:rPr>
        <w:rFonts w:ascii="Times New Roman" w:hAnsi="Times New Roman" w:cs="Times New Roman"/>
      </w:rPr>
      <w:instrText xml:space="preserve"> PAGE </w:instrText>
    </w:r>
    <w:r w:rsidRPr="005C5E2D">
      <w:rPr>
        <w:rFonts w:ascii="Times New Roman" w:hAnsi="Times New Roman" w:cs="Times New Roman"/>
      </w:rPr>
      <w:fldChar w:fldCharType="separate"/>
    </w:r>
    <w:r w:rsidR="00672C03">
      <w:rPr>
        <w:rFonts w:ascii="Times New Roman" w:hAnsi="Times New Roman" w:cs="Times New Roman"/>
        <w:noProof/>
      </w:rPr>
      <w:t>22</w:t>
    </w:r>
    <w:r w:rsidRPr="005C5E2D">
      <w:rPr>
        <w:rFonts w:ascii="Times New Roman" w:hAnsi="Times New Roman" w:cs="Times New Roman"/>
      </w:rPr>
      <w:fldChar w:fldCharType="end"/>
    </w:r>
    <w:r w:rsidRPr="005C5E2D">
      <w:rPr>
        <w:rFonts w:ascii="Times New Roman" w:hAnsi="Times New Roman" w:cs="Times New Roman"/>
      </w:rPr>
      <w:t xml:space="preserve"> / </w:t>
    </w:r>
    <w:r w:rsidRPr="005C5E2D">
      <w:rPr>
        <w:rFonts w:ascii="Times New Roman" w:hAnsi="Times New Roman" w:cs="Times New Roman"/>
      </w:rPr>
      <w:fldChar w:fldCharType="begin"/>
    </w:r>
    <w:r w:rsidRPr="005C5E2D">
      <w:rPr>
        <w:rFonts w:ascii="Times New Roman" w:hAnsi="Times New Roman" w:cs="Times New Roman"/>
      </w:rPr>
      <w:instrText xml:space="preserve"> NUMPAGES </w:instrText>
    </w:r>
    <w:r w:rsidRPr="005C5E2D">
      <w:rPr>
        <w:rFonts w:ascii="Times New Roman" w:hAnsi="Times New Roman" w:cs="Times New Roman"/>
      </w:rPr>
      <w:fldChar w:fldCharType="separate"/>
    </w:r>
    <w:r w:rsidR="00672C03">
      <w:rPr>
        <w:rFonts w:ascii="Times New Roman" w:hAnsi="Times New Roman" w:cs="Times New Roman"/>
        <w:noProof/>
      </w:rPr>
      <w:t>31</w:t>
    </w:r>
    <w:r w:rsidRPr="005C5E2D">
      <w:rPr>
        <w:rFonts w:ascii="Times New Roman" w:hAnsi="Times New Roman" w:cs="Times New Roman"/>
      </w:rPr>
      <w:fldChar w:fldCharType="end"/>
    </w:r>
  </w:p>
  <w:p w14:paraId="18BA708C" w14:textId="77777777" w:rsidR="003274AF" w:rsidRDefault="003274A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6ACE" w14:textId="77777777" w:rsidR="00480178" w:rsidRDefault="00480178">
      <w:r>
        <w:rPr>
          <w:color w:val="000000"/>
        </w:rPr>
        <w:separator/>
      </w:r>
    </w:p>
  </w:footnote>
  <w:footnote w:type="continuationSeparator" w:id="0">
    <w:p w14:paraId="2328B5DB" w14:textId="77777777" w:rsidR="00480178" w:rsidRDefault="00480178">
      <w:r>
        <w:continuationSeparator/>
      </w:r>
    </w:p>
  </w:footnote>
  <w:footnote w:id="1">
    <w:p w14:paraId="5721B715" w14:textId="77777777" w:rsidR="003274AF" w:rsidRPr="0011446A" w:rsidRDefault="003274AF" w:rsidP="00A51932">
      <w:pPr>
        <w:pStyle w:val="Tekstfusnote"/>
        <w:rPr>
          <w:rFonts w:ascii="Calibri Light" w:hAnsi="Calibri Light" w:cs="Calibri Light"/>
          <w:color w:val="323E4F"/>
          <w:sz w:val="18"/>
          <w:szCs w:val="18"/>
        </w:rPr>
      </w:pPr>
      <w:r w:rsidRPr="0011446A">
        <w:rPr>
          <w:rStyle w:val="Referencafusnote"/>
          <w:rFonts w:ascii="Calibri Light" w:hAnsi="Calibri Light" w:cs="Calibri Light"/>
          <w:sz w:val="12"/>
        </w:rPr>
        <w:footnoteRef/>
      </w:r>
      <w:r w:rsidRPr="0011446A">
        <w:rPr>
          <w:rFonts w:ascii="Calibri Light" w:hAnsi="Calibri Light" w:cs="Calibri Light"/>
          <w:color w:val="002060"/>
          <w:sz w:val="14"/>
          <w:szCs w:val="18"/>
        </w:rPr>
        <w:t xml:space="preserve">Ili </w:t>
      </w:r>
      <w:r w:rsidRPr="0011446A">
        <w:rPr>
          <w:rFonts w:ascii="Calibri Light" w:hAnsi="Calibri Light" w:cs="Calibri Light"/>
          <w:color w:val="323E4F"/>
          <w:sz w:val="14"/>
          <w:szCs w:val="18"/>
        </w:rPr>
        <w:t>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8758" w14:textId="17B719B3" w:rsidR="003274AF" w:rsidRPr="000C0584" w:rsidRDefault="003274AF" w:rsidP="00D174FF">
    <w:pPr>
      <w:pStyle w:val="Standard"/>
      <w:spacing w:line="360" w:lineRule="auto"/>
      <w:jc w:val="center"/>
    </w:pPr>
    <w:r>
      <w:rPr>
        <w:rFonts w:ascii="Times New Roman" w:hAnsi="Times New Roman" w:cs="Times New Roman"/>
        <w:sz w:val="16"/>
        <w:szCs w:val="16"/>
      </w:rPr>
      <w:t xml:space="preserve">POZIV NA DOSTAVU PONUDA – </w:t>
    </w:r>
    <w:r w:rsidR="000C0584" w:rsidRPr="000C0584">
      <w:rPr>
        <w:rFonts w:ascii="Times New Roman" w:hAnsi="Times New Roman" w:cs="Times New Roman"/>
        <w:sz w:val="16"/>
        <w:szCs w:val="16"/>
      </w:rPr>
      <w:t>N-17</w:t>
    </w:r>
  </w:p>
  <w:p w14:paraId="68CB1CE6" w14:textId="77777777" w:rsidR="003274AF" w:rsidRDefault="003274AF">
    <w:pPr>
      <w:pStyle w:val="Standard"/>
      <w:spacing w:line="360" w:lineRule="auto"/>
    </w:pPr>
    <w:r>
      <w:rPr>
        <w:rFonts w:ascii="Times New Roman" w:hAnsi="Times New Roman" w:cs="Times New Roman"/>
        <w:sz w:val="16"/>
        <w:szCs w:val="16"/>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E42"/>
    <w:multiLevelType w:val="multilevel"/>
    <w:tmpl w:val="E4DA3B56"/>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A628B"/>
    <w:multiLevelType w:val="multilevel"/>
    <w:tmpl w:val="A66280DE"/>
    <w:styleLink w:val="WWNum8"/>
    <w:lvl w:ilvl="0">
      <w:start w:val="3"/>
      <w:numFmt w:val="decimal"/>
      <w:lvlText w:val="%1."/>
      <w:lvlJc w:val="left"/>
    </w:lvl>
    <w:lvl w:ilvl="1">
      <w:start w:val="1"/>
      <w:numFmt w:val="decimal"/>
      <w:lvlText w:val="%1.%2."/>
      <w:lvlJc w:val="left"/>
      <w:rPr>
        <w:rFonts w:ascii="Times New Roman" w:hAnsi="Times New Roman"/>
        <w:b/>
        <w:i w:val="0"/>
        <w:iCs w:val="0"/>
        <w:color w:val="00000A"/>
        <w:sz w:val="24"/>
        <w:szCs w:val="24"/>
      </w:rPr>
    </w:lvl>
    <w:lvl w:ilvl="2">
      <w:start w:val="1"/>
      <w:numFmt w:val="decimal"/>
      <w:lvlText w:val="%1.%2.%3."/>
      <w:lvlJc w:val="left"/>
      <w:rPr>
        <w:rFonts w:ascii="Times New Roman" w:hAnsi="Times New Roman"/>
        <w:b/>
        <w:bCs/>
        <w:color w:val="00000A"/>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3FD4156"/>
    <w:multiLevelType w:val="multilevel"/>
    <w:tmpl w:val="1E5AB900"/>
    <w:styleLink w:val="WWNum4"/>
    <w:lvl w:ilvl="0">
      <w:start w:val="1"/>
      <w:numFmt w:val="decimal"/>
      <w:lvlText w:val="%1."/>
      <w:lvlJc w:val="left"/>
      <w:rPr>
        <w:b/>
        <w:bCs/>
        <w:u w:val="single"/>
      </w:rPr>
    </w:lvl>
    <w:lvl w:ilvl="1">
      <w:start w:val="3"/>
      <w:numFmt w:val="decimal"/>
      <w:lvlText w:val="%1.%2."/>
      <w:lvlJc w:val="left"/>
      <w:rPr>
        <w:rFonts w:cs="Times New Roman"/>
        <w:b w:val="0"/>
        <w:bCs w:val="0"/>
        <w:sz w:val="24"/>
        <w:szCs w:val="24"/>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3" w15:restartNumberingAfterBreak="0">
    <w:nsid w:val="07A91C43"/>
    <w:multiLevelType w:val="multilevel"/>
    <w:tmpl w:val="7E1EC3D4"/>
    <w:styleLink w:val="WWNum34"/>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8747150"/>
    <w:multiLevelType w:val="multilevel"/>
    <w:tmpl w:val="CAF0D876"/>
    <w:styleLink w:val="WWNum22"/>
    <w:lvl w:ilvl="0">
      <w:numFmt w:val="bullet"/>
      <w:lvlText w:val=""/>
      <w:lvlJc w:val="left"/>
      <w:rPr>
        <w:rFonts w:ascii="Symbol" w:hAnsi="Symbol" w:cs="Symbol"/>
        <w:color w:val="00000A"/>
      </w:rPr>
    </w:lvl>
    <w:lvl w:ilvl="1">
      <w:numFmt w:val="bullet"/>
      <w:lvlText w:val="-"/>
      <w:lvlJc w:val="left"/>
      <w:rPr>
        <w:rFonts w:ascii="Arial" w:eastAsia="Times New Roman" w:hAnsi="Arial"/>
      </w:rPr>
    </w:lvl>
    <w:lvl w:ilvl="2">
      <w:numFmt w:val="bullet"/>
      <w:lvlText w:val="o"/>
      <w:lvlJc w:val="left"/>
      <w:rPr>
        <w:rFonts w:ascii="Courier New" w:hAnsi="Courier New" w:cs="Courier New"/>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9E3792E"/>
    <w:multiLevelType w:val="multilevel"/>
    <w:tmpl w:val="571425F4"/>
    <w:styleLink w:val="WWNum9"/>
    <w:lvl w:ilvl="0">
      <w:start w:val="4"/>
      <w:numFmt w:val="decimal"/>
      <w:lvlText w:val="%1."/>
      <w:lvlJc w:val="left"/>
      <w:rPr>
        <w:sz w:val="28"/>
        <w:szCs w:val="28"/>
        <w:u w:val="single"/>
      </w:rPr>
    </w:lvl>
    <w:lvl w:ilvl="1">
      <w:start w:val="1"/>
      <w:numFmt w:val="decimal"/>
      <w:lvlText w:val="%1.%2."/>
      <w:lvlJc w:val="left"/>
      <w:rPr>
        <w:rFonts w:ascii="Times New Roman" w:hAnsi="Times New Roman"/>
        <w:sz w:val="24"/>
        <w:szCs w:val="24"/>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AAB6370"/>
    <w:multiLevelType w:val="multilevel"/>
    <w:tmpl w:val="9736A0BA"/>
    <w:styleLink w:val="WWNum4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126439B8"/>
    <w:multiLevelType w:val="multilevel"/>
    <w:tmpl w:val="1EAADDB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15:restartNumberingAfterBreak="0">
    <w:nsid w:val="141947C1"/>
    <w:multiLevelType w:val="multilevel"/>
    <w:tmpl w:val="E2FEDAF6"/>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8813657"/>
    <w:multiLevelType w:val="hybridMultilevel"/>
    <w:tmpl w:val="270E9DD6"/>
    <w:lvl w:ilvl="0" w:tplc="38105138">
      <w:start w:val="5"/>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1C800959"/>
    <w:multiLevelType w:val="multilevel"/>
    <w:tmpl w:val="9D3EED94"/>
    <w:styleLink w:val="WWNum3"/>
    <w:lvl w:ilvl="0">
      <w:numFmt w:val="bullet"/>
      <w:lvlText w:val="-"/>
      <w:lvlJc w:val="left"/>
      <w:rPr>
        <w:rFonts w:ascii="Times New Roman" w:eastAsia="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E3D4327"/>
    <w:multiLevelType w:val="multilevel"/>
    <w:tmpl w:val="EE18D21C"/>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24AC1634"/>
    <w:multiLevelType w:val="multilevel"/>
    <w:tmpl w:val="F66C4524"/>
    <w:styleLink w:val="WWNum2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5FF5092"/>
    <w:multiLevelType w:val="multilevel"/>
    <w:tmpl w:val="7E483004"/>
    <w:styleLink w:val="WWNum20"/>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80464E3"/>
    <w:multiLevelType w:val="multilevel"/>
    <w:tmpl w:val="6812E03C"/>
    <w:styleLink w:val="WWNum11"/>
    <w:lvl w:ilvl="0">
      <w:start w:val="1"/>
      <w:numFmt w:val="decimal"/>
      <w:lvlText w:val="%1."/>
      <w:lvlJc w:val="left"/>
      <w:rPr>
        <w:rFonts w:ascii="Times New Roman" w:hAnsi="Times New Roman" w:cs="Times New Roman"/>
        <w:sz w:val="24"/>
        <w:szCs w:val="24"/>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B1628E5"/>
    <w:multiLevelType w:val="multilevel"/>
    <w:tmpl w:val="D0AE5352"/>
    <w:lvl w:ilvl="0">
      <w:start w:val="1"/>
      <w:numFmt w:val="decimal"/>
      <w:lvlText w:val="%1."/>
      <w:lvlJc w:val="left"/>
      <w:pPr>
        <w:ind w:left="1080" w:hanging="360"/>
      </w:pPr>
      <w:rPr>
        <w:b/>
        <w:bCs/>
        <w:color w:val="auto"/>
      </w:rPr>
    </w:lvl>
    <w:lvl w:ilvl="1">
      <w:start w:val="1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2CE87FCF"/>
    <w:multiLevelType w:val="multilevel"/>
    <w:tmpl w:val="FFF895CC"/>
    <w:styleLink w:val="WWNum2"/>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DDB5597"/>
    <w:multiLevelType w:val="multilevel"/>
    <w:tmpl w:val="ACE414B8"/>
    <w:styleLink w:val="WWNum19"/>
    <w:lvl w:ilvl="0">
      <w:start w:val="1"/>
      <w:numFmt w:val="decimal"/>
      <w:lvlText w:val="%1."/>
      <w:lvlJc w:val="left"/>
      <w:rPr>
        <w:rFonts w:cs="Times New Roman"/>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E1A51D6"/>
    <w:multiLevelType w:val="multilevel"/>
    <w:tmpl w:val="80607A56"/>
    <w:styleLink w:val="WWNum32"/>
    <w:lvl w:ilvl="0">
      <w:numFmt w:val="bullet"/>
      <w:lvlText w:val="-"/>
      <w:lvlJc w:val="left"/>
      <w:rPr>
        <w:rFonts w:ascii="Verdana" w:eastAsia="Times New Roman" w:hAnsi="Verdan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31ED051F"/>
    <w:multiLevelType w:val="hybridMultilevel"/>
    <w:tmpl w:val="B4A6D74C"/>
    <w:lvl w:ilvl="0" w:tplc="37C62FE6">
      <w:start w:val="1"/>
      <w:numFmt w:val="upperRoman"/>
      <w:lvlText w:val="%1."/>
      <w:lvlJc w:val="left"/>
      <w:pPr>
        <w:ind w:left="1080" w:hanging="72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328D09FD"/>
    <w:multiLevelType w:val="multilevel"/>
    <w:tmpl w:val="CF709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348B0456"/>
    <w:multiLevelType w:val="multilevel"/>
    <w:tmpl w:val="E88E496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28769A2"/>
    <w:multiLevelType w:val="multilevel"/>
    <w:tmpl w:val="65E4345E"/>
    <w:styleLink w:val="WWNum29"/>
    <w:lvl w:ilvl="0">
      <w:start w:val="1"/>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438502D4"/>
    <w:multiLevelType w:val="hybridMultilevel"/>
    <w:tmpl w:val="55C61F74"/>
    <w:lvl w:ilvl="0" w:tplc="F8E89C26">
      <w:start w:val="13"/>
      <w:numFmt w:val="bullet"/>
      <w:lvlText w:val="-"/>
      <w:lvlJc w:val="left"/>
      <w:pPr>
        <w:ind w:left="1636" w:hanging="360"/>
      </w:pPr>
      <w:rPr>
        <w:rFonts w:ascii="Times New Roman" w:eastAsia="Times New Roman" w:hAnsi="Times New Roman" w:cs="Times New Roman" w:hint="default"/>
        <w:color w:val="auto"/>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24" w15:restartNumberingAfterBreak="0">
    <w:nsid w:val="44832A17"/>
    <w:multiLevelType w:val="multilevel"/>
    <w:tmpl w:val="03A6759A"/>
    <w:styleLink w:val="WWNum13"/>
    <w:lvl w:ilvl="0">
      <w:start w:val="1"/>
      <w:numFmt w:val="decimal"/>
      <w:lvlText w:val="%1."/>
      <w:lvlJc w:val="left"/>
      <w:rPr>
        <w:b/>
        <w:bCs/>
        <w:color w:val="00000A"/>
        <w:sz w:val="28"/>
        <w:szCs w:val="28"/>
        <w:u w:val="single"/>
      </w:rPr>
    </w:lvl>
    <w:lvl w:ilvl="1">
      <w:start w:val="3"/>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48D14E8A"/>
    <w:multiLevelType w:val="multilevel"/>
    <w:tmpl w:val="AF6E8C36"/>
    <w:styleLink w:val="WW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490C1123"/>
    <w:multiLevelType w:val="multilevel"/>
    <w:tmpl w:val="2FAAFF3A"/>
    <w:styleLink w:val="WWNum21"/>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4F9C690E"/>
    <w:multiLevelType w:val="hybridMultilevel"/>
    <w:tmpl w:val="A7F4AC0A"/>
    <w:lvl w:ilvl="0" w:tplc="9FB8CFF4">
      <w:start w:val="9"/>
      <w:numFmt w:val="bullet"/>
      <w:lvlText w:val="-"/>
      <w:lvlJc w:val="left"/>
      <w:pPr>
        <w:ind w:left="842" w:hanging="360"/>
      </w:pPr>
      <w:rPr>
        <w:rFonts w:ascii="Times New Roman" w:eastAsia="Calibri" w:hAnsi="Times New Roman" w:cs="Times New Roman" w:hint="default"/>
        <w:color w:val="auto"/>
      </w:rPr>
    </w:lvl>
    <w:lvl w:ilvl="1" w:tplc="041A0003">
      <w:start w:val="1"/>
      <w:numFmt w:val="bullet"/>
      <w:lvlText w:val="o"/>
      <w:lvlJc w:val="left"/>
      <w:pPr>
        <w:ind w:left="1562" w:hanging="360"/>
      </w:pPr>
      <w:rPr>
        <w:rFonts w:ascii="Courier New" w:hAnsi="Courier New" w:cs="Courier New" w:hint="default"/>
      </w:rPr>
    </w:lvl>
    <w:lvl w:ilvl="2" w:tplc="041A0005" w:tentative="1">
      <w:start w:val="1"/>
      <w:numFmt w:val="bullet"/>
      <w:lvlText w:val=""/>
      <w:lvlJc w:val="left"/>
      <w:pPr>
        <w:ind w:left="2282" w:hanging="360"/>
      </w:pPr>
      <w:rPr>
        <w:rFonts w:ascii="Wingdings" w:hAnsi="Wingdings" w:hint="default"/>
      </w:rPr>
    </w:lvl>
    <w:lvl w:ilvl="3" w:tplc="041A0001" w:tentative="1">
      <w:start w:val="1"/>
      <w:numFmt w:val="bullet"/>
      <w:lvlText w:val=""/>
      <w:lvlJc w:val="left"/>
      <w:pPr>
        <w:ind w:left="3002" w:hanging="360"/>
      </w:pPr>
      <w:rPr>
        <w:rFonts w:ascii="Symbol" w:hAnsi="Symbol" w:hint="default"/>
      </w:rPr>
    </w:lvl>
    <w:lvl w:ilvl="4" w:tplc="041A0003" w:tentative="1">
      <w:start w:val="1"/>
      <w:numFmt w:val="bullet"/>
      <w:lvlText w:val="o"/>
      <w:lvlJc w:val="left"/>
      <w:pPr>
        <w:ind w:left="3722" w:hanging="360"/>
      </w:pPr>
      <w:rPr>
        <w:rFonts w:ascii="Courier New" w:hAnsi="Courier New" w:cs="Courier New" w:hint="default"/>
      </w:rPr>
    </w:lvl>
    <w:lvl w:ilvl="5" w:tplc="041A0005" w:tentative="1">
      <w:start w:val="1"/>
      <w:numFmt w:val="bullet"/>
      <w:lvlText w:val=""/>
      <w:lvlJc w:val="left"/>
      <w:pPr>
        <w:ind w:left="4442" w:hanging="360"/>
      </w:pPr>
      <w:rPr>
        <w:rFonts w:ascii="Wingdings" w:hAnsi="Wingdings" w:hint="default"/>
      </w:rPr>
    </w:lvl>
    <w:lvl w:ilvl="6" w:tplc="041A0001" w:tentative="1">
      <w:start w:val="1"/>
      <w:numFmt w:val="bullet"/>
      <w:lvlText w:val=""/>
      <w:lvlJc w:val="left"/>
      <w:pPr>
        <w:ind w:left="5162" w:hanging="360"/>
      </w:pPr>
      <w:rPr>
        <w:rFonts w:ascii="Symbol" w:hAnsi="Symbol" w:hint="default"/>
      </w:rPr>
    </w:lvl>
    <w:lvl w:ilvl="7" w:tplc="041A0003" w:tentative="1">
      <w:start w:val="1"/>
      <w:numFmt w:val="bullet"/>
      <w:lvlText w:val="o"/>
      <w:lvlJc w:val="left"/>
      <w:pPr>
        <w:ind w:left="5882" w:hanging="360"/>
      </w:pPr>
      <w:rPr>
        <w:rFonts w:ascii="Courier New" w:hAnsi="Courier New" w:cs="Courier New" w:hint="default"/>
      </w:rPr>
    </w:lvl>
    <w:lvl w:ilvl="8" w:tplc="041A0005" w:tentative="1">
      <w:start w:val="1"/>
      <w:numFmt w:val="bullet"/>
      <w:lvlText w:val=""/>
      <w:lvlJc w:val="left"/>
      <w:pPr>
        <w:ind w:left="6602" w:hanging="360"/>
      </w:pPr>
      <w:rPr>
        <w:rFonts w:ascii="Wingdings" w:hAnsi="Wingdings" w:hint="default"/>
      </w:rPr>
    </w:lvl>
  </w:abstractNum>
  <w:abstractNum w:abstractNumId="28" w15:restartNumberingAfterBreak="0">
    <w:nsid w:val="51B24FF4"/>
    <w:multiLevelType w:val="hybridMultilevel"/>
    <w:tmpl w:val="740448E4"/>
    <w:lvl w:ilvl="0" w:tplc="806E601C">
      <w:start w:val="5"/>
      <w:numFmt w:val="bullet"/>
      <w:lvlText w:val="-"/>
      <w:lvlJc w:val="left"/>
      <w:pPr>
        <w:ind w:left="1785" w:hanging="360"/>
      </w:pPr>
      <w:rPr>
        <w:rFonts w:ascii="Times New Roman" w:eastAsia="Times New Roman" w:hAnsi="Times New Roman" w:hint="default"/>
        <w:color w:val="000000"/>
      </w:rPr>
    </w:lvl>
    <w:lvl w:ilvl="1" w:tplc="041A0003">
      <w:start w:val="1"/>
      <w:numFmt w:val="bullet"/>
      <w:lvlText w:val="o"/>
      <w:lvlJc w:val="left"/>
      <w:pPr>
        <w:ind w:left="2505" w:hanging="360"/>
      </w:pPr>
      <w:rPr>
        <w:rFonts w:ascii="Courier New" w:hAnsi="Courier New" w:cs="Courier New" w:hint="default"/>
      </w:rPr>
    </w:lvl>
    <w:lvl w:ilvl="2" w:tplc="041A0005">
      <w:start w:val="1"/>
      <w:numFmt w:val="bullet"/>
      <w:lvlText w:val=""/>
      <w:lvlJc w:val="left"/>
      <w:pPr>
        <w:ind w:left="3225" w:hanging="360"/>
      </w:pPr>
      <w:rPr>
        <w:rFonts w:ascii="Wingdings" w:hAnsi="Wingdings" w:cs="Wingdings" w:hint="default"/>
      </w:rPr>
    </w:lvl>
    <w:lvl w:ilvl="3" w:tplc="041A0001">
      <w:start w:val="1"/>
      <w:numFmt w:val="bullet"/>
      <w:lvlText w:val=""/>
      <w:lvlJc w:val="left"/>
      <w:pPr>
        <w:ind w:left="3945" w:hanging="360"/>
      </w:pPr>
      <w:rPr>
        <w:rFonts w:ascii="Symbol" w:hAnsi="Symbol" w:cs="Symbol" w:hint="default"/>
      </w:rPr>
    </w:lvl>
    <w:lvl w:ilvl="4" w:tplc="041A0003">
      <w:start w:val="1"/>
      <w:numFmt w:val="bullet"/>
      <w:lvlText w:val="o"/>
      <w:lvlJc w:val="left"/>
      <w:pPr>
        <w:ind w:left="4665" w:hanging="360"/>
      </w:pPr>
      <w:rPr>
        <w:rFonts w:ascii="Courier New" w:hAnsi="Courier New" w:cs="Courier New" w:hint="default"/>
      </w:rPr>
    </w:lvl>
    <w:lvl w:ilvl="5" w:tplc="041A0005">
      <w:start w:val="1"/>
      <w:numFmt w:val="bullet"/>
      <w:lvlText w:val=""/>
      <w:lvlJc w:val="left"/>
      <w:pPr>
        <w:ind w:left="5385" w:hanging="360"/>
      </w:pPr>
      <w:rPr>
        <w:rFonts w:ascii="Wingdings" w:hAnsi="Wingdings" w:cs="Wingdings" w:hint="default"/>
      </w:rPr>
    </w:lvl>
    <w:lvl w:ilvl="6" w:tplc="041A0001">
      <w:start w:val="1"/>
      <w:numFmt w:val="bullet"/>
      <w:lvlText w:val=""/>
      <w:lvlJc w:val="left"/>
      <w:pPr>
        <w:ind w:left="6105" w:hanging="360"/>
      </w:pPr>
      <w:rPr>
        <w:rFonts w:ascii="Symbol" w:hAnsi="Symbol" w:cs="Symbol" w:hint="default"/>
      </w:rPr>
    </w:lvl>
    <w:lvl w:ilvl="7" w:tplc="041A0003">
      <w:start w:val="1"/>
      <w:numFmt w:val="bullet"/>
      <w:lvlText w:val="o"/>
      <w:lvlJc w:val="left"/>
      <w:pPr>
        <w:ind w:left="6825" w:hanging="360"/>
      </w:pPr>
      <w:rPr>
        <w:rFonts w:ascii="Courier New" w:hAnsi="Courier New" w:cs="Courier New" w:hint="default"/>
      </w:rPr>
    </w:lvl>
    <w:lvl w:ilvl="8" w:tplc="041A0005">
      <w:start w:val="1"/>
      <w:numFmt w:val="bullet"/>
      <w:lvlText w:val=""/>
      <w:lvlJc w:val="left"/>
      <w:pPr>
        <w:ind w:left="7545" w:hanging="360"/>
      </w:pPr>
      <w:rPr>
        <w:rFonts w:ascii="Wingdings" w:hAnsi="Wingdings" w:cs="Wingdings" w:hint="default"/>
      </w:rPr>
    </w:lvl>
  </w:abstractNum>
  <w:abstractNum w:abstractNumId="29" w15:restartNumberingAfterBreak="0">
    <w:nsid w:val="53076AED"/>
    <w:multiLevelType w:val="multilevel"/>
    <w:tmpl w:val="B93A7F64"/>
    <w:styleLink w:val="WWNum17"/>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55C7054E"/>
    <w:multiLevelType w:val="multilevel"/>
    <w:tmpl w:val="CE52D1F0"/>
    <w:styleLink w:val="WWNum1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7F75DB3"/>
    <w:multiLevelType w:val="multilevel"/>
    <w:tmpl w:val="C99AB124"/>
    <w:styleLink w:val="WWNum18"/>
    <w:lvl w:ilvl="0">
      <w:start w:val="1"/>
      <w:numFmt w:val="upperRoman"/>
      <w:lvlText w:val="%1."/>
      <w:lvlJc w:val="left"/>
      <w:rPr>
        <w:b/>
        <w:bCs/>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8255829"/>
    <w:multiLevelType w:val="multilevel"/>
    <w:tmpl w:val="E4C891C8"/>
    <w:styleLink w:val="WWNum24"/>
    <w:lvl w:ilvl="0">
      <w:numFmt w:val="bullet"/>
      <w:lvlText w:val="-"/>
      <w:lvlJc w:val="left"/>
      <w:rPr>
        <w:rFonts w:ascii="Arial" w:eastAsia="Times New Roman" w:hAnsi="Aria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592234F9"/>
    <w:multiLevelType w:val="hybridMultilevel"/>
    <w:tmpl w:val="3AB4860E"/>
    <w:lvl w:ilvl="0" w:tplc="274AAE20">
      <w:numFmt w:val="bullet"/>
      <w:lvlText w:val="-"/>
      <w:lvlJc w:val="left"/>
      <w:pPr>
        <w:tabs>
          <w:tab w:val="num" w:pos="3036"/>
        </w:tabs>
        <w:ind w:left="3036" w:hanging="360"/>
      </w:pPr>
      <w:rPr>
        <w:rFonts w:ascii="Arial" w:eastAsia="Times New Roman" w:hAnsi="Arial" w:hint="default"/>
        <w:color w:val="auto"/>
      </w:rPr>
    </w:lvl>
    <w:lvl w:ilvl="1" w:tplc="041A0001">
      <w:start w:val="1"/>
      <w:numFmt w:val="bullet"/>
      <w:lvlText w:val=""/>
      <w:lvlJc w:val="left"/>
      <w:pPr>
        <w:tabs>
          <w:tab w:val="num" w:pos="2700"/>
        </w:tabs>
        <w:ind w:left="2700" w:hanging="360"/>
      </w:pPr>
      <w:rPr>
        <w:rFonts w:ascii="Symbol" w:hAnsi="Symbol" w:cs="Symbol" w:hint="default"/>
      </w:rPr>
    </w:lvl>
    <w:lvl w:ilvl="2" w:tplc="041A0005">
      <w:start w:val="1"/>
      <w:numFmt w:val="bullet"/>
      <w:lvlText w:val=""/>
      <w:lvlJc w:val="left"/>
      <w:pPr>
        <w:tabs>
          <w:tab w:val="num" w:pos="3420"/>
        </w:tabs>
        <w:ind w:left="3420" w:hanging="360"/>
      </w:pPr>
      <w:rPr>
        <w:rFonts w:ascii="Wingdings" w:hAnsi="Wingdings" w:cs="Wingdings" w:hint="default"/>
      </w:rPr>
    </w:lvl>
    <w:lvl w:ilvl="3" w:tplc="041A0001">
      <w:start w:val="1"/>
      <w:numFmt w:val="bullet"/>
      <w:lvlText w:val=""/>
      <w:lvlJc w:val="left"/>
      <w:pPr>
        <w:tabs>
          <w:tab w:val="num" w:pos="4140"/>
        </w:tabs>
        <w:ind w:left="4140" w:hanging="360"/>
      </w:pPr>
      <w:rPr>
        <w:rFonts w:ascii="Symbol" w:hAnsi="Symbol" w:cs="Symbol" w:hint="default"/>
      </w:rPr>
    </w:lvl>
    <w:lvl w:ilvl="4" w:tplc="041A0003">
      <w:start w:val="1"/>
      <w:numFmt w:val="bullet"/>
      <w:lvlText w:val="o"/>
      <w:lvlJc w:val="left"/>
      <w:pPr>
        <w:tabs>
          <w:tab w:val="num" w:pos="4860"/>
        </w:tabs>
        <w:ind w:left="4860" w:hanging="360"/>
      </w:pPr>
      <w:rPr>
        <w:rFonts w:ascii="Courier New" w:hAnsi="Courier New" w:cs="Courier New" w:hint="default"/>
      </w:rPr>
    </w:lvl>
    <w:lvl w:ilvl="5" w:tplc="041A0005">
      <w:start w:val="1"/>
      <w:numFmt w:val="bullet"/>
      <w:lvlText w:val=""/>
      <w:lvlJc w:val="left"/>
      <w:pPr>
        <w:tabs>
          <w:tab w:val="num" w:pos="5580"/>
        </w:tabs>
        <w:ind w:left="5580" w:hanging="360"/>
      </w:pPr>
      <w:rPr>
        <w:rFonts w:ascii="Wingdings" w:hAnsi="Wingdings" w:cs="Wingdings" w:hint="default"/>
      </w:rPr>
    </w:lvl>
    <w:lvl w:ilvl="6" w:tplc="041A0001">
      <w:start w:val="1"/>
      <w:numFmt w:val="bullet"/>
      <w:lvlText w:val=""/>
      <w:lvlJc w:val="left"/>
      <w:pPr>
        <w:tabs>
          <w:tab w:val="num" w:pos="6300"/>
        </w:tabs>
        <w:ind w:left="6300" w:hanging="360"/>
      </w:pPr>
      <w:rPr>
        <w:rFonts w:ascii="Symbol" w:hAnsi="Symbol" w:cs="Symbol" w:hint="default"/>
      </w:rPr>
    </w:lvl>
    <w:lvl w:ilvl="7" w:tplc="041A0003">
      <w:start w:val="1"/>
      <w:numFmt w:val="bullet"/>
      <w:lvlText w:val="o"/>
      <w:lvlJc w:val="left"/>
      <w:pPr>
        <w:tabs>
          <w:tab w:val="num" w:pos="7020"/>
        </w:tabs>
        <w:ind w:left="7020" w:hanging="360"/>
      </w:pPr>
      <w:rPr>
        <w:rFonts w:ascii="Courier New" w:hAnsi="Courier New" w:cs="Courier New" w:hint="default"/>
      </w:rPr>
    </w:lvl>
    <w:lvl w:ilvl="8" w:tplc="041A0005">
      <w:start w:val="1"/>
      <w:numFmt w:val="bullet"/>
      <w:lvlText w:val=""/>
      <w:lvlJc w:val="left"/>
      <w:pPr>
        <w:tabs>
          <w:tab w:val="num" w:pos="7740"/>
        </w:tabs>
        <w:ind w:left="7740" w:hanging="360"/>
      </w:pPr>
      <w:rPr>
        <w:rFonts w:ascii="Wingdings" w:hAnsi="Wingdings" w:cs="Wingdings" w:hint="default"/>
      </w:rPr>
    </w:lvl>
  </w:abstractNum>
  <w:abstractNum w:abstractNumId="34" w15:restartNumberingAfterBreak="0">
    <w:nsid w:val="5A386EBF"/>
    <w:multiLevelType w:val="multilevel"/>
    <w:tmpl w:val="EAAC7D96"/>
    <w:styleLink w:val="WWNum28"/>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A826914"/>
    <w:multiLevelType w:val="multilevel"/>
    <w:tmpl w:val="0E589D82"/>
    <w:lvl w:ilvl="0">
      <w:start w:val="5"/>
      <w:numFmt w:val="decimal"/>
      <w:lvlText w:val="%1."/>
      <w:lvlJc w:val="left"/>
      <w:pPr>
        <w:ind w:left="360" w:hanging="360"/>
      </w:pPr>
      <w:rPr>
        <w:rFonts w:hint="default"/>
        <w:b/>
        <w:sz w:val="28"/>
        <w:u w:val="single"/>
      </w:rPr>
    </w:lvl>
    <w:lvl w:ilvl="1">
      <w:start w:val="1"/>
      <w:numFmt w:val="decimal"/>
      <w:lvlText w:val="%1.%2."/>
      <w:lvlJc w:val="left"/>
      <w:pPr>
        <w:ind w:left="502" w:hanging="360"/>
      </w:pPr>
      <w:rPr>
        <w:rFonts w:ascii="Times New Roman" w:hAnsi="Times New Roman" w:cs="Times New Roman" w:hint="default"/>
        <w:b/>
        <w:sz w:val="24"/>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FB03334"/>
    <w:multiLevelType w:val="multilevel"/>
    <w:tmpl w:val="13924778"/>
    <w:styleLink w:val="WWNum1"/>
    <w:lvl w:ilvl="0">
      <w:start w:val="1"/>
      <w:numFmt w:val="upperRoman"/>
      <w:lvlText w:val="%1."/>
      <w:lvlJc w:val="left"/>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072300E"/>
    <w:multiLevelType w:val="multilevel"/>
    <w:tmpl w:val="8A4292B6"/>
    <w:lvl w:ilvl="0">
      <w:start w:val="2"/>
      <w:numFmt w:val="decimal"/>
      <w:lvlText w:val="%1."/>
      <w:lvlJc w:val="left"/>
      <w:pPr>
        <w:ind w:left="360" w:hanging="360"/>
      </w:pPr>
      <w:rPr>
        <w:rFonts w:hint="default"/>
        <w:sz w:val="24"/>
      </w:rPr>
    </w:lvl>
    <w:lvl w:ilvl="1">
      <w:start w:val="4"/>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38" w15:restartNumberingAfterBreak="0">
    <w:nsid w:val="60DF26EF"/>
    <w:multiLevelType w:val="multilevel"/>
    <w:tmpl w:val="D34A4918"/>
    <w:styleLink w:val="WWNum35"/>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1E66E72"/>
    <w:multiLevelType w:val="multilevel"/>
    <w:tmpl w:val="B6E4F1B4"/>
    <w:styleLink w:val="WWNum7"/>
    <w:lvl w:ilvl="0">
      <w:numFmt w:val="bullet"/>
      <w:lvlText w:val="-"/>
      <w:lvlJc w:val="left"/>
      <w:rPr>
        <w:rFonts w:ascii="Arial" w:eastAsia="Times New Roman" w:hAnsi="Arial"/>
        <w:color w:val="00000A"/>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65860945"/>
    <w:multiLevelType w:val="multilevel"/>
    <w:tmpl w:val="B532CC7E"/>
    <w:styleLink w:val="WWNum14"/>
    <w:lvl w:ilvl="0">
      <w:start w:val="4"/>
      <w:numFmt w:val="decimal"/>
      <w:lvlText w:val="%1."/>
      <w:lvlJc w:val="left"/>
      <w:rPr>
        <w:u w:val="single"/>
      </w:rPr>
    </w:lvl>
    <w:lvl w:ilvl="1">
      <w:start w:val="1"/>
      <w:numFmt w:val="decimal"/>
      <w:lvlText w:val="%1.%2."/>
      <w:lvlJc w:val="left"/>
      <w:rPr>
        <w:rFonts w:ascii="Times New Roman" w:hAnsi="Times New Roman"/>
        <w:b/>
        <w:bCs/>
        <w:color w:val="00000A"/>
        <w:sz w:val="24"/>
        <w:szCs w:val="24"/>
      </w:rPr>
    </w:lvl>
    <w:lvl w:ilvl="2">
      <w:start w:val="1"/>
      <w:numFmt w:val="decimal"/>
      <w:lvlText w:val="%1.%2.%3."/>
      <w:lvlJc w:val="left"/>
      <w:rPr>
        <w:rFonts w:ascii="Times New Roman" w:hAnsi="Times New Roman"/>
        <w:b/>
        <w:bCs/>
        <w:color w:val="00000A"/>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65D01B40"/>
    <w:multiLevelType w:val="multilevel"/>
    <w:tmpl w:val="AF26C1FC"/>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A046791"/>
    <w:multiLevelType w:val="multilevel"/>
    <w:tmpl w:val="F9C0E642"/>
    <w:styleLink w:val="WWNum33"/>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6A4F306E"/>
    <w:multiLevelType w:val="multilevel"/>
    <w:tmpl w:val="A0C8A95C"/>
    <w:styleLink w:val="WWNum16"/>
    <w:lvl w:ilvl="0">
      <w:start w:val="6"/>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6B56225B"/>
    <w:multiLevelType w:val="hybridMultilevel"/>
    <w:tmpl w:val="F99EC642"/>
    <w:lvl w:ilvl="0" w:tplc="88828036">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7081551F"/>
    <w:multiLevelType w:val="multilevel"/>
    <w:tmpl w:val="B8A89EF0"/>
    <w:styleLink w:val="WWNum26"/>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12A3B05"/>
    <w:multiLevelType w:val="multilevel"/>
    <w:tmpl w:val="F300CB8E"/>
    <w:styleLink w:val="WWNum27"/>
    <w:lvl w:ilvl="0">
      <w:start w:val="2"/>
      <w:numFmt w:val="decimal"/>
      <w:lvlText w:val="%1."/>
      <w:lvlJc w:val="left"/>
      <w:rPr>
        <w:rFonts w:eastAsia="Times New Roman"/>
        <w:b w:val="0"/>
      </w:rPr>
    </w:lvl>
    <w:lvl w:ilvl="1">
      <w:start w:val="16"/>
      <w:numFmt w:val="upperLetter"/>
      <w:lvlText w:val="%1.%2."/>
      <w:lvlJc w:val="left"/>
      <w:rPr>
        <w:rFonts w:eastAsia="Times New Roman"/>
        <w:b w:val="0"/>
      </w:rPr>
    </w:lvl>
    <w:lvl w:ilvl="2">
      <w:start w:val="1"/>
      <w:numFmt w:val="decimal"/>
      <w:lvlText w:val="%1.%2.%3."/>
      <w:lvlJc w:val="left"/>
      <w:rPr>
        <w:rFonts w:eastAsia="Times New Roman"/>
        <w:b w:val="0"/>
      </w:rPr>
    </w:lvl>
    <w:lvl w:ilvl="3">
      <w:start w:val="1"/>
      <w:numFmt w:val="decimal"/>
      <w:lvlText w:val="%1.%2.%3.%4."/>
      <w:lvlJc w:val="left"/>
      <w:rPr>
        <w:rFonts w:eastAsia="Times New Roman"/>
        <w:b w:val="0"/>
      </w:rPr>
    </w:lvl>
    <w:lvl w:ilvl="4">
      <w:start w:val="1"/>
      <w:numFmt w:val="decimal"/>
      <w:lvlText w:val="%1.%2.%3.%4.%5."/>
      <w:lvlJc w:val="left"/>
      <w:rPr>
        <w:rFonts w:eastAsia="Times New Roman"/>
        <w:b w:val="0"/>
      </w:rPr>
    </w:lvl>
    <w:lvl w:ilvl="5">
      <w:start w:val="1"/>
      <w:numFmt w:val="decimal"/>
      <w:lvlText w:val="%1.%2.%3.%4.%5.%6."/>
      <w:lvlJc w:val="left"/>
      <w:rPr>
        <w:rFonts w:eastAsia="Times New Roman"/>
        <w:b w:val="0"/>
      </w:rPr>
    </w:lvl>
    <w:lvl w:ilvl="6">
      <w:start w:val="1"/>
      <w:numFmt w:val="decimal"/>
      <w:lvlText w:val="%1.%2.%3.%4.%5.%6.%7."/>
      <w:lvlJc w:val="left"/>
      <w:rPr>
        <w:rFonts w:eastAsia="Times New Roman"/>
        <w:b w:val="0"/>
      </w:rPr>
    </w:lvl>
    <w:lvl w:ilvl="7">
      <w:start w:val="1"/>
      <w:numFmt w:val="decimal"/>
      <w:lvlText w:val="%1.%2.%3.%4.%5.%6.%7.%8."/>
      <w:lvlJc w:val="left"/>
      <w:rPr>
        <w:rFonts w:eastAsia="Times New Roman"/>
        <w:b w:val="0"/>
      </w:rPr>
    </w:lvl>
    <w:lvl w:ilvl="8">
      <w:start w:val="1"/>
      <w:numFmt w:val="decimal"/>
      <w:lvlText w:val="%1.%2.%3.%4.%5.%6.%7.%8.%9."/>
      <w:lvlJc w:val="left"/>
      <w:rPr>
        <w:rFonts w:eastAsia="Times New Roman"/>
        <w:b w:val="0"/>
      </w:rPr>
    </w:lvl>
  </w:abstractNum>
  <w:abstractNum w:abstractNumId="47" w15:restartNumberingAfterBreak="0">
    <w:nsid w:val="716C1761"/>
    <w:multiLevelType w:val="hybridMultilevel"/>
    <w:tmpl w:val="F99EC642"/>
    <w:lvl w:ilvl="0" w:tplc="88828036">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74466E5F"/>
    <w:multiLevelType w:val="multilevel"/>
    <w:tmpl w:val="29ECC4AC"/>
    <w:styleLink w:val="WWNum23"/>
    <w:lvl w:ilvl="0">
      <w:numFmt w:val="bullet"/>
      <w:lvlText w:val="-"/>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6271896"/>
    <w:multiLevelType w:val="multilevel"/>
    <w:tmpl w:val="DC5A1538"/>
    <w:styleLink w:val="WWNum12"/>
    <w:lvl w:ilvl="0">
      <w:start w:val="1"/>
      <w:numFmt w:val="decimal"/>
      <w:lvlText w:val="%1."/>
      <w:lvlJc w:val="left"/>
      <w:rPr>
        <w:b/>
        <w:bCs/>
        <w:color w:val="00000A"/>
        <w:sz w:val="28"/>
        <w:szCs w:val="28"/>
        <w:u w:val="singl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792D789D"/>
    <w:multiLevelType w:val="multilevel"/>
    <w:tmpl w:val="8FA89AB4"/>
    <w:styleLink w:val="WWNum10"/>
    <w:lvl w:ilvl="0">
      <w:start w:val="6"/>
      <w:numFmt w:val="decimal"/>
      <w:lvlText w:val="%1."/>
      <w:lvlJc w:val="left"/>
      <w:rPr>
        <w:u w:val="single"/>
      </w:rPr>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446436277">
    <w:abstractNumId w:val="36"/>
  </w:num>
  <w:num w:numId="2" w16cid:durableId="338889949">
    <w:abstractNumId w:val="16"/>
  </w:num>
  <w:num w:numId="3" w16cid:durableId="228272840">
    <w:abstractNumId w:val="2"/>
    <w:lvlOverride w:ilvl="0">
      <w:lvl w:ilvl="0">
        <w:start w:val="1"/>
        <w:numFmt w:val="decimal"/>
        <w:lvlText w:val="%1."/>
        <w:lvlJc w:val="left"/>
        <w:rPr>
          <w:b w:val="0"/>
          <w:bCs/>
          <w:u w:val="none"/>
        </w:rPr>
      </w:lvl>
    </w:lvlOverride>
    <w:lvlOverride w:ilvl="1">
      <w:lvl w:ilvl="1">
        <w:start w:val="3"/>
        <w:numFmt w:val="decimal"/>
        <w:lvlText w:val="%1.%2."/>
        <w:lvlJc w:val="left"/>
        <w:rPr>
          <w:rFonts w:ascii="Times New Roman" w:hAnsi="Times New Roman" w:cs="Times New Roman" w:hint="default"/>
          <w:b w:val="0"/>
          <w:bCs w:val="0"/>
          <w:sz w:val="24"/>
          <w:szCs w:val="24"/>
        </w:rPr>
      </w:lvl>
    </w:lvlOverride>
  </w:num>
  <w:num w:numId="4" w16cid:durableId="1200358432">
    <w:abstractNumId w:val="8"/>
  </w:num>
  <w:num w:numId="5" w16cid:durableId="1671373819">
    <w:abstractNumId w:val="1"/>
    <w:lvlOverride w:ilvl="0">
      <w:lvl w:ilvl="0">
        <w:start w:val="3"/>
        <w:numFmt w:val="decimal"/>
        <w:lvlText w:val="%1."/>
        <w:lvlJc w:val="left"/>
        <w:rPr>
          <w:b/>
          <w:sz w:val="28"/>
          <w:u w:val="single"/>
        </w:rPr>
      </w:lvl>
    </w:lvlOverride>
    <w:lvlOverride w:ilvl="1">
      <w:lvl w:ilvl="1">
        <w:numFmt w:val="decimal"/>
        <w:lvlText w:val=""/>
        <w:lvlJc w:val="left"/>
      </w:lvl>
    </w:lvlOverride>
    <w:lvlOverride w:ilvl="2">
      <w:lvl w:ilvl="2">
        <w:start w:val="1"/>
        <w:numFmt w:val="decimal"/>
        <w:lvlText w:val="%1.%2.%3."/>
        <w:lvlJc w:val="left"/>
        <w:rPr>
          <w:rFonts w:ascii="Times New Roman" w:hAnsi="Times New Roman"/>
          <w:b/>
          <w:bCs/>
          <w:color w:val="auto"/>
          <w:sz w:val="24"/>
        </w:rPr>
      </w:lvl>
    </w:lvlOverride>
  </w:num>
  <w:num w:numId="6" w16cid:durableId="787894483">
    <w:abstractNumId w:val="14"/>
  </w:num>
  <w:num w:numId="7" w16cid:durableId="939021440">
    <w:abstractNumId w:val="49"/>
    <w:lvlOverride w:ilvl="0">
      <w:lvl w:ilvl="0">
        <w:numFmt w:val="decimal"/>
        <w:lvlText w:val=""/>
        <w:lvlJc w:val="left"/>
      </w:lvl>
    </w:lvlOverride>
    <w:lvlOverride w:ilvl="1">
      <w:lvl w:ilvl="1">
        <w:start w:val="1"/>
        <w:numFmt w:val="decimal"/>
        <w:lvlText w:val="%1.%2."/>
        <w:lvlJc w:val="left"/>
        <w:rPr>
          <w:rFonts w:ascii="Times New Roman" w:hAnsi="Times New Roman" w:cs="Times New Roman" w:hint="default"/>
          <w:b/>
          <w:sz w:val="24"/>
        </w:rPr>
      </w:lvl>
    </w:lvlOverride>
  </w:num>
  <w:num w:numId="8" w16cid:durableId="824201492">
    <w:abstractNumId w:val="24"/>
    <w:lvlOverride w:ilvl="0">
      <w:lvl w:ilvl="0">
        <w:numFmt w:val="decimal"/>
        <w:lvlText w:val=""/>
        <w:lvlJc w:val="left"/>
      </w:lvl>
    </w:lvlOverride>
    <w:lvlOverride w:ilvl="1">
      <w:lvl w:ilvl="1">
        <w:start w:val="3"/>
        <w:numFmt w:val="decimal"/>
        <w:lvlText w:val="%1.%2."/>
        <w:lvlJc w:val="left"/>
        <w:rPr>
          <w:rFonts w:ascii="Times New Roman" w:hAnsi="Times New Roman" w:cs="Times New Roman" w:hint="default"/>
          <w:b/>
          <w:bCs/>
          <w:sz w:val="24"/>
          <w:szCs w:val="24"/>
        </w:rPr>
      </w:lvl>
    </w:lvlOverride>
  </w:num>
  <w:num w:numId="9" w16cid:durableId="1980184859">
    <w:abstractNumId w:val="40"/>
  </w:num>
  <w:num w:numId="10" w16cid:durableId="1028217364">
    <w:abstractNumId w:val="30"/>
    <w:lvlOverride w:ilvl="0">
      <w:lvl w:ilvl="0">
        <w:start w:val="5"/>
        <w:numFmt w:val="decimal"/>
        <w:lvlText w:val="%1."/>
        <w:lvlJc w:val="left"/>
        <w:rPr>
          <w:rFonts w:ascii="Times New Roman" w:hAnsi="Times New Roman" w:cs="Times New Roman" w:hint="default"/>
          <w:b w:val="0"/>
          <w:sz w:val="24"/>
        </w:rPr>
      </w:lvl>
    </w:lvlOverride>
    <w:lvlOverride w:ilvl="1">
      <w:lvl w:ilvl="1">
        <w:start w:val="1"/>
        <w:numFmt w:val="decimal"/>
        <w:lvlText w:val="%1.%2."/>
        <w:lvlJc w:val="left"/>
        <w:rPr>
          <w:rFonts w:ascii="Times New Roman" w:hAnsi="Times New Roman" w:cs="Times New Roman" w:hint="default"/>
          <w:sz w:val="24"/>
          <w:szCs w:val="24"/>
        </w:rPr>
      </w:lvl>
    </w:lvlOverride>
  </w:num>
  <w:num w:numId="11" w16cid:durableId="805003664">
    <w:abstractNumId w:val="29"/>
  </w:num>
  <w:num w:numId="12" w16cid:durableId="503014178">
    <w:abstractNumId w:val="31"/>
  </w:num>
  <w:num w:numId="13" w16cid:durableId="1516117682">
    <w:abstractNumId w:val="17"/>
  </w:num>
  <w:num w:numId="14" w16cid:durableId="1228296970">
    <w:abstractNumId w:val="13"/>
  </w:num>
  <w:num w:numId="15" w16cid:durableId="1847862180">
    <w:abstractNumId w:val="26"/>
  </w:num>
  <w:num w:numId="16" w16cid:durableId="609817824">
    <w:abstractNumId w:val="4"/>
  </w:num>
  <w:num w:numId="17" w16cid:durableId="1545169215">
    <w:abstractNumId w:val="48"/>
  </w:num>
  <w:num w:numId="18" w16cid:durableId="1037200573">
    <w:abstractNumId w:val="32"/>
  </w:num>
  <w:num w:numId="19" w16cid:durableId="1906794277">
    <w:abstractNumId w:val="12"/>
  </w:num>
  <w:num w:numId="20" w16cid:durableId="1826973259">
    <w:abstractNumId w:val="45"/>
  </w:num>
  <w:num w:numId="21" w16cid:durableId="1259291117">
    <w:abstractNumId w:val="46"/>
  </w:num>
  <w:num w:numId="22" w16cid:durableId="2047634344">
    <w:abstractNumId w:val="34"/>
  </w:num>
  <w:num w:numId="23" w16cid:durableId="2045398911">
    <w:abstractNumId w:val="22"/>
  </w:num>
  <w:num w:numId="24" w16cid:durableId="514269896">
    <w:abstractNumId w:val="21"/>
  </w:num>
  <w:num w:numId="25" w16cid:durableId="2016566387">
    <w:abstractNumId w:val="25"/>
  </w:num>
  <w:num w:numId="26" w16cid:durableId="1901596857">
    <w:abstractNumId w:val="18"/>
  </w:num>
  <w:num w:numId="27" w16cid:durableId="552279964">
    <w:abstractNumId w:val="42"/>
  </w:num>
  <w:num w:numId="28" w16cid:durableId="960574398">
    <w:abstractNumId w:val="38"/>
  </w:num>
  <w:num w:numId="29" w16cid:durableId="2029594853">
    <w:abstractNumId w:val="14"/>
    <w:lvlOverride w:ilvl="0">
      <w:startOverride w:val="1"/>
      <w:lvl w:ilvl="0">
        <w:start w:val="1"/>
        <w:numFmt w:val="decimal"/>
        <w:lvlText w:val="%1."/>
        <w:lvlJc w:val="left"/>
        <w:rPr>
          <w:rFonts w:ascii="Times New Roman" w:hAnsi="Times New Roman" w:cs="Times New Roman"/>
          <w:sz w:val="24"/>
          <w:szCs w:val="24"/>
        </w:rPr>
      </w:lvl>
    </w:lvlOverride>
  </w:num>
  <w:num w:numId="30" w16cid:durableId="627392594">
    <w:abstractNumId w:val="49"/>
    <w:lvlOverride w:ilvl="0">
      <w:startOverride w:val="1"/>
    </w:lvlOverride>
  </w:num>
  <w:num w:numId="31" w16cid:durableId="2140875226">
    <w:abstractNumId w:val="20"/>
  </w:num>
  <w:num w:numId="32" w16cid:durableId="680014885">
    <w:abstractNumId w:val="39"/>
  </w:num>
  <w:num w:numId="33" w16cid:durableId="229774853">
    <w:abstractNumId w:val="7"/>
  </w:num>
  <w:num w:numId="34" w16cid:durableId="678966643">
    <w:abstractNumId w:val="37"/>
  </w:num>
  <w:num w:numId="35" w16cid:durableId="379864430">
    <w:abstractNumId w:val="1"/>
  </w:num>
  <w:num w:numId="36" w16cid:durableId="1514220161">
    <w:abstractNumId w:val="2"/>
  </w:num>
  <w:num w:numId="37" w16cid:durableId="2144956013">
    <w:abstractNumId w:val="3"/>
  </w:num>
  <w:num w:numId="38" w16cid:durableId="384253496">
    <w:abstractNumId w:val="5"/>
  </w:num>
  <w:num w:numId="39" w16cid:durableId="256132967">
    <w:abstractNumId w:val="10"/>
  </w:num>
  <w:num w:numId="40" w16cid:durableId="1568832914">
    <w:abstractNumId w:val="11"/>
  </w:num>
  <w:num w:numId="41" w16cid:durableId="387920269">
    <w:abstractNumId w:val="24"/>
  </w:num>
  <w:num w:numId="42" w16cid:durableId="1645353012">
    <w:abstractNumId w:val="30"/>
  </w:num>
  <w:num w:numId="43" w16cid:durableId="1610240187">
    <w:abstractNumId w:val="43"/>
  </w:num>
  <w:num w:numId="44" w16cid:durableId="480123105">
    <w:abstractNumId w:val="49"/>
  </w:num>
  <w:num w:numId="45" w16cid:durableId="851995629">
    <w:abstractNumId w:val="50"/>
  </w:num>
  <w:num w:numId="46" w16cid:durableId="1795442231">
    <w:abstractNumId w:val="6"/>
  </w:num>
  <w:num w:numId="47" w16cid:durableId="905382660">
    <w:abstractNumId w:val="41"/>
    <w:lvlOverride w:ilvl="0">
      <w:startOverride w:val="1"/>
      <w:lvl w:ilvl="0">
        <w:start w:val="1"/>
        <w:numFmt w:val="decimal"/>
        <w:lvlText w:val="%1."/>
        <w:lvlJc w:val="left"/>
        <w:pPr>
          <w:ind w:left="720" w:hanging="360"/>
        </w:pPr>
      </w:lvl>
    </w:lvlOverride>
  </w:num>
  <w:num w:numId="48" w16cid:durableId="799151975">
    <w:abstractNumId w:val="9"/>
  </w:num>
  <w:num w:numId="49" w16cid:durableId="260336439">
    <w:abstractNumId w:val="0"/>
  </w:num>
  <w:num w:numId="50" w16cid:durableId="229847923">
    <w:abstractNumId w:val="27"/>
  </w:num>
  <w:num w:numId="51" w16cid:durableId="328871424">
    <w:abstractNumId w:val="15"/>
  </w:num>
  <w:num w:numId="52" w16cid:durableId="184175340">
    <w:abstractNumId w:val="28"/>
  </w:num>
  <w:num w:numId="53" w16cid:durableId="1080954752">
    <w:abstractNumId w:val="35"/>
  </w:num>
  <w:num w:numId="54" w16cid:durableId="1418285576">
    <w:abstractNumId w:val="24"/>
    <w:lvlOverride w:ilvl="1">
      <w:lvl w:ilvl="1">
        <w:start w:val="3"/>
        <w:numFmt w:val="decimal"/>
        <w:lvlText w:val="%1.%2."/>
        <w:lvlJc w:val="left"/>
        <w:rPr>
          <w:rFonts w:ascii="Times New Roman" w:hAnsi="Times New Roman" w:cs="Times New Roman" w:hint="default"/>
          <w:b/>
          <w:bCs/>
          <w:sz w:val="24"/>
          <w:szCs w:val="24"/>
        </w:rPr>
      </w:lvl>
    </w:lvlOverride>
  </w:num>
  <w:num w:numId="55" w16cid:durableId="2135446379">
    <w:abstractNumId w:val="1"/>
    <w:lvlOverride w:ilvl="0">
      <w:lvl w:ilvl="0">
        <w:start w:val="3"/>
        <w:numFmt w:val="decimal"/>
        <w:lvlText w:val="%1."/>
        <w:lvlJc w:val="left"/>
        <w:rPr>
          <w:b/>
          <w:sz w:val="28"/>
          <w:u w:val="single"/>
        </w:rPr>
      </w:lvl>
    </w:lvlOverride>
    <w:lvlOverride w:ilvl="2">
      <w:lvl w:ilvl="2">
        <w:start w:val="1"/>
        <w:numFmt w:val="decimal"/>
        <w:lvlText w:val="%1.%2.%3."/>
        <w:lvlJc w:val="left"/>
        <w:rPr>
          <w:rFonts w:ascii="Times New Roman" w:hAnsi="Times New Roman"/>
          <w:b/>
          <w:bCs/>
          <w:color w:val="00000A"/>
          <w:sz w:val="24"/>
        </w:rPr>
      </w:lvl>
    </w:lvlOverride>
  </w:num>
  <w:num w:numId="56" w16cid:durableId="619805123">
    <w:abstractNumId w:val="5"/>
    <w:lvlOverride w:ilvl="0">
      <w:lvl w:ilvl="0">
        <w:start w:val="4"/>
        <w:numFmt w:val="decimal"/>
        <w:lvlText w:val="%1."/>
        <w:lvlJc w:val="left"/>
        <w:rPr>
          <w:b/>
          <w:color w:val="auto"/>
          <w:sz w:val="28"/>
          <w:szCs w:val="28"/>
          <w:u w:val="single"/>
        </w:rPr>
      </w:lvl>
    </w:lvlOverride>
    <w:lvlOverride w:ilvl="1">
      <w:lvl w:ilvl="1">
        <w:start w:val="1"/>
        <w:numFmt w:val="decimal"/>
        <w:lvlText w:val="%1.%2."/>
        <w:lvlJc w:val="left"/>
        <w:rPr>
          <w:rFonts w:ascii="Times New Roman" w:hAnsi="Times New Roman"/>
          <w:b/>
          <w:sz w:val="24"/>
          <w:szCs w:val="24"/>
        </w:rPr>
      </w:lvl>
    </w:lvlOverride>
    <w:lvlOverride w:ilvl="2">
      <w:lvl w:ilvl="2">
        <w:start w:val="1"/>
        <w:numFmt w:val="decimal"/>
        <w:lvlText w:val="%1.%2.%3."/>
        <w:lvlJc w:val="left"/>
        <w:rPr>
          <w:rFonts w:ascii="Times New Roman" w:hAnsi="Times New Roman" w:cs="Times New Roman" w:hint="default"/>
          <w:b/>
          <w:bCs w:val="0"/>
          <w:sz w:val="24"/>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7" w16cid:durableId="1107653563">
    <w:abstractNumId w:val="41"/>
  </w:num>
  <w:num w:numId="58" w16cid:durableId="308749370">
    <w:abstractNumId w:val="33"/>
  </w:num>
  <w:num w:numId="59" w16cid:durableId="893078323">
    <w:abstractNumId w:val="44"/>
  </w:num>
  <w:num w:numId="60" w16cid:durableId="544635848">
    <w:abstractNumId w:val="23"/>
  </w:num>
  <w:num w:numId="61" w16cid:durableId="1067917582">
    <w:abstractNumId w:val="47"/>
  </w:num>
  <w:num w:numId="62" w16cid:durableId="1352487864">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E1"/>
    <w:rsid w:val="00001868"/>
    <w:rsid w:val="00002EF5"/>
    <w:rsid w:val="00007075"/>
    <w:rsid w:val="00007197"/>
    <w:rsid w:val="000108B3"/>
    <w:rsid w:val="00011983"/>
    <w:rsid w:val="00012F44"/>
    <w:rsid w:val="00016F1E"/>
    <w:rsid w:val="00017BF4"/>
    <w:rsid w:val="00020672"/>
    <w:rsid w:val="00023827"/>
    <w:rsid w:val="000317B7"/>
    <w:rsid w:val="00033F0B"/>
    <w:rsid w:val="0003581E"/>
    <w:rsid w:val="00041FFA"/>
    <w:rsid w:val="000454FD"/>
    <w:rsid w:val="00056B0B"/>
    <w:rsid w:val="00060BC2"/>
    <w:rsid w:val="00060F3A"/>
    <w:rsid w:val="00063C36"/>
    <w:rsid w:val="000671AC"/>
    <w:rsid w:val="000814D6"/>
    <w:rsid w:val="00083AE8"/>
    <w:rsid w:val="00083FFE"/>
    <w:rsid w:val="00092F26"/>
    <w:rsid w:val="00094E2F"/>
    <w:rsid w:val="0009739C"/>
    <w:rsid w:val="000A27AA"/>
    <w:rsid w:val="000A52F6"/>
    <w:rsid w:val="000A5739"/>
    <w:rsid w:val="000A5F1D"/>
    <w:rsid w:val="000A7A65"/>
    <w:rsid w:val="000B2126"/>
    <w:rsid w:val="000B2E40"/>
    <w:rsid w:val="000B32B8"/>
    <w:rsid w:val="000B516C"/>
    <w:rsid w:val="000B6E74"/>
    <w:rsid w:val="000C0584"/>
    <w:rsid w:val="000C14DA"/>
    <w:rsid w:val="000C2ED6"/>
    <w:rsid w:val="000C3B3B"/>
    <w:rsid w:val="000C738A"/>
    <w:rsid w:val="000C7CA5"/>
    <w:rsid w:val="000D1A67"/>
    <w:rsid w:val="000D27D2"/>
    <w:rsid w:val="000D7398"/>
    <w:rsid w:val="000E2768"/>
    <w:rsid w:val="000E325E"/>
    <w:rsid w:val="000E3E63"/>
    <w:rsid w:val="000F0B4F"/>
    <w:rsid w:val="000F0EC8"/>
    <w:rsid w:val="000F68FB"/>
    <w:rsid w:val="000F70E4"/>
    <w:rsid w:val="00101D23"/>
    <w:rsid w:val="00106A49"/>
    <w:rsid w:val="001072ED"/>
    <w:rsid w:val="00110488"/>
    <w:rsid w:val="001131F4"/>
    <w:rsid w:val="0011627F"/>
    <w:rsid w:val="001226F6"/>
    <w:rsid w:val="00126C72"/>
    <w:rsid w:val="00127D30"/>
    <w:rsid w:val="001338CC"/>
    <w:rsid w:val="001353E3"/>
    <w:rsid w:val="00141BB9"/>
    <w:rsid w:val="001454B5"/>
    <w:rsid w:val="001457F8"/>
    <w:rsid w:val="00145C27"/>
    <w:rsid w:val="00156F6B"/>
    <w:rsid w:val="001706A0"/>
    <w:rsid w:val="00174883"/>
    <w:rsid w:val="00175C68"/>
    <w:rsid w:val="00177AC5"/>
    <w:rsid w:val="001823A5"/>
    <w:rsid w:val="0018433E"/>
    <w:rsid w:val="00186C48"/>
    <w:rsid w:val="001941EB"/>
    <w:rsid w:val="001B1594"/>
    <w:rsid w:val="001B7A64"/>
    <w:rsid w:val="001D10D2"/>
    <w:rsid w:val="001D5539"/>
    <w:rsid w:val="001D79ED"/>
    <w:rsid w:val="001E49CE"/>
    <w:rsid w:val="001E5D0A"/>
    <w:rsid w:val="001E71CC"/>
    <w:rsid w:val="001F2CFC"/>
    <w:rsid w:val="001F650D"/>
    <w:rsid w:val="00200848"/>
    <w:rsid w:val="002024FD"/>
    <w:rsid w:val="00202EB7"/>
    <w:rsid w:val="00203CE8"/>
    <w:rsid w:val="0020647D"/>
    <w:rsid w:val="00206DD6"/>
    <w:rsid w:val="00211D6D"/>
    <w:rsid w:val="00212CC2"/>
    <w:rsid w:val="00216F72"/>
    <w:rsid w:val="00221895"/>
    <w:rsid w:val="00223EB3"/>
    <w:rsid w:val="00227766"/>
    <w:rsid w:val="00230517"/>
    <w:rsid w:val="00234C25"/>
    <w:rsid w:val="00242130"/>
    <w:rsid w:val="00244943"/>
    <w:rsid w:val="00244CE1"/>
    <w:rsid w:val="00245E20"/>
    <w:rsid w:val="002541AD"/>
    <w:rsid w:val="0025455F"/>
    <w:rsid w:val="00262E40"/>
    <w:rsid w:val="00267B2F"/>
    <w:rsid w:val="00271584"/>
    <w:rsid w:val="00273E5F"/>
    <w:rsid w:val="0027409E"/>
    <w:rsid w:val="00274FEE"/>
    <w:rsid w:val="002750CB"/>
    <w:rsid w:val="00276FE3"/>
    <w:rsid w:val="0028272E"/>
    <w:rsid w:val="002831DC"/>
    <w:rsid w:val="00286ADB"/>
    <w:rsid w:val="00287C28"/>
    <w:rsid w:val="00295B38"/>
    <w:rsid w:val="002A22E5"/>
    <w:rsid w:val="002A3B00"/>
    <w:rsid w:val="002A6021"/>
    <w:rsid w:val="002A6F1A"/>
    <w:rsid w:val="002B3DAF"/>
    <w:rsid w:val="002C0AF4"/>
    <w:rsid w:val="002D2E37"/>
    <w:rsid w:val="002D3D82"/>
    <w:rsid w:val="002D6735"/>
    <w:rsid w:val="002E1A60"/>
    <w:rsid w:val="002F2592"/>
    <w:rsid w:val="002F3AD8"/>
    <w:rsid w:val="002F53BE"/>
    <w:rsid w:val="00302C3D"/>
    <w:rsid w:val="003152E6"/>
    <w:rsid w:val="00316CC0"/>
    <w:rsid w:val="00321D3F"/>
    <w:rsid w:val="00325C4C"/>
    <w:rsid w:val="003274AF"/>
    <w:rsid w:val="00330268"/>
    <w:rsid w:val="003356A0"/>
    <w:rsid w:val="00335A0F"/>
    <w:rsid w:val="003423CA"/>
    <w:rsid w:val="003465E9"/>
    <w:rsid w:val="00346872"/>
    <w:rsid w:val="00346B83"/>
    <w:rsid w:val="00346E53"/>
    <w:rsid w:val="00351B11"/>
    <w:rsid w:val="00363663"/>
    <w:rsid w:val="00372BC1"/>
    <w:rsid w:val="00383551"/>
    <w:rsid w:val="00386205"/>
    <w:rsid w:val="00386986"/>
    <w:rsid w:val="0039115B"/>
    <w:rsid w:val="003A0B08"/>
    <w:rsid w:val="003A3C58"/>
    <w:rsid w:val="003A5C0E"/>
    <w:rsid w:val="003A7795"/>
    <w:rsid w:val="003A7EB4"/>
    <w:rsid w:val="003B1331"/>
    <w:rsid w:val="003B3C4E"/>
    <w:rsid w:val="003C0466"/>
    <w:rsid w:val="003C3844"/>
    <w:rsid w:val="003C4DAC"/>
    <w:rsid w:val="003C4EA5"/>
    <w:rsid w:val="003D11CA"/>
    <w:rsid w:val="003D4038"/>
    <w:rsid w:val="003D7773"/>
    <w:rsid w:val="003E09CA"/>
    <w:rsid w:val="003E50D9"/>
    <w:rsid w:val="003F0C8D"/>
    <w:rsid w:val="003F1459"/>
    <w:rsid w:val="003F1CF6"/>
    <w:rsid w:val="003F24BF"/>
    <w:rsid w:val="003F33EA"/>
    <w:rsid w:val="0040129C"/>
    <w:rsid w:val="00402700"/>
    <w:rsid w:val="00403A30"/>
    <w:rsid w:val="0040506E"/>
    <w:rsid w:val="004124C4"/>
    <w:rsid w:val="004134A9"/>
    <w:rsid w:val="00416BF9"/>
    <w:rsid w:val="0042401D"/>
    <w:rsid w:val="00424A44"/>
    <w:rsid w:val="00426CFE"/>
    <w:rsid w:val="00426D8F"/>
    <w:rsid w:val="00432FCA"/>
    <w:rsid w:val="00433DC0"/>
    <w:rsid w:val="00440A46"/>
    <w:rsid w:val="004439F6"/>
    <w:rsid w:val="00447C35"/>
    <w:rsid w:val="00447E82"/>
    <w:rsid w:val="00450219"/>
    <w:rsid w:val="0045084B"/>
    <w:rsid w:val="00450854"/>
    <w:rsid w:val="00453985"/>
    <w:rsid w:val="00454E06"/>
    <w:rsid w:val="00454EF9"/>
    <w:rsid w:val="004561A0"/>
    <w:rsid w:val="00461F40"/>
    <w:rsid w:val="004635DD"/>
    <w:rsid w:val="00464AB3"/>
    <w:rsid w:val="00465C61"/>
    <w:rsid w:val="00476C2C"/>
    <w:rsid w:val="00480178"/>
    <w:rsid w:val="0048360F"/>
    <w:rsid w:val="004847D0"/>
    <w:rsid w:val="004875C2"/>
    <w:rsid w:val="00487C83"/>
    <w:rsid w:val="00491BCE"/>
    <w:rsid w:val="004A03A6"/>
    <w:rsid w:val="004A07D0"/>
    <w:rsid w:val="004A19DD"/>
    <w:rsid w:val="004A6CD7"/>
    <w:rsid w:val="004B13C3"/>
    <w:rsid w:val="004B2C61"/>
    <w:rsid w:val="004B2EB4"/>
    <w:rsid w:val="004C09FE"/>
    <w:rsid w:val="004C53E4"/>
    <w:rsid w:val="004C682A"/>
    <w:rsid w:val="004D042B"/>
    <w:rsid w:val="004D588D"/>
    <w:rsid w:val="004D5F26"/>
    <w:rsid w:val="004E29FE"/>
    <w:rsid w:val="004E4051"/>
    <w:rsid w:val="004E5947"/>
    <w:rsid w:val="004E63AF"/>
    <w:rsid w:val="004F04EB"/>
    <w:rsid w:val="004F27C0"/>
    <w:rsid w:val="004F5676"/>
    <w:rsid w:val="00500543"/>
    <w:rsid w:val="00503965"/>
    <w:rsid w:val="005160DE"/>
    <w:rsid w:val="00520A5A"/>
    <w:rsid w:val="00520AFE"/>
    <w:rsid w:val="00527725"/>
    <w:rsid w:val="005371ED"/>
    <w:rsid w:val="00540608"/>
    <w:rsid w:val="005409CA"/>
    <w:rsid w:val="00543591"/>
    <w:rsid w:val="0054432D"/>
    <w:rsid w:val="005462F9"/>
    <w:rsid w:val="0054645E"/>
    <w:rsid w:val="00550C0C"/>
    <w:rsid w:val="0055634F"/>
    <w:rsid w:val="0056104A"/>
    <w:rsid w:val="00561698"/>
    <w:rsid w:val="005644ED"/>
    <w:rsid w:val="00566B9F"/>
    <w:rsid w:val="005733B1"/>
    <w:rsid w:val="005762A4"/>
    <w:rsid w:val="00577AFA"/>
    <w:rsid w:val="00581E83"/>
    <w:rsid w:val="00584E12"/>
    <w:rsid w:val="00586AF7"/>
    <w:rsid w:val="00595AAA"/>
    <w:rsid w:val="005A239A"/>
    <w:rsid w:val="005A49A8"/>
    <w:rsid w:val="005A65E7"/>
    <w:rsid w:val="005B27BC"/>
    <w:rsid w:val="005B357E"/>
    <w:rsid w:val="005B593A"/>
    <w:rsid w:val="005C1060"/>
    <w:rsid w:val="005C44E2"/>
    <w:rsid w:val="005C5E2D"/>
    <w:rsid w:val="005C6DCC"/>
    <w:rsid w:val="005C7FD3"/>
    <w:rsid w:val="005D2709"/>
    <w:rsid w:val="005D3F4D"/>
    <w:rsid w:val="005D5A15"/>
    <w:rsid w:val="005D5C8B"/>
    <w:rsid w:val="005D612F"/>
    <w:rsid w:val="005D6270"/>
    <w:rsid w:val="005D6A81"/>
    <w:rsid w:val="005D7B76"/>
    <w:rsid w:val="005E1039"/>
    <w:rsid w:val="005E11A1"/>
    <w:rsid w:val="005E4100"/>
    <w:rsid w:val="00605440"/>
    <w:rsid w:val="00606879"/>
    <w:rsid w:val="0060752E"/>
    <w:rsid w:val="00621BE3"/>
    <w:rsid w:val="006226DE"/>
    <w:rsid w:val="00624C29"/>
    <w:rsid w:val="0062622D"/>
    <w:rsid w:val="006263C2"/>
    <w:rsid w:val="006314CC"/>
    <w:rsid w:val="0063585A"/>
    <w:rsid w:val="00637022"/>
    <w:rsid w:val="00640711"/>
    <w:rsid w:val="0064428C"/>
    <w:rsid w:val="00645CB2"/>
    <w:rsid w:val="00647583"/>
    <w:rsid w:val="00651113"/>
    <w:rsid w:val="00652DDD"/>
    <w:rsid w:val="00653DCA"/>
    <w:rsid w:val="00654A65"/>
    <w:rsid w:val="00664034"/>
    <w:rsid w:val="0066542F"/>
    <w:rsid w:val="00666E2A"/>
    <w:rsid w:val="00670334"/>
    <w:rsid w:val="00670413"/>
    <w:rsid w:val="00672C03"/>
    <w:rsid w:val="00673B43"/>
    <w:rsid w:val="00673EEA"/>
    <w:rsid w:val="006753DD"/>
    <w:rsid w:val="006803BA"/>
    <w:rsid w:val="006821AF"/>
    <w:rsid w:val="006829E0"/>
    <w:rsid w:val="00682A46"/>
    <w:rsid w:val="00684CFB"/>
    <w:rsid w:val="00685105"/>
    <w:rsid w:val="00685CCB"/>
    <w:rsid w:val="006965CB"/>
    <w:rsid w:val="006A7D14"/>
    <w:rsid w:val="006B077D"/>
    <w:rsid w:val="006B52F6"/>
    <w:rsid w:val="006B734A"/>
    <w:rsid w:val="006C06FB"/>
    <w:rsid w:val="006C2A08"/>
    <w:rsid w:val="006D1190"/>
    <w:rsid w:val="006D39A4"/>
    <w:rsid w:val="006D566B"/>
    <w:rsid w:val="006D63BF"/>
    <w:rsid w:val="006E08E8"/>
    <w:rsid w:val="006E0EAC"/>
    <w:rsid w:val="006E2DA5"/>
    <w:rsid w:val="006E4665"/>
    <w:rsid w:val="006E4863"/>
    <w:rsid w:val="006E559D"/>
    <w:rsid w:val="006E7286"/>
    <w:rsid w:val="006F54D2"/>
    <w:rsid w:val="00700AC7"/>
    <w:rsid w:val="00700E69"/>
    <w:rsid w:val="007060F5"/>
    <w:rsid w:val="00710779"/>
    <w:rsid w:val="00711079"/>
    <w:rsid w:val="007116E1"/>
    <w:rsid w:val="00713AC1"/>
    <w:rsid w:val="00716D86"/>
    <w:rsid w:val="00720A92"/>
    <w:rsid w:val="00722462"/>
    <w:rsid w:val="00722515"/>
    <w:rsid w:val="007272CA"/>
    <w:rsid w:val="00730F1D"/>
    <w:rsid w:val="007313E4"/>
    <w:rsid w:val="007322CF"/>
    <w:rsid w:val="0073259A"/>
    <w:rsid w:val="00732FA3"/>
    <w:rsid w:val="007359B2"/>
    <w:rsid w:val="00736145"/>
    <w:rsid w:val="00737412"/>
    <w:rsid w:val="00740082"/>
    <w:rsid w:val="00742A1F"/>
    <w:rsid w:val="00745ED2"/>
    <w:rsid w:val="00750926"/>
    <w:rsid w:val="007560BB"/>
    <w:rsid w:val="00757505"/>
    <w:rsid w:val="00757BC0"/>
    <w:rsid w:val="00757C5C"/>
    <w:rsid w:val="00760749"/>
    <w:rsid w:val="0076334C"/>
    <w:rsid w:val="00764AA0"/>
    <w:rsid w:val="00765CEC"/>
    <w:rsid w:val="00766F0D"/>
    <w:rsid w:val="00773A2B"/>
    <w:rsid w:val="00775A44"/>
    <w:rsid w:val="007775D6"/>
    <w:rsid w:val="00791D3F"/>
    <w:rsid w:val="00794832"/>
    <w:rsid w:val="00796011"/>
    <w:rsid w:val="007969F1"/>
    <w:rsid w:val="007A20EA"/>
    <w:rsid w:val="007A4385"/>
    <w:rsid w:val="007B036D"/>
    <w:rsid w:val="007B36D2"/>
    <w:rsid w:val="007B3E1A"/>
    <w:rsid w:val="007B3E30"/>
    <w:rsid w:val="007B606C"/>
    <w:rsid w:val="007C24F2"/>
    <w:rsid w:val="007C2B73"/>
    <w:rsid w:val="007D0740"/>
    <w:rsid w:val="007D08E7"/>
    <w:rsid w:val="007D1E80"/>
    <w:rsid w:val="007D26A3"/>
    <w:rsid w:val="007E0334"/>
    <w:rsid w:val="007E60A3"/>
    <w:rsid w:val="007E7724"/>
    <w:rsid w:val="007E7DF7"/>
    <w:rsid w:val="008013EA"/>
    <w:rsid w:val="008021A2"/>
    <w:rsid w:val="00813EF3"/>
    <w:rsid w:val="0082426B"/>
    <w:rsid w:val="008311A3"/>
    <w:rsid w:val="00834550"/>
    <w:rsid w:val="008402DE"/>
    <w:rsid w:val="008410E7"/>
    <w:rsid w:val="0084278A"/>
    <w:rsid w:val="00853239"/>
    <w:rsid w:val="00854639"/>
    <w:rsid w:val="00857147"/>
    <w:rsid w:val="00861B16"/>
    <w:rsid w:val="00862588"/>
    <w:rsid w:val="00863521"/>
    <w:rsid w:val="0087364C"/>
    <w:rsid w:val="00884508"/>
    <w:rsid w:val="00884FD4"/>
    <w:rsid w:val="00886657"/>
    <w:rsid w:val="00887275"/>
    <w:rsid w:val="00890A0D"/>
    <w:rsid w:val="00891B16"/>
    <w:rsid w:val="00891D6A"/>
    <w:rsid w:val="0089257A"/>
    <w:rsid w:val="00897362"/>
    <w:rsid w:val="008A0B32"/>
    <w:rsid w:val="008A2EE6"/>
    <w:rsid w:val="008A378D"/>
    <w:rsid w:val="008B1B3D"/>
    <w:rsid w:val="008B7252"/>
    <w:rsid w:val="008B749D"/>
    <w:rsid w:val="008C16B8"/>
    <w:rsid w:val="008C7FE0"/>
    <w:rsid w:val="008E50B0"/>
    <w:rsid w:val="008E68AD"/>
    <w:rsid w:val="008F2522"/>
    <w:rsid w:val="008F5E4A"/>
    <w:rsid w:val="008F76A4"/>
    <w:rsid w:val="0090034E"/>
    <w:rsid w:val="00900BD9"/>
    <w:rsid w:val="00904CF8"/>
    <w:rsid w:val="009052D2"/>
    <w:rsid w:val="00911064"/>
    <w:rsid w:val="00911800"/>
    <w:rsid w:val="00915EC7"/>
    <w:rsid w:val="00916A01"/>
    <w:rsid w:val="00925177"/>
    <w:rsid w:val="009252CA"/>
    <w:rsid w:val="00926953"/>
    <w:rsid w:val="00930409"/>
    <w:rsid w:val="00937F38"/>
    <w:rsid w:val="009402BF"/>
    <w:rsid w:val="00940525"/>
    <w:rsid w:val="00944E0E"/>
    <w:rsid w:val="00946676"/>
    <w:rsid w:val="00950CBF"/>
    <w:rsid w:val="00950F25"/>
    <w:rsid w:val="00951B00"/>
    <w:rsid w:val="00954460"/>
    <w:rsid w:val="009554CC"/>
    <w:rsid w:val="00955AC0"/>
    <w:rsid w:val="009564B8"/>
    <w:rsid w:val="00957F7B"/>
    <w:rsid w:val="00961E62"/>
    <w:rsid w:val="009645DE"/>
    <w:rsid w:val="0096670B"/>
    <w:rsid w:val="009672EC"/>
    <w:rsid w:val="009716B5"/>
    <w:rsid w:val="00973C06"/>
    <w:rsid w:val="009741EB"/>
    <w:rsid w:val="00980013"/>
    <w:rsid w:val="00984880"/>
    <w:rsid w:val="00991F65"/>
    <w:rsid w:val="009951B3"/>
    <w:rsid w:val="009969FF"/>
    <w:rsid w:val="009A22C3"/>
    <w:rsid w:val="009A2948"/>
    <w:rsid w:val="009A6DC3"/>
    <w:rsid w:val="009B2D04"/>
    <w:rsid w:val="009B35F5"/>
    <w:rsid w:val="009B39FB"/>
    <w:rsid w:val="009B7625"/>
    <w:rsid w:val="009C26AA"/>
    <w:rsid w:val="009C29CD"/>
    <w:rsid w:val="009C3CE3"/>
    <w:rsid w:val="009C5CD5"/>
    <w:rsid w:val="009C683B"/>
    <w:rsid w:val="009C79B2"/>
    <w:rsid w:val="009D31B1"/>
    <w:rsid w:val="009D33C9"/>
    <w:rsid w:val="009D6593"/>
    <w:rsid w:val="009D7EC5"/>
    <w:rsid w:val="009E0C41"/>
    <w:rsid w:val="009E0C50"/>
    <w:rsid w:val="009E43E6"/>
    <w:rsid w:val="009E5FC3"/>
    <w:rsid w:val="009E6F85"/>
    <w:rsid w:val="009F07E1"/>
    <w:rsid w:val="009F1E4D"/>
    <w:rsid w:val="009F2F63"/>
    <w:rsid w:val="009F3FC7"/>
    <w:rsid w:val="009F6DBD"/>
    <w:rsid w:val="00A02E9F"/>
    <w:rsid w:val="00A05406"/>
    <w:rsid w:val="00A07C17"/>
    <w:rsid w:val="00A12C59"/>
    <w:rsid w:val="00A1311A"/>
    <w:rsid w:val="00A22D11"/>
    <w:rsid w:val="00A26E12"/>
    <w:rsid w:val="00A276F4"/>
    <w:rsid w:val="00A3082F"/>
    <w:rsid w:val="00A32BBB"/>
    <w:rsid w:val="00A32ED4"/>
    <w:rsid w:val="00A41742"/>
    <w:rsid w:val="00A425A6"/>
    <w:rsid w:val="00A43623"/>
    <w:rsid w:val="00A443EE"/>
    <w:rsid w:val="00A45883"/>
    <w:rsid w:val="00A45EF2"/>
    <w:rsid w:val="00A46024"/>
    <w:rsid w:val="00A46416"/>
    <w:rsid w:val="00A467DC"/>
    <w:rsid w:val="00A47FEA"/>
    <w:rsid w:val="00A51932"/>
    <w:rsid w:val="00A537AC"/>
    <w:rsid w:val="00A5440E"/>
    <w:rsid w:val="00A55381"/>
    <w:rsid w:val="00A56FD1"/>
    <w:rsid w:val="00A61849"/>
    <w:rsid w:val="00A618D4"/>
    <w:rsid w:val="00A658A5"/>
    <w:rsid w:val="00A65EE6"/>
    <w:rsid w:val="00A705ED"/>
    <w:rsid w:val="00A711BC"/>
    <w:rsid w:val="00A71487"/>
    <w:rsid w:val="00A74644"/>
    <w:rsid w:val="00A764AB"/>
    <w:rsid w:val="00A7683A"/>
    <w:rsid w:val="00A77E78"/>
    <w:rsid w:val="00A80C4D"/>
    <w:rsid w:val="00A814A7"/>
    <w:rsid w:val="00A826D9"/>
    <w:rsid w:val="00A86DB0"/>
    <w:rsid w:val="00A878EE"/>
    <w:rsid w:val="00A87C88"/>
    <w:rsid w:val="00A96E89"/>
    <w:rsid w:val="00AA27C5"/>
    <w:rsid w:val="00AA5931"/>
    <w:rsid w:val="00AA5C0E"/>
    <w:rsid w:val="00AB018C"/>
    <w:rsid w:val="00AB3716"/>
    <w:rsid w:val="00AB409A"/>
    <w:rsid w:val="00AB470E"/>
    <w:rsid w:val="00AB5C46"/>
    <w:rsid w:val="00AB5D37"/>
    <w:rsid w:val="00AB6B2A"/>
    <w:rsid w:val="00AC04D3"/>
    <w:rsid w:val="00AC42E7"/>
    <w:rsid w:val="00AD0834"/>
    <w:rsid w:val="00AD1EA3"/>
    <w:rsid w:val="00AD4201"/>
    <w:rsid w:val="00AD4B6E"/>
    <w:rsid w:val="00AE0BDA"/>
    <w:rsid w:val="00AE39A5"/>
    <w:rsid w:val="00AF1F1F"/>
    <w:rsid w:val="00B01CF6"/>
    <w:rsid w:val="00B03D26"/>
    <w:rsid w:val="00B163D0"/>
    <w:rsid w:val="00B1701A"/>
    <w:rsid w:val="00B2349C"/>
    <w:rsid w:val="00B34666"/>
    <w:rsid w:val="00B35250"/>
    <w:rsid w:val="00B35C4A"/>
    <w:rsid w:val="00B37B64"/>
    <w:rsid w:val="00B41CC4"/>
    <w:rsid w:val="00B51E2D"/>
    <w:rsid w:val="00B53D3D"/>
    <w:rsid w:val="00B54B5E"/>
    <w:rsid w:val="00B557EB"/>
    <w:rsid w:val="00B63772"/>
    <w:rsid w:val="00B65828"/>
    <w:rsid w:val="00B66481"/>
    <w:rsid w:val="00B66532"/>
    <w:rsid w:val="00B705D2"/>
    <w:rsid w:val="00B73308"/>
    <w:rsid w:val="00B86DEF"/>
    <w:rsid w:val="00B86E10"/>
    <w:rsid w:val="00B92665"/>
    <w:rsid w:val="00BA1B69"/>
    <w:rsid w:val="00BA56FD"/>
    <w:rsid w:val="00BA7084"/>
    <w:rsid w:val="00BA7807"/>
    <w:rsid w:val="00BB4170"/>
    <w:rsid w:val="00BB7148"/>
    <w:rsid w:val="00BC05FA"/>
    <w:rsid w:val="00BC2A09"/>
    <w:rsid w:val="00BC3D73"/>
    <w:rsid w:val="00BC4662"/>
    <w:rsid w:val="00BC5462"/>
    <w:rsid w:val="00BD233E"/>
    <w:rsid w:val="00BD42EA"/>
    <w:rsid w:val="00BE739E"/>
    <w:rsid w:val="00BF2F0F"/>
    <w:rsid w:val="00BF57EA"/>
    <w:rsid w:val="00BF5EC3"/>
    <w:rsid w:val="00C02A53"/>
    <w:rsid w:val="00C02F34"/>
    <w:rsid w:val="00C03D9A"/>
    <w:rsid w:val="00C05901"/>
    <w:rsid w:val="00C063D1"/>
    <w:rsid w:val="00C100FA"/>
    <w:rsid w:val="00C14F9F"/>
    <w:rsid w:val="00C2689D"/>
    <w:rsid w:val="00C269A5"/>
    <w:rsid w:val="00C337E8"/>
    <w:rsid w:val="00C340C0"/>
    <w:rsid w:val="00C36DA7"/>
    <w:rsid w:val="00C37EAF"/>
    <w:rsid w:val="00C443F0"/>
    <w:rsid w:val="00C54EC2"/>
    <w:rsid w:val="00C551FC"/>
    <w:rsid w:val="00C626D6"/>
    <w:rsid w:val="00C63DB7"/>
    <w:rsid w:val="00C7081E"/>
    <w:rsid w:val="00C71AAE"/>
    <w:rsid w:val="00C72EDB"/>
    <w:rsid w:val="00C73513"/>
    <w:rsid w:val="00C747AC"/>
    <w:rsid w:val="00C779DB"/>
    <w:rsid w:val="00C8260F"/>
    <w:rsid w:val="00C837C8"/>
    <w:rsid w:val="00C84751"/>
    <w:rsid w:val="00C86536"/>
    <w:rsid w:val="00C913E3"/>
    <w:rsid w:val="00C940F5"/>
    <w:rsid w:val="00C94D18"/>
    <w:rsid w:val="00C94DB5"/>
    <w:rsid w:val="00C95DD0"/>
    <w:rsid w:val="00CA1A15"/>
    <w:rsid w:val="00CA440C"/>
    <w:rsid w:val="00CA44B1"/>
    <w:rsid w:val="00CA772F"/>
    <w:rsid w:val="00CB00FA"/>
    <w:rsid w:val="00CB115E"/>
    <w:rsid w:val="00CB55EE"/>
    <w:rsid w:val="00CC10F0"/>
    <w:rsid w:val="00CC1B8C"/>
    <w:rsid w:val="00CC3C75"/>
    <w:rsid w:val="00CC3C8D"/>
    <w:rsid w:val="00CC3EBE"/>
    <w:rsid w:val="00CC4F5A"/>
    <w:rsid w:val="00CC6A13"/>
    <w:rsid w:val="00CC78AD"/>
    <w:rsid w:val="00CD05A9"/>
    <w:rsid w:val="00CD0B12"/>
    <w:rsid w:val="00CD0EE2"/>
    <w:rsid w:val="00CD19B7"/>
    <w:rsid w:val="00CF06F0"/>
    <w:rsid w:val="00CF143D"/>
    <w:rsid w:val="00CF2CA1"/>
    <w:rsid w:val="00CF79FC"/>
    <w:rsid w:val="00D02235"/>
    <w:rsid w:val="00D048D5"/>
    <w:rsid w:val="00D1008C"/>
    <w:rsid w:val="00D10E78"/>
    <w:rsid w:val="00D11227"/>
    <w:rsid w:val="00D12F83"/>
    <w:rsid w:val="00D14710"/>
    <w:rsid w:val="00D1714F"/>
    <w:rsid w:val="00D174FF"/>
    <w:rsid w:val="00D17915"/>
    <w:rsid w:val="00D1794C"/>
    <w:rsid w:val="00D17B52"/>
    <w:rsid w:val="00D27217"/>
    <w:rsid w:val="00D35EE1"/>
    <w:rsid w:val="00D40516"/>
    <w:rsid w:val="00D46562"/>
    <w:rsid w:val="00D47038"/>
    <w:rsid w:val="00D470E3"/>
    <w:rsid w:val="00D50BA0"/>
    <w:rsid w:val="00D51259"/>
    <w:rsid w:val="00D51A59"/>
    <w:rsid w:val="00D57561"/>
    <w:rsid w:val="00D64517"/>
    <w:rsid w:val="00D67000"/>
    <w:rsid w:val="00D710F0"/>
    <w:rsid w:val="00D72BF0"/>
    <w:rsid w:val="00D72CFA"/>
    <w:rsid w:val="00D74641"/>
    <w:rsid w:val="00D75F13"/>
    <w:rsid w:val="00D82FDF"/>
    <w:rsid w:val="00D94606"/>
    <w:rsid w:val="00D9484C"/>
    <w:rsid w:val="00D94A4B"/>
    <w:rsid w:val="00D94D32"/>
    <w:rsid w:val="00DA0252"/>
    <w:rsid w:val="00DA1144"/>
    <w:rsid w:val="00DA7D9F"/>
    <w:rsid w:val="00DB1BA1"/>
    <w:rsid w:val="00DB50C0"/>
    <w:rsid w:val="00DB511E"/>
    <w:rsid w:val="00DC19F5"/>
    <w:rsid w:val="00DC3B6B"/>
    <w:rsid w:val="00DC4C61"/>
    <w:rsid w:val="00DC6395"/>
    <w:rsid w:val="00DC75CB"/>
    <w:rsid w:val="00DD1FCF"/>
    <w:rsid w:val="00DD6ED1"/>
    <w:rsid w:val="00DD6F24"/>
    <w:rsid w:val="00DE03D8"/>
    <w:rsid w:val="00DE2485"/>
    <w:rsid w:val="00DE512F"/>
    <w:rsid w:val="00DE516D"/>
    <w:rsid w:val="00DE5759"/>
    <w:rsid w:val="00DE79B0"/>
    <w:rsid w:val="00DF791F"/>
    <w:rsid w:val="00DF7AD9"/>
    <w:rsid w:val="00DF7B55"/>
    <w:rsid w:val="00E01940"/>
    <w:rsid w:val="00E01D7A"/>
    <w:rsid w:val="00E020E4"/>
    <w:rsid w:val="00E0371E"/>
    <w:rsid w:val="00E047E4"/>
    <w:rsid w:val="00E04E04"/>
    <w:rsid w:val="00E0639C"/>
    <w:rsid w:val="00E14E17"/>
    <w:rsid w:val="00E227F8"/>
    <w:rsid w:val="00E23C56"/>
    <w:rsid w:val="00E26B7D"/>
    <w:rsid w:val="00E309F9"/>
    <w:rsid w:val="00E33054"/>
    <w:rsid w:val="00E34FC5"/>
    <w:rsid w:val="00E37A1F"/>
    <w:rsid w:val="00E46AE7"/>
    <w:rsid w:val="00E47279"/>
    <w:rsid w:val="00E472F4"/>
    <w:rsid w:val="00E4741F"/>
    <w:rsid w:val="00E549E5"/>
    <w:rsid w:val="00E54B26"/>
    <w:rsid w:val="00E55528"/>
    <w:rsid w:val="00E55C75"/>
    <w:rsid w:val="00E57B20"/>
    <w:rsid w:val="00E62FAB"/>
    <w:rsid w:val="00E636A2"/>
    <w:rsid w:val="00E66018"/>
    <w:rsid w:val="00E66547"/>
    <w:rsid w:val="00E7067C"/>
    <w:rsid w:val="00E73369"/>
    <w:rsid w:val="00E9595E"/>
    <w:rsid w:val="00E96143"/>
    <w:rsid w:val="00EA2B7B"/>
    <w:rsid w:val="00EA50B0"/>
    <w:rsid w:val="00EB02AC"/>
    <w:rsid w:val="00EB09CD"/>
    <w:rsid w:val="00EB1F38"/>
    <w:rsid w:val="00EB2F40"/>
    <w:rsid w:val="00EB383A"/>
    <w:rsid w:val="00EB4935"/>
    <w:rsid w:val="00EC0CA6"/>
    <w:rsid w:val="00EC0E8A"/>
    <w:rsid w:val="00EC10B7"/>
    <w:rsid w:val="00EC2FD4"/>
    <w:rsid w:val="00ED1CFE"/>
    <w:rsid w:val="00ED2399"/>
    <w:rsid w:val="00ED4256"/>
    <w:rsid w:val="00ED7F6C"/>
    <w:rsid w:val="00EE46C6"/>
    <w:rsid w:val="00EF3590"/>
    <w:rsid w:val="00F0184C"/>
    <w:rsid w:val="00F01AB9"/>
    <w:rsid w:val="00F01F7D"/>
    <w:rsid w:val="00F02B4A"/>
    <w:rsid w:val="00F03AE9"/>
    <w:rsid w:val="00F063E0"/>
    <w:rsid w:val="00F07566"/>
    <w:rsid w:val="00F1240F"/>
    <w:rsid w:val="00F147B6"/>
    <w:rsid w:val="00F17029"/>
    <w:rsid w:val="00F17192"/>
    <w:rsid w:val="00F20029"/>
    <w:rsid w:val="00F20D5F"/>
    <w:rsid w:val="00F23977"/>
    <w:rsid w:val="00F31703"/>
    <w:rsid w:val="00F32C6D"/>
    <w:rsid w:val="00F405F9"/>
    <w:rsid w:val="00F411DE"/>
    <w:rsid w:val="00F42149"/>
    <w:rsid w:val="00F47E8B"/>
    <w:rsid w:val="00F5212B"/>
    <w:rsid w:val="00F52C87"/>
    <w:rsid w:val="00F61867"/>
    <w:rsid w:val="00F670B0"/>
    <w:rsid w:val="00F71F99"/>
    <w:rsid w:val="00F73AEE"/>
    <w:rsid w:val="00F73D5A"/>
    <w:rsid w:val="00F74251"/>
    <w:rsid w:val="00F77906"/>
    <w:rsid w:val="00F77E53"/>
    <w:rsid w:val="00F81DD6"/>
    <w:rsid w:val="00F8290B"/>
    <w:rsid w:val="00F86FB4"/>
    <w:rsid w:val="00F90383"/>
    <w:rsid w:val="00F93807"/>
    <w:rsid w:val="00F940B4"/>
    <w:rsid w:val="00FA1AA1"/>
    <w:rsid w:val="00FA1D4D"/>
    <w:rsid w:val="00FA21EC"/>
    <w:rsid w:val="00FA27A9"/>
    <w:rsid w:val="00FA474F"/>
    <w:rsid w:val="00FA4CD6"/>
    <w:rsid w:val="00FA6B68"/>
    <w:rsid w:val="00FB230B"/>
    <w:rsid w:val="00FB39B4"/>
    <w:rsid w:val="00FB469D"/>
    <w:rsid w:val="00FB506F"/>
    <w:rsid w:val="00FC3541"/>
    <w:rsid w:val="00FC7028"/>
    <w:rsid w:val="00FC752A"/>
    <w:rsid w:val="00FC79BA"/>
    <w:rsid w:val="00FD0201"/>
    <w:rsid w:val="00FD500D"/>
    <w:rsid w:val="00FE0806"/>
    <w:rsid w:val="00FF0601"/>
    <w:rsid w:val="00FF0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DD66"/>
  <w15:docId w15:val="{1C0E460F-8BA9-4295-8B9C-0BC8F589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0F0"/>
  </w:style>
  <w:style w:type="paragraph" w:styleId="Naslov1">
    <w:name w:val="heading 1"/>
    <w:basedOn w:val="Standard"/>
    <w:next w:val="Textbody"/>
    <w:rsid w:val="00CC10F0"/>
    <w:pPr>
      <w:keepNext/>
      <w:jc w:val="center"/>
      <w:outlineLvl w:val="0"/>
    </w:pPr>
    <w:rPr>
      <w:rFonts w:ascii="Times New Roman" w:eastAsia="Times New Roman" w:hAnsi="Times New Roman" w:cs="Times New Roman"/>
      <w:sz w:val="32"/>
      <w:szCs w:val="32"/>
      <w:lang w:eastAsia="hr-HR"/>
    </w:rPr>
  </w:style>
  <w:style w:type="paragraph" w:styleId="Naslov2">
    <w:name w:val="heading 2"/>
    <w:basedOn w:val="Standard"/>
    <w:next w:val="Textbody"/>
    <w:rsid w:val="00CC10F0"/>
    <w:pPr>
      <w:keepNext/>
      <w:spacing w:before="240" w:after="60"/>
      <w:outlineLvl w:val="1"/>
    </w:pPr>
    <w:rPr>
      <w:rFonts w:ascii="Cambria" w:eastAsia="Times New Roman" w:hAnsi="Cambria" w:cs="Cambria"/>
      <w:b/>
      <w:bCs/>
      <w:i/>
      <w:iCs/>
      <w:sz w:val="28"/>
      <w:szCs w:val="28"/>
    </w:rPr>
  </w:style>
  <w:style w:type="paragraph" w:styleId="Naslov3">
    <w:name w:val="heading 3"/>
    <w:basedOn w:val="Standard"/>
    <w:next w:val="Textbody"/>
    <w:rsid w:val="00CC10F0"/>
    <w:pPr>
      <w:keepNext/>
      <w:spacing w:before="240" w:after="60"/>
      <w:outlineLvl w:val="2"/>
    </w:pPr>
    <w:rPr>
      <w:rFonts w:ascii="Cambria" w:eastAsia="Times New Roman" w:hAnsi="Cambria" w:cs="Cambria"/>
      <w:b/>
      <w:bCs/>
      <w:sz w:val="26"/>
      <w:szCs w:val="26"/>
    </w:rPr>
  </w:style>
  <w:style w:type="paragraph" w:styleId="Naslov4">
    <w:name w:val="heading 4"/>
    <w:basedOn w:val="Standard"/>
    <w:next w:val="Textbody"/>
    <w:rsid w:val="00CC10F0"/>
    <w:pPr>
      <w:keepNext/>
      <w:spacing w:before="240" w:after="60"/>
      <w:outlineLvl w:val="3"/>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CC10F0"/>
    <w:pPr>
      <w:widowControl/>
    </w:pPr>
    <w:rPr>
      <w:rFonts w:cs="Calibri"/>
      <w:sz w:val="22"/>
      <w:szCs w:val="22"/>
      <w:lang w:eastAsia="en-US"/>
    </w:rPr>
  </w:style>
  <w:style w:type="paragraph" w:customStyle="1" w:styleId="Heading">
    <w:name w:val="Heading"/>
    <w:basedOn w:val="Standard"/>
    <w:next w:val="Textbody"/>
    <w:rsid w:val="00CC10F0"/>
    <w:pPr>
      <w:keepNext/>
      <w:spacing w:before="240" w:after="120"/>
    </w:pPr>
    <w:rPr>
      <w:rFonts w:ascii="Arial" w:eastAsia="Microsoft YaHei" w:hAnsi="Arial" w:cs="Lucida Sans"/>
      <w:sz w:val="28"/>
      <w:szCs w:val="28"/>
    </w:rPr>
  </w:style>
  <w:style w:type="paragraph" w:customStyle="1" w:styleId="Textbody">
    <w:name w:val="Text body"/>
    <w:basedOn w:val="Standard"/>
    <w:rsid w:val="00CC10F0"/>
    <w:rPr>
      <w:rFonts w:ascii="Times New Roman" w:eastAsia="Times New Roman" w:hAnsi="Times New Roman" w:cs="Times New Roman"/>
      <w:sz w:val="48"/>
      <w:szCs w:val="48"/>
      <w:lang w:eastAsia="hr-HR"/>
    </w:rPr>
  </w:style>
  <w:style w:type="paragraph" w:styleId="Popis">
    <w:name w:val="List"/>
    <w:basedOn w:val="Textbody"/>
    <w:rsid w:val="00CC10F0"/>
    <w:rPr>
      <w:rFonts w:cs="Lucida Sans"/>
    </w:rPr>
  </w:style>
  <w:style w:type="paragraph" w:styleId="Opisslike">
    <w:name w:val="caption"/>
    <w:basedOn w:val="Standard"/>
    <w:rsid w:val="00CC10F0"/>
    <w:pPr>
      <w:suppressLineNumbers/>
      <w:spacing w:before="120" w:after="120"/>
    </w:pPr>
    <w:rPr>
      <w:rFonts w:cs="Lucida Sans"/>
      <w:i/>
      <w:iCs/>
      <w:sz w:val="24"/>
      <w:szCs w:val="24"/>
    </w:rPr>
  </w:style>
  <w:style w:type="paragraph" w:customStyle="1" w:styleId="Index">
    <w:name w:val="Index"/>
    <w:basedOn w:val="Standard"/>
    <w:rsid w:val="00CC10F0"/>
    <w:pPr>
      <w:suppressLineNumbers/>
    </w:pPr>
    <w:rPr>
      <w:rFonts w:cs="Lucida Sans"/>
    </w:rPr>
  </w:style>
  <w:style w:type="paragraph" w:styleId="Bezproreda">
    <w:name w:val="No Spacing"/>
    <w:uiPriority w:val="1"/>
    <w:qFormat/>
    <w:rsid w:val="00CC10F0"/>
    <w:pPr>
      <w:widowControl/>
    </w:pPr>
    <w:rPr>
      <w:rFonts w:cs="Calibri"/>
      <w:sz w:val="22"/>
      <w:szCs w:val="22"/>
      <w:lang w:eastAsia="en-US"/>
    </w:rPr>
  </w:style>
  <w:style w:type="paragraph" w:customStyle="1" w:styleId="t-9-8">
    <w:name w:val="t-9-8"/>
    <w:basedOn w:val="Standard"/>
    <w:uiPriority w:val="99"/>
    <w:rsid w:val="00CC10F0"/>
    <w:pPr>
      <w:spacing w:before="100" w:after="100"/>
    </w:pPr>
    <w:rPr>
      <w:rFonts w:ascii="Times New Roman" w:eastAsia="Times New Roman" w:hAnsi="Times New Roman" w:cs="Times New Roman"/>
      <w:sz w:val="24"/>
      <w:szCs w:val="24"/>
      <w:lang w:eastAsia="hr-HR"/>
    </w:rPr>
  </w:style>
  <w:style w:type="paragraph" w:styleId="Zaglavlje">
    <w:name w:val="header"/>
    <w:basedOn w:val="Standard"/>
    <w:rsid w:val="00CC10F0"/>
    <w:pPr>
      <w:suppressLineNumbers/>
      <w:tabs>
        <w:tab w:val="center" w:pos="4536"/>
        <w:tab w:val="right" w:pos="9072"/>
      </w:tabs>
    </w:pPr>
  </w:style>
  <w:style w:type="paragraph" w:styleId="Podnoje">
    <w:name w:val="footer"/>
    <w:basedOn w:val="Standard"/>
    <w:link w:val="PodnojeChar1"/>
    <w:uiPriority w:val="99"/>
    <w:rsid w:val="00CC10F0"/>
    <w:pPr>
      <w:suppressLineNumbers/>
      <w:tabs>
        <w:tab w:val="center" w:pos="4536"/>
        <w:tab w:val="right" w:pos="9072"/>
      </w:tabs>
    </w:pPr>
  </w:style>
  <w:style w:type="paragraph" w:styleId="Tekstkomentara">
    <w:name w:val="annotation text"/>
    <w:aliases w:val=" Char Char"/>
    <w:basedOn w:val="Standard"/>
    <w:link w:val="TekstkomentaraChar1"/>
    <w:uiPriority w:val="99"/>
    <w:qFormat/>
    <w:rsid w:val="00CC10F0"/>
    <w:rPr>
      <w:sz w:val="20"/>
      <w:szCs w:val="20"/>
    </w:rPr>
  </w:style>
  <w:style w:type="paragraph" w:styleId="Predmetkomentara">
    <w:name w:val="annotation subject"/>
    <w:basedOn w:val="Tekstkomentara"/>
    <w:rsid w:val="00CC10F0"/>
    <w:rPr>
      <w:b/>
      <w:bCs/>
    </w:rPr>
  </w:style>
  <w:style w:type="paragraph" w:styleId="Tekstbalonia">
    <w:name w:val="Balloon Text"/>
    <w:basedOn w:val="Standard"/>
    <w:rsid w:val="00CC10F0"/>
    <w:rPr>
      <w:rFonts w:ascii="Tahoma" w:hAnsi="Tahoma" w:cs="Tahoma"/>
      <w:sz w:val="16"/>
      <w:szCs w:val="16"/>
    </w:rPr>
  </w:style>
  <w:style w:type="paragraph" w:styleId="StandardWeb">
    <w:name w:val="Normal (Web)"/>
    <w:basedOn w:val="Standard"/>
    <w:uiPriority w:val="99"/>
    <w:rsid w:val="00CC10F0"/>
    <w:pPr>
      <w:spacing w:before="100" w:after="100"/>
    </w:pPr>
    <w:rPr>
      <w:rFonts w:ascii="Times New Roman" w:eastAsia="Times New Roman"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TG lista"/>
    <w:basedOn w:val="Standard"/>
    <w:link w:val="OdlomakpopisaChar"/>
    <w:uiPriority w:val="34"/>
    <w:qFormat/>
    <w:rsid w:val="00CC10F0"/>
    <w:pPr>
      <w:spacing w:after="200" w:line="276" w:lineRule="auto"/>
      <w:ind w:left="720"/>
    </w:pPr>
    <w:rPr>
      <w:rFonts w:eastAsia="Times New Roman"/>
      <w:lang w:eastAsia="hr-HR"/>
    </w:rPr>
  </w:style>
  <w:style w:type="paragraph" w:styleId="Naslov">
    <w:name w:val="Title"/>
    <w:basedOn w:val="Standard"/>
    <w:next w:val="Podnaslov"/>
    <w:rsid w:val="00CC10F0"/>
    <w:pPr>
      <w:ind w:firstLine="720"/>
      <w:jc w:val="center"/>
    </w:pPr>
    <w:rPr>
      <w:rFonts w:ascii="Times New Roman" w:eastAsia="Times New Roman" w:hAnsi="Times New Roman" w:cs="Times New Roman"/>
      <w:b/>
      <w:bCs/>
      <w:sz w:val="32"/>
      <w:szCs w:val="32"/>
      <w:lang w:eastAsia="hr-HR"/>
    </w:rPr>
  </w:style>
  <w:style w:type="paragraph" w:styleId="Podnaslov">
    <w:name w:val="Subtitle"/>
    <w:basedOn w:val="Heading"/>
    <w:next w:val="Textbody"/>
    <w:rsid w:val="00CC10F0"/>
    <w:pPr>
      <w:jc w:val="center"/>
    </w:pPr>
    <w:rPr>
      <w:i/>
      <w:iCs/>
    </w:rPr>
  </w:style>
  <w:style w:type="paragraph" w:customStyle="1" w:styleId="Body">
    <w:name w:val="Body"/>
    <w:basedOn w:val="Standard"/>
    <w:rsid w:val="00CC10F0"/>
    <w:pPr>
      <w:spacing w:after="120" w:line="240" w:lineRule="atLeast"/>
      <w:ind w:left="720"/>
      <w:jc w:val="both"/>
    </w:pPr>
    <w:rPr>
      <w:rFonts w:ascii="Arial" w:eastAsia="Times New Roman" w:hAnsi="Arial" w:cs="Arial"/>
      <w:lang w:val="en-GB"/>
    </w:rPr>
  </w:style>
  <w:style w:type="paragraph" w:customStyle="1" w:styleId="Naslov20">
    <w:name w:val="Naslov2"/>
    <w:basedOn w:val="Naslov1"/>
    <w:rsid w:val="00CC10F0"/>
    <w:pPr>
      <w:spacing w:before="360" w:after="360"/>
    </w:pPr>
    <w:rPr>
      <w:rFonts w:ascii="Arial" w:hAnsi="Arial" w:cs="Arial"/>
      <w:b/>
      <w:bCs/>
      <w:caps/>
      <w:sz w:val="24"/>
      <w:szCs w:val="24"/>
      <w:lang w:val="en-GB"/>
    </w:rPr>
  </w:style>
  <w:style w:type="paragraph" w:customStyle="1" w:styleId="Naslov10">
    <w:name w:val="Naslov1"/>
    <w:basedOn w:val="Naslov1"/>
    <w:rsid w:val="00CC10F0"/>
    <w:pPr>
      <w:spacing w:before="360" w:after="360"/>
    </w:pPr>
    <w:rPr>
      <w:rFonts w:ascii="Arial" w:hAnsi="Arial" w:cs="Arial"/>
      <w:b/>
      <w:bCs/>
      <w:caps/>
      <w:sz w:val="24"/>
      <w:szCs w:val="24"/>
      <w:lang w:val="en-GB"/>
    </w:rPr>
  </w:style>
  <w:style w:type="paragraph" w:customStyle="1" w:styleId="Bullets">
    <w:name w:val="Bullets"/>
    <w:basedOn w:val="Body"/>
    <w:rsid w:val="00CC10F0"/>
    <w:pPr>
      <w:ind w:left="1080" w:hanging="360"/>
    </w:p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Standard"/>
    <w:rsid w:val="00CC10F0"/>
    <w:rPr>
      <w:rFonts w:cs="Times New Roman"/>
      <w:sz w:val="20"/>
      <w:szCs w:val="20"/>
      <w:lang w:val="en-US" w:eastAsia="hr-HR"/>
    </w:rPr>
  </w:style>
  <w:style w:type="paragraph" w:styleId="Tekstkrajnjebiljeke">
    <w:name w:val="endnote text"/>
    <w:basedOn w:val="Standard"/>
    <w:rsid w:val="00CC10F0"/>
    <w:rPr>
      <w:sz w:val="20"/>
      <w:szCs w:val="20"/>
    </w:rPr>
  </w:style>
  <w:style w:type="paragraph" w:customStyle="1" w:styleId="Textbodyindent">
    <w:name w:val="Text body indent"/>
    <w:basedOn w:val="Standard"/>
    <w:rsid w:val="00CC10F0"/>
    <w:pPr>
      <w:spacing w:after="120"/>
      <w:ind w:left="283"/>
    </w:pPr>
  </w:style>
  <w:style w:type="paragraph" w:customStyle="1" w:styleId="T-98-2">
    <w:name w:val="T-9/8-2"/>
    <w:basedOn w:val="Standard"/>
    <w:rsid w:val="00CC10F0"/>
    <w:pPr>
      <w:widowControl w:val="0"/>
      <w:tabs>
        <w:tab w:val="left" w:pos="2153"/>
      </w:tabs>
      <w:spacing w:after="43"/>
      <w:ind w:firstLine="342"/>
      <w:jc w:val="both"/>
    </w:pPr>
    <w:rPr>
      <w:rFonts w:ascii="Times-NewRoman" w:eastAsia="Times New Roman" w:hAnsi="Times-NewRoman" w:cs="Times-NewRoman"/>
      <w:sz w:val="19"/>
      <w:szCs w:val="19"/>
      <w:lang w:val="en-US"/>
    </w:rPr>
  </w:style>
  <w:style w:type="paragraph" w:customStyle="1" w:styleId="Odlomakpopisa1">
    <w:name w:val="Odlomak popisa1"/>
    <w:basedOn w:val="Standard"/>
    <w:rsid w:val="00CC10F0"/>
    <w:pPr>
      <w:ind w:left="720"/>
    </w:pPr>
    <w:rPr>
      <w:rFonts w:ascii="Arial" w:hAnsi="Arial" w:cs="Arial"/>
      <w:lang w:eastAsia="hr-HR"/>
    </w:rPr>
  </w:style>
  <w:style w:type="paragraph" w:customStyle="1" w:styleId="ListParagraph1">
    <w:name w:val="List Paragraph1"/>
    <w:basedOn w:val="Standard"/>
    <w:rsid w:val="00CC10F0"/>
    <w:pPr>
      <w:ind w:left="720"/>
    </w:pPr>
    <w:rPr>
      <w:rFonts w:ascii="Arial" w:hAnsi="Arial" w:cs="Arial"/>
      <w:lang w:eastAsia="hr-HR"/>
    </w:rPr>
  </w:style>
  <w:style w:type="paragraph" w:styleId="Revizija">
    <w:name w:val="Revision"/>
    <w:rsid w:val="00CC10F0"/>
    <w:pPr>
      <w:widowControl/>
    </w:pPr>
    <w:rPr>
      <w:rFonts w:cs="Calibri"/>
      <w:sz w:val="22"/>
      <w:szCs w:val="22"/>
      <w:lang w:eastAsia="en-US"/>
    </w:rPr>
  </w:style>
  <w:style w:type="paragraph" w:customStyle="1" w:styleId="NoSpacing3">
    <w:name w:val="No Spacing3"/>
    <w:rsid w:val="00CC10F0"/>
    <w:pPr>
      <w:widowControl/>
    </w:pPr>
    <w:rPr>
      <w:rFonts w:ascii="Times New Roman" w:eastAsia="Times New Roman" w:hAnsi="Times New Roman"/>
      <w:sz w:val="24"/>
      <w:szCs w:val="24"/>
    </w:rPr>
  </w:style>
  <w:style w:type="character" w:customStyle="1" w:styleId="Naslov1Char">
    <w:name w:val="Naslov 1 Char"/>
    <w:uiPriority w:val="99"/>
    <w:rsid w:val="00CC10F0"/>
    <w:rPr>
      <w:rFonts w:ascii="Times New Roman" w:hAnsi="Times New Roman" w:cs="Times New Roman"/>
      <w:sz w:val="24"/>
      <w:szCs w:val="24"/>
    </w:rPr>
  </w:style>
  <w:style w:type="character" w:customStyle="1" w:styleId="Naslov2Char">
    <w:name w:val="Naslov 2 Char"/>
    <w:rsid w:val="00CC10F0"/>
    <w:rPr>
      <w:rFonts w:ascii="Cambria" w:hAnsi="Cambria" w:cs="Cambria"/>
      <w:b/>
      <w:bCs/>
      <w:i/>
      <w:iCs/>
      <w:sz w:val="28"/>
      <w:szCs w:val="28"/>
      <w:lang w:eastAsia="en-US"/>
    </w:rPr>
  </w:style>
  <w:style w:type="character" w:customStyle="1" w:styleId="Naslov3Char">
    <w:name w:val="Naslov 3 Char"/>
    <w:rsid w:val="00CC10F0"/>
    <w:rPr>
      <w:rFonts w:ascii="Cambria" w:hAnsi="Cambria" w:cs="Cambria"/>
      <w:b/>
      <w:bCs/>
      <w:sz w:val="26"/>
      <w:szCs w:val="26"/>
      <w:lang w:eastAsia="en-US"/>
    </w:rPr>
  </w:style>
  <w:style w:type="character" w:customStyle="1" w:styleId="Naslov4Char">
    <w:name w:val="Naslov 4 Char"/>
    <w:rsid w:val="00CC10F0"/>
    <w:rPr>
      <w:rFonts w:ascii="Calibri" w:hAnsi="Calibri" w:cs="Calibri"/>
      <w:b/>
      <w:bCs/>
      <w:sz w:val="28"/>
      <w:szCs w:val="28"/>
      <w:lang w:eastAsia="en-US"/>
    </w:rPr>
  </w:style>
  <w:style w:type="character" w:customStyle="1" w:styleId="TijelotekstaChar">
    <w:name w:val="Tijelo teksta Char"/>
    <w:uiPriority w:val="99"/>
    <w:rsid w:val="00CC10F0"/>
    <w:rPr>
      <w:rFonts w:ascii="Times New Roman" w:hAnsi="Times New Roman" w:cs="Times New Roman"/>
      <w:sz w:val="24"/>
      <w:szCs w:val="24"/>
    </w:rPr>
  </w:style>
  <w:style w:type="character" w:customStyle="1" w:styleId="ZaglavljeChar">
    <w:name w:val="Zaglavlje Char"/>
    <w:rsid w:val="00CC10F0"/>
    <w:rPr>
      <w:sz w:val="22"/>
      <w:szCs w:val="22"/>
      <w:lang w:eastAsia="en-US"/>
    </w:rPr>
  </w:style>
  <w:style w:type="character" w:customStyle="1" w:styleId="PodnojeChar">
    <w:name w:val="Podnožje Char"/>
    <w:uiPriority w:val="99"/>
    <w:rsid w:val="00CC10F0"/>
    <w:rPr>
      <w:sz w:val="22"/>
      <w:szCs w:val="22"/>
      <w:lang w:eastAsia="en-US"/>
    </w:rPr>
  </w:style>
  <w:style w:type="character" w:styleId="Referencakomentara">
    <w:name w:val="annotation reference"/>
    <w:uiPriority w:val="99"/>
    <w:rsid w:val="00CC10F0"/>
    <w:rPr>
      <w:sz w:val="16"/>
      <w:szCs w:val="16"/>
    </w:rPr>
  </w:style>
  <w:style w:type="character" w:customStyle="1" w:styleId="TekstkomentaraChar">
    <w:name w:val="Tekst komentara Char"/>
    <w:rsid w:val="00CC10F0"/>
    <w:rPr>
      <w:sz w:val="20"/>
      <w:szCs w:val="20"/>
      <w:lang w:eastAsia="en-US"/>
    </w:rPr>
  </w:style>
  <w:style w:type="character" w:customStyle="1" w:styleId="PredmetkomentaraChar">
    <w:name w:val="Predmet komentara Char"/>
    <w:rsid w:val="00CC10F0"/>
    <w:rPr>
      <w:b/>
      <w:bCs/>
      <w:sz w:val="20"/>
      <w:szCs w:val="20"/>
      <w:lang w:eastAsia="en-US"/>
    </w:rPr>
  </w:style>
  <w:style w:type="character" w:customStyle="1" w:styleId="TekstbaloniaChar">
    <w:name w:val="Tekst balončića Char"/>
    <w:rsid w:val="00CC10F0"/>
    <w:rPr>
      <w:rFonts w:ascii="Times New Roman" w:hAnsi="Times New Roman" w:cs="Times New Roman"/>
      <w:sz w:val="2"/>
      <w:szCs w:val="2"/>
      <w:lang w:eastAsia="en-US"/>
    </w:rPr>
  </w:style>
  <w:style w:type="character" w:customStyle="1" w:styleId="NaslovChar">
    <w:name w:val="Naslov Char"/>
    <w:rsid w:val="00CC10F0"/>
    <w:rPr>
      <w:rFonts w:ascii="Times New Roman" w:hAnsi="Times New Roman" w:cs="Times New Roman"/>
      <w:b/>
      <w:bCs/>
      <w:sz w:val="32"/>
      <w:szCs w:val="32"/>
    </w:rPr>
  </w:style>
  <w:style w:type="character" w:customStyle="1" w:styleId="gv1642ge1642">
    <w:name w:val="gv1642ge1642"/>
    <w:basedOn w:val="Zadanifontodlomka"/>
    <w:rsid w:val="00CC10F0"/>
  </w:style>
  <w:style w:type="character" w:customStyle="1" w:styleId="StrongEmphasis">
    <w:name w:val="Strong Emphasis"/>
    <w:rsid w:val="00CC10F0"/>
    <w:rPr>
      <w:b/>
      <w:bCs/>
    </w:rPr>
  </w:style>
  <w:style w:type="character" w:customStyle="1" w:styleId="Internetlink">
    <w:name w:val="Internet link"/>
    <w:rsid w:val="00CC10F0"/>
    <w:rPr>
      <w:rFonts w:ascii="Verdana" w:hAnsi="Verdana" w:cs="Verdana"/>
      <w:b/>
      <w:bCs/>
      <w:color w:val="00000A"/>
      <w:sz w:val="20"/>
      <w:szCs w:val="20"/>
      <w:u w:val="none"/>
    </w:rPr>
  </w:style>
  <w:style w:type="character" w:customStyle="1" w:styleId="FootnoteTextChar">
    <w:name w:val="Footnote Text Char"/>
    <w:rsid w:val="00CC10F0"/>
    <w:rPr>
      <w:lang w:eastAsia="en-US"/>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rsid w:val="00CC10F0"/>
    <w:rPr>
      <w:rFonts w:ascii="Times New Roman" w:hAnsi="Times New Roman" w:cs="Times New Roman"/>
      <w:lang w:val="en-US"/>
    </w:rPr>
  </w:style>
  <w:style w:type="character" w:styleId="Referencafusnote">
    <w:name w:val="footnote reference"/>
    <w:aliases w:val="Footnote symbol,Footnote,Fussnota"/>
    <w:rsid w:val="00CC10F0"/>
    <w:rPr>
      <w:position w:val="0"/>
      <w:vertAlign w:val="superscript"/>
    </w:rPr>
  </w:style>
  <w:style w:type="character" w:customStyle="1" w:styleId="TekstkrajnjebiljekeChar">
    <w:name w:val="Tekst krajnje bilješke Char"/>
    <w:rsid w:val="00CC10F0"/>
    <w:rPr>
      <w:lang w:eastAsia="en-US"/>
    </w:rPr>
  </w:style>
  <w:style w:type="character" w:styleId="Referencakrajnjebiljeke">
    <w:name w:val="endnote reference"/>
    <w:rsid w:val="00CC10F0"/>
    <w:rPr>
      <w:position w:val="0"/>
      <w:vertAlign w:val="superscript"/>
    </w:rPr>
  </w:style>
  <w:style w:type="character" w:customStyle="1" w:styleId="UvuenotijelotekstaChar">
    <w:name w:val="Uvučeno tijelo teksta Char"/>
    <w:uiPriority w:val="99"/>
    <w:rsid w:val="00CC10F0"/>
    <w:rPr>
      <w:lang w:eastAsia="en-US"/>
    </w:rPr>
  </w:style>
  <w:style w:type="character" w:styleId="Istaknuto">
    <w:name w:val="Emphasis"/>
    <w:uiPriority w:val="20"/>
    <w:qFormat/>
    <w:rsid w:val="00CC10F0"/>
    <w:rPr>
      <w:i/>
      <w:iCs/>
    </w:rPr>
  </w:style>
  <w:style w:type="character" w:customStyle="1" w:styleId="ListLabel1">
    <w:name w:val="ListLabel 1"/>
    <w:rsid w:val="00CC10F0"/>
    <w:rPr>
      <w:b w:val="0"/>
      <w:bCs w:val="0"/>
    </w:rPr>
  </w:style>
  <w:style w:type="character" w:customStyle="1" w:styleId="ListLabel2">
    <w:name w:val="ListLabel 2"/>
    <w:rsid w:val="00CC10F0"/>
    <w:rPr>
      <w:b/>
      <w:bCs/>
      <w:color w:val="00000A"/>
    </w:rPr>
  </w:style>
  <w:style w:type="character" w:customStyle="1" w:styleId="ListLabel3">
    <w:name w:val="ListLabel 3"/>
    <w:rsid w:val="00CC10F0"/>
    <w:rPr>
      <w:rFonts w:eastAsia="Times New Roman"/>
      <w:color w:val="000000"/>
    </w:rPr>
  </w:style>
  <w:style w:type="character" w:customStyle="1" w:styleId="ListLabel4">
    <w:name w:val="ListLabel 4"/>
    <w:rsid w:val="00CC10F0"/>
    <w:rPr>
      <w:rFonts w:cs="Courier New"/>
    </w:rPr>
  </w:style>
  <w:style w:type="character" w:customStyle="1" w:styleId="ListLabel5">
    <w:name w:val="ListLabel 5"/>
    <w:rsid w:val="00CC10F0"/>
    <w:rPr>
      <w:rFonts w:cs="Wingdings"/>
    </w:rPr>
  </w:style>
  <w:style w:type="character" w:customStyle="1" w:styleId="ListLabel6">
    <w:name w:val="ListLabel 6"/>
    <w:rsid w:val="00CC10F0"/>
    <w:rPr>
      <w:rFonts w:cs="Symbol"/>
    </w:rPr>
  </w:style>
  <w:style w:type="character" w:customStyle="1" w:styleId="ListLabel7">
    <w:name w:val="ListLabel 7"/>
    <w:rsid w:val="00CC10F0"/>
    <w:rPr>
      <w:b/>
      <w:bCs/>
      <w:u w:val="single"/>
    </w:rPr>
  </w:style>
  <w:style w:type="character" w:customStyle="1" w:styleId="ListLabel8">
    <w:name w:val="ListLabel 8"/>
    <w:rsid w:val="00CC10F0"/>
    <w:rPr>
      <w:rFonts w:cs="Times New Roman"/>
      <w:b w:val="0"/>
      <w:bCs w:val="0"/>
      <w:sz w:val="24"/>
      <w:szCs w:val="24"/>
    </w:rPr>
  </w:style>
  <w:style w:type="character" w:customStyle="1" w:styleId="ListLabel9">
    <w:name w:val="ListLabel 9"/>
    <w:rsid w:val="00CC10F0"/>
    <w:rPr>
      <w:b/>
      <w:bCs/>
    </w:rPr>
  </w:style>
  <w:style w:type="character" w:customStyle="1" w:styleId="ListLabel10">
    <w:name w:val="ListLabel 10"/>
    <w:rsid w:val="00CC10F0"/>
    <w:rPr>
      <w:rFonts w:eastAsia="Times New Roman"/>
      <w:color w:val="00000A"/>
    </w:rPr>
  </w:style>
  <w:style w:type="character" w:customStyle="1" w:styleId="ListLabel11">
    <w:name w:val="ListLabel 11"/>
    <w:rsid w:val="00CC10F0"/>
    <w:rPr>
      <w:rFonts w:ascii="Times New Roman" w:hAnsi="Times New Roman"/>
      <w:b/>
      <w:i w:val="0"/>
      <w:iCs w:val="0"/>
      <w:color w:val="00000A"/>
      <w:sz w:val="24"/>
      <w:szCs w:val="24"/>
    </w:rPr>
  </w:style>
  <w:style w:type="character" w:customStyle="1" w:styleId="ListLabel12">
    <w:name w:val="ListLabel 12"/>
    <w:rsid w:val="00CC10F0"/>
    <w:rPr>
      <w:rFonts w:ascii="Times New Roman" w:hAnsi="Times New Roman"/>
      <w:b/>
      <w:bCs/>
      <w:color w:val="00000A"/>
      <w:sz w:val="24"/>
    </w:rPr>
  </w:style>
  <w:style w:type="character" w:customStyle="1" w:styleId="ListLabel13">
    <w:name w:val="ListLabel 13"/>
    <w:rsid w:val="00CC10F0"/>
    <w:rPr>
      <w:sz w:val="28"/>
      <w:szCs w:val="28"/>
      <w:u w:val="single"/>
    </w:rPr>
  </w:style>
  <w:style w:type="character" w:customStyle="1" w:styleId="ListLabel14">
    <w:name w:val="ListLabel 14"/>
    <w:rsid w:val="00CC10F0"/>
    <w:rPr>
      <w:rFonts w:ascii="Times New Roman" w:hAnsi="Times New Roman"/>
      <w:sz w:val="24"/>
      <w:szCs w:val="24"/>
    </w:rPr>
  </w:style>
  <w:style w:type="character" w:customStyle="1" w:styleId="ListLabel15">
    <w:name w:val="ListLabel 15"/>
    <w:rsid w:val="00CC10F0"/>
    <w:rPr>
      <w:u w:val="single"/>
    </w:rPr>
  </w:style>
  <w:style w:type="character" w:customStyle="1" w:styleId="ListLabel16">
    <w:name w:val="ListLabel 16"/>
    <w:rsid w:val="00CC10F0"/>
    <w:rPr>
      <w:rFonts w:ascii="Times New Roman" w:hAnsi="Times New Roman" w:cs="Times New Roman"/>
      <w:sz w:val="24"/>
      <w:szCs w:val="24"/>
    </w:rPr>
  </w:style>
  <w:style w:type="character" w:customStyle="1" w:styleId="ListLabel17">
    <w:name w:val="ListLabel 17"/>
    <w:rsid w:val="00CC10F0"/>
    <w:rPr>
      <w:b/>
      <w:bCs/>
      <w:color w:val="00000A"/>
      <w:sz w:val="28"/>
      <w:szCs w:val="28"/>
      <w:u w:val="single"/>
    </w:rPr>
  </w:style>
  <w:style w:type="character" w:customStyle="1" w:styleId="ListLabel18">
    <w:name w:val="ListLabel 18"/>
    <w:rsid w:val="00CC10F0"/>
    <w:rPr>
      <w:rFonts w:ascii="Times New Roman" w:hAnsi="Times New Roman"/>
      <w:b/>
      <w:bCs/>
      <w:color w:val="00000A"/>
      <w:sz w:val="24"/>
      <w:szCs w:val="24"/>
    </w:rPr>
  </w:style>
  <w:style w:type="character" w:customStyle="1" w:styleId="ListLabel19">
    <w:name w:val="ListLabel 19"/>
    <w:rsid w:val="00CC10F0"/>
    <w:rPr>
      <w:rFonts w:ascii="Times New Roman" w:hAnsi="Times New Roman"/>
      <w:b/>
      <w:bCs/>
      <w:color w:val="00000A"/>
      <w:sz w:val="24"/>
      <w:szCs w:val="24"/>
    </w:rPr>
  </w:style>
  <w:style w:type="character" w:customStyle="1" w:styleId="ListLabel20">
    <w:name w:val="ListLabel 20"/>
    <w:rsid w:val="00CC10F0"/>
    <w:rPr>
      <w:b/>
      <w:bCs/>
      <w:i w:val="0"/>
      <w:iCs w:val="0"/>
    </w:rPr>
  </w:style>
  <w:style w:type="character" w:customStyle="1" w:styleId="ListLabel21">
    <w:name w:val="ListLabel 21"/>
    <w:rsid w:val="00CC10F0"/>
    <w:rPr>
      <w:rFonts w:cs="Times New Roman"/>
      <w:sz w:val="24"/>
      <w:szCs w:val="24"/>
    </w:rPr>
  </w:style>
  <w:style w:type="character" w:customStyle="1" w:styleId="ListLabel22">
    <w:name w:val="ListLabel 22"/>
    <w:rsid w:val="00CC10F0"/>
    <w:rPr>
      <w:rFonts w:eastAsia="Times New Roman"/>
    </w:rPr>
  </w:style>
  <w:style w:type="character" w:customStyle="1" w:styleId="ListLabel23">
    <w:name w:val="ListLabel 23"/>
    <w:rsid w:val="00CC10F0"/>
    <w:rPr>
      <w:rFonts w:cs="Symbol"/>
      <w:color w:val="00000A"/>
    </w:rPr>
  </w:style>
  <w:style w:type="character" w:customStyle="1" w:styleId="ListLabel24">
    <w:name w:val="ListLabel 24"/>
    <w:rsid w:val="00CC10F0"/>
    <w:rPr>
      <w:color w:val="00000A"/>
    </w:rPr>
  </w:style>
  <w:style w:type="character" w:customStyle="1" w:styleId="ListLabel25">
    <w:name w:val="ListLabel 25"/>
    <w:rsid w:val="00CC10F0"/>
    <w:rPr>
      <w:rFonts w:eastAsia="Times New Roman"/>
      <w:b w:val="0"/>
    </w:rPr>
  </w:style>
  <w:style w:type="character" w:customStyle="1" w:styleId="ListLabel26">
    <w:name w:val="ListLabel 26"/>
    <w:rsid w:val="00CC10F0"/>
    <w:rPr>
      <w:rFonts w:eastAsia="Calibri" w:cs="Times New Roman"/>
    </w:rPr>
  </w:style>
  <w:style w:type="character" w:customStyle="1" w:styleId="NumberingSymbols">
    <w:name w:val="Numbering Symbols"/>
    <w:rsid w:val="00CC10F0"/>
  </w:style>
  <w:style w:type="character" w:customStyle="1" w:styleId="BulletSymbols">
    <w:name w:val="Bullet Symbols"/>
    <w:rsid w:val="00CC10F0"/>
    <w:rPr>
      <w:rFonts w:ascii="OpenSymbol" w:eastAsia="OpenSymbol" w:hAnsi="OpenSymbol" w:cs="OpenSymbol"/>
    </w:rPr>
  </w:style>
  <w:style w:type="numbering" w:customStyle="1" w:styleId="WWNum1">
    <w:name w:val="WWNum1"/>
    <w:basedOn w:val="Bezpopisa"/>
    <w:rsid w:val="00CC10F0"/>
    <w:pPr>
      <w:numPr>
        <w:numId w:val="1"/>
      </w:numPr>
    </w:pPr>
  </w:style>
  <w:style w:type="numbering" w:customStyle="1" w:styleId="WWNum2">
    <w:name w:val="WWNum2"/>
    <w:basedOn w:val="Bezpopisa"/>
    <w:rsid w:val="00CC10F0"/>
    <w:pPr>
      <w:numPr>
        <w:numId w:val="2"/>
      </w:numPr>
    </w:pPr>
  </w:style>
  <w:style w:type="numbering" w:customStyle="1" w:styleId="WWNum3">
    <w:name w:val="WWNum3"/>
    <w:basedOn w:val="Bezpopisa"/>
    <w:rsid w:val="00CC10F0"/>
    <w:pPr>
      <w:numPr>
        <w:numId w:val="39"/>
      </w:numPr>
    </w:pPr>
  </w:style>
  <w:style w:type="numbering" w:customStyle="1" w:styleId="WWNum4">
    <w:name w:val="WWNum4"/>
    <w:basedOn w:val="Bezpopisa"/>
    <w:rsid w:val="00CC10F0"/>
    <w:pPr>
      <w:numPr>
        <w:numId w:val="36"/>
      </w:numPr>
    </w:pPr>
  </w:style>
  <w:style w:type="numbering" w:customStyle="1" w:styleId="WWNum5">
    <w:name w:val="WWNum5"/>
    <w:basedOn w:val="Bezpopisa"/>
    <w:rsid w:val="00CC10F0"/>
    <w:pPr>
      <w:numPr>
        <w:numId w:val="40"/>
      </w:numPr>
    </w:pPr>
  </w:style>
  <w:style w:type="numbering" w:customStyle="1" w:styleId="WWNum6">
    <w:name w:val="WWNum6"/>
    <w:basedOn w:val="Bezpopisa"/>
    <w:rsid w:val="00CC10F0"/>
    <w:pPr>
      <w:numPr>
        <w:numId w:val="4"/>
      </w:numPr>
    </w:pPr>
  </w:style>
  <w:style w:type="numbering" w:customStyle="1" w:styleId="WWNum7">
    <w:name w:val="WWNum7"/>
    <w:basedOn w:val="Bezpopisa"/>
    <w:rsid w:val="00CC10F0"/>
    <w:pPr>
      <w:numPr>
        <w:numId w:val="32"/>
      </w:numPr>
    </w:pPr>
  </w:style>
  <w:style w:type="numbering" w:customStyle="1" w:styleId="WWNum8">
    <w:name w:val="WWNum8"/>
    <w:basedOn w:val="Bezpopisa"/>
    <w:rsid w:val="00CC10F0"/>
    <w:pPr>
      <w:numPr>
        <w:numId w:val="35"/>
      </w:numPr>
    </w:pPr>
  </w:style>
  <w:style w:type="numbering" w:customStyle="1" w:styleId="WWNum9">
    <w:name w:val="WWNum9"/>
    <w:basedOn w:val="Bezpopisa"/>
    <w:rsid w:val="00CC10F0"/>
    <w:pPr>
      <w:numPr>
        <w:numId w:val="38"/>
      </w:numPr>
    </w:pPr>
  </w:style>
  <w:style w:type="numbering" w:customStyle="1" w:styleId="WWNum10">
    <w:name w:val="WWNum10"/>
    <w:basedOn w:val="Bezpopisa"/>
    <w:rsid w:val="00CC10F0"/>
    <w:pPr>
      <w:numPr>
        <w:numId w:val="45"/>
      </w:numPr>
    </w:pPr>
  </w:style>
  <w:style w:type="numbering" w:customStyle="1" w:styleId="WWNum11">
    <w:name w:val="WWNum11"/>
    <w:basedOn w:val="Bezpopisa"/>
    <w:rsid w:val="00CC10F0"/>
    <w:pPr>
      <w:numPr>
        <w:numId w:val="6"/>
      </w:numPr>
    </w:pPr>
  </w:style>
  <w:style w:type="numbering" w:customStyle="1" w:styleId="WWNum12">
    <w:name w:val="WWNum12"/>
    <w:basedOn w:val="Bezpopisa"/>
    <w:rsid w:val="00CC10F0"/>
    <w:pPr>
      <w:numPr>
        <w:numId w:val="44"/>
      </w:numPr>
    </w:pPr>
  </w:style>
  <w:style w:type="numbering" w:customStyle="1" w:styleId="WWNum13">
    <w:name w:val="WWNum13"/>
    <w:basedOn w:val="Bezpopisa"/>
    <w:rsid w:val="00CC10F0"/>
    <w:pPr>
      <w:numPr>
        <w:numId w:val="41"/>
      </w:numPr>
    </w:pPr>
  </w:style>
  <w:style w:type="numbering" w:customStyle="1" w:styleId="WWNum14">
    <w:name w:val="WWNum14"/>
    <w:basedOn w:val="Bezpopisa"/>
    <w:rsid w:val="00CC10F0"/>
    <w:pPr>
      <w:numPr>
        <w:numId w:val="9"/>
      </w:numPr>
    </w:pPr>
  </w:style>
  <w:style w:type="numbering" w:customStyle="1" w:styleId="WWNum15">
    <w:name w:val="WWNum15"/>
    <w:basedOn w:val="Bezpopisa"/>
    <w:rsid w:val="00CC10F0"/>
    <w:pPr>
      <w:numPr>
        <w:numId w:val="42"/>
      </w:numPr>
    </w:pPr>
  </w:style>
  <w:style w:type="numbering" w:customStyle="1" w:styleId="WWNum16">
    <w:name w:val="WWNum16"/>
    <w:basedOn w:val="Bezpopisa"/>
    <w:rsid w:val="00CC10F0"/>
    <w:pPr>
      <w:numPr>
        <w:numId w:val="43"/>
      </w:numPr>
    </w:pPr>
  </w:style>
  <w:style w:type="numbering" w:customStyle="1" w:styleId="WWNum17">
    <w:name w:val="WWNum17"/>
    <w:basedOn w:val="Bezpopisa"/>
    <w:rsid w:val="00CC10F0"/>
    <w:pPr>
      <w:numPr>
        <w:numId w:val="11"/>
      </w:numPr>
    </w:pPr>
  </w:style>
  <w:style w:type="numbering" w:customStyle="1" w:styleId="WWNum18">
    <w:name w:val="WWNum18"/>
    <w:basedOn w:val="Bezpopisa"/>
    <w:rsid w:val="00CC10F0"/>
    <w:pPr>
      <w:numPr>
        <w:numId w:val="12"/>
      </w:numPr>
    </w:pPr>
  </w:style>
  <w:style w:type="numbering" w:customStyle="1" w:styleId="WWNum19">
    <w:name w:val="WWNum19"/>
    <w:basedOn w:val="Bezpopisa"/>
    <w:rsid w:val="00CC10F0"/>
    <w:pPr>
      <w:numPr>
        <w:numId w:val="13"/>
      </w:numPr>
    </w:pPr>
  </w:style>
  <w:style w:type="numbering" w:customStyle="1" w:styleId="WWNum20">
    <w:name w:val="WWNum20"/>
    <w:basedOn w:val="Bezpopisa"/>
    <w:rsid w:val="00CC10F0"/>
    <w:pPr>
      <w:numPr>
        <w:numId w:val="14"/>
      </w:numPr>
    </w:pPr>
  </w:style>
  <w:style w:type="numbering" w:customStyle="1" w:styleId="WWNum21">
    <w:name w:val="WWNum21"/>
    <w:basedOn w:val="Bezpopisa"/>
    <w:rsid w:val="00CC10F0"/>
    <w:pPr>
      <w:numPr>
        <w:numId w:val="15"/>
      </w:numPr>
    </w:pPr>
  </w:style>
  <w:style w:type="numbering" w:customStyle="1" w:styleId="WWNum22">
    <w:name w:val="WWNum22"/>
    <w:basedOn w:val="Bezpopisa"/>
    <w:rsid w:val="00CC10F0"/>
    <w:pPr>
      <w:numPr>
        <w:numId w:val="16"/>
      </w:numPr>
    </w:pPr>
  </w:style>
  <w:style w:type="numbering" w:customStyle="1" w:styleId="WWNum23">
    <w:name w:val="WWNum23"/>
    <w:basedOn w:val="Bezpopisa"/>
    <w:rsid w:val="00CC10F0"/>
    <w:pPr>
      <w:numPr>
        <w:numId w:val="17"/>
      </w:numPr>
    </w:pPr>
  </w:style>
  <w:style w:type="numbering" w:customStyle="1" w:styleId="WWNum24">
    <w:name w:val="WWNum24"/>
    <w:basedOn w:val="Bezpopisa"/>
    <w:rsid w:val="00CC10F0"/>
    <w:pPr>
      <w:numPr>
        <w:numId w:val="18"/>
      </w:numPr>
    </w:pPr>
  </w:style>
  <w:style w:type="numbering" w:customStyle="1" w:styleId="WWNum25">
    <w:name w:val="WWNum25"/>
    <w:basedOn w:val="Bezpopisa"/>
    <w:rsid w:val="00CC10F0"/>
    <w:pPr>
      <w:numPr>
        <w:numId w:val="19"/>
      </w:numPr>
    </w:pPr>
  </w:style>
  <w:style w:type="numbering" w:customStyle="1" w:styleId="WWNum26">
    <w:name w:val="WWNum26"/>
    <w:basedOn w:val="Bezpopisa"/>
    <w:rsid w:val="00CC10F0"/>
    <w:pPr>
      <w:numPr>
        <w:numId w:val="20"/>
      </w:numPr>
    </w:pPr>
  </w:style>
  <w:style w:type="numbering" w:customStyle="1" w:styleId="WWNum27">
    <w:name w:val="WWNum27"/>
    <w:basedOn w:val="Bezpopisa"/>
    <w:rsid w:val="00CC10F0"/>
    <w:pPr>
      <w:numPr>
        <w:numId w:val="21"/>
      </w:numPr>
    </w:pPr>
  </w:style>
  <w:style w:type="numbering" w:customStyle="1" w:styleId="WWNum28">
    <w:name w:val="WWNum28"/>
    <w:basedOn w:val="Bezpopisa"/>
    <w:rsid w:val="00CC10F0"/>
    <w:pPr>
      <w:numPr>
        <w:numId w:val="22"/>
      </w:numPr>
    </w:pPr>
  </w:style>
  <w:style w:type="numbering" w:customStyle="1" w:styleId="WWNum29">
    <w:name w:val="WWNum29"/>
    <w:basedOn w:val="Bezpopisa"/>
    <w:rsid w:val="00CC10F0"/>
    <w:pPr>
      <w:numPr>
        <w:numId w:val="23"/>
      </w:numPr>
    </w:pPr>
  </w:style>
  <w:style w:type="numbering" w:customStyle="1" w:styleId="WWNum30">
    <w:name w:val="WWNum30"/>
    <w:basedOn w:val="Bezpopisa"/>
    <w:rsid w:val="00CC10F0"/>
    <w:pPr>
      <w:numPr>
        <w:numId w:val="24"/>
      </w:numPr>
    </w:pPr>
  </w:style>
  <w:style w:type="numbering" w:customStyle="1" w:styleId="WWNum31">
    <w:name w:val="WWNum31"/>
    <w:basedOn w:val="Bezpopisa"/>
    <w:rsid w:val="00CC10F0"/>
    <w:pPr>
      <w:numPr>
        <w:numId w:val="25"/>
      </w:numPr>
    </w:pPr>
  </w:style>
  <w:style w:type="numbering" w:customStyle="1" w:styleId="WWNum32">
    <w:name w:val="WWNum32"/>
    <w:basedOn w:val="Bezpopisa"/>
    <w:rsid w:val="00CC10F0"/>
    <w:pPr>
      <w:numPr>
        <w:numId w:val="26"/>
      </w:numPr>
    </w:pPr>
  </w:style>
  <w:style w:type="numbering" w:customStyle="1" w:styleId="WWNum33">
    <w:name w:val="WWNum33"/>
    <w:basedOn w:val="Bezpopisa"/>
    <w:rsid w:val="00CC10F0"/>
    <w:pPr>
      <w:numPr>
        <w:numId w:val="27"/>
      </w:numPr>
    </w:pPr>
  </w:style>
  <w:style w:type="numbering" w:customStyle="1" w:styleId="WWNum34">
    <w:name w:val="WWNum34"/>
    <w:basedOn w:val="Bezpopisa"/>
    <w:rsid w:val="00CC10F0"/>
    <w:pPr>
      <w:numPr>
        <w:numId w:val="37"/>
      </w:numPr>
    </w:pPr>
  </w:style>
  <w:style w:type="numbering" w:customStyle="1" w:styleId="WWNum35">
    <w:name w:val="WWNum35"/>
    <w:basedOn w:val="Bezpopisa"/>
    <w:rsid w:val="00CC10F0"/>
    <w:pPr>
      <w:numPr>
        <w:numId w:val="28"/>
      </w:numPr>
    </w:pPr>
  </w:style>
  <w:style w:type="paragraph" w:styleId="Tijeloteksta">
    <w:name w:val="Body Text"/>
    <w:basedOn w:val="Normal"/>
    <w:link w:val="TijelotekstaChar1"/>
    <w:uiPriority w:val="99"/>
    <w:rsid w:val="00A5440E"/>
    <w:pPr>
      <w:widowControl/>
      <w:suppressAutoHyphens w:val="0"/>
      <w:autoSpaceDN/>
      <w:textAlignment w:val="auto"/>
    </w:pPr>
    <w:rPr>
      <w:rFonts w:ascii="Times New Roman" w:eastAsia="Times New Roman" w:hAnsi="Times New Roman"/>
      <w:kern w:val="0"/>
      <w:sz w:val="48"/>
      <w:szCs w:val="48"/>
    </w:rPr>
  </w:style>
  <w:style w:type="character" w:customStyle="1" w:styleId="TijelotekstaChar1">
    <w:name w:val="Tijelo teksta Char1"/>
    <w:basedOn w:val="Zadanifontodlomka"/>
    <w:link w:val="Tijeloteksta"/>
    <w:uiPriority w:val="99"/>
    <w:rsid w:val="00A5440E"/>
    <w:rPr>
      <w:rFonts w:ascii="Times New Roman" w:eastAsia="Times New Roman" w:hAnsi="Times New Roman"/>
      <w:kern w:val="0"/>
      <w:sz w:val="48"/>
      <w:szCs w:val="48"/>
    </w:rPr>
  </w:style>
  <w:style w:type="character" w:customStyle="1" w:styleId="PodnojeChar1">
    <w:name w:val="Podnožje Char1"/>
    <w:basedOn w:val="Zadanifontodlomka"/>
    <w:link w:val="Podnoje"/>
    <w:uiPriority w:val="99"/>
    <w:rsid w:val="00A5440E"/>
    <w:rPr>
      <w:rFonts w:cs="Calibri"/>
      <w:sz w:val="22"/>
      <w:szCs w:val="22"/>
      <w:lang w:eastAsia="en-US"/>
    </w:rPr>
  </w:style>
  <w:style w:type="paragraph" w:styleId="Uvuenotijeloteksta">
    <w:name w:val="Body Text Indent"/>
    <w:basedOn w:val="Normal"/>
    <w:link w:val="UvuenotijelotekstaChar1"/>
    <w:uiPriority w:val="99"/>
    <w:rsid w:val="00A5440E"/>
    <w:pPr>
      <w:widowControl/>
      <w:suppressAutoHyphens w:val="0"/>
      <w:autoSpaceDN/>
      <w:spacing w:after="120"/>
      <w:ind w:left="283"/>
      <w:textAlignment w:val="auto"/>
    </w:pPr>
    <w:rPr>
      <w:rFonts w:cs="Calibri"/>
      <w:kern w:val="0"/>
      <w:sz w:val="22"/>
      <w:szCs w:val="22"/>
      <w:lang w:eastAsia="en-US"/>
    </w:rPr>
  </w:style>
  <w:style w:type="character" w:customStyle="1" w:styleId="UvuenotijelotekstaChar1">
    <w:name w:val="Uvučeno tijelo teksta Char1"/>
    <w:basedOn w:val="Zadanifontodlomka"/>
    <w:link w:val="Uvuenotijeloteksta"/>
    <w:uiPriority w:val="99"/>
    <w:rsid w:val="00A5440E"/>
    <w:rPr>
      <w:rFonts w:cs="Calibri"/>
      <w:kern w:val="0"/>
      <w:sz w:val="22"/>
      <w:szCs w:val="22"/>
      <w:lang w:eastAsia="en-US"/>
    </w:rPr>
  </w:style>
  <w:style w:type="character" w:customStyle="1" w:styleId="st">
    <w:name w:val="st"/>
    <w:basedOn w:val="Zadanifontodlomka"/>
    <w:rsid w:val="00A5440E"/>
  </w:style>
  <w:style w:type="paragraph" w:styleId="Tijeloteksta3">
    <w:name w:val="Body Text 3"/>
    <w:basedOn w:val="Normal"/>
    <w:link w:val="Tijeloteksta3Char"/>
    <w:rsid w:val="00BD233E"/>
    <w:pPr>
      <w:widowControl/>
      <w:suppressAutoHyphens w:val="0"/>
      <w:autoSpaceDN/>
      <w:spacing w:after="120"/>
      <w:textAlignment w:val="auto"/>
    </w:pPr>
    <w:rPr>
      <w:rFonts w:ascii="Times New Roman" w:eastAsia="Times New Roman" w:hAnsi="Times New Roman"/>
      <w:kern w:val="0"/>
      <w:sz w:val="16"/>
      <w:szCs w:val="16"/>
    </w:rPr>
  </w:style>
  <w:style w:type="character" w:customStyle="1" w:styleId="Tijeloteksta3Char">
    <w:name w:val="Tijelo teksta 3 Char"/>
    <w:basedOn w:val="Zadanifontodlomka"/>
    <w:link w:val="Tijeloteksta3"/>
    <w:rsid w:val="00BD233E"/>
    <w:rPr>
      <w:rFonts w:ascii="Times New Roman" w:eastAsia="Times New Roman" w:hAnsi="Times New Roman"/>
      <w:kern w:val="0"/>
      <w:sz w:val="16"/>
      <w:szCs w:val="16"/>
    </w:rPr>
  </w:style>
  <w:style w:type="numbering" w:customStyle="1" w:styleId="WWNum45">
    <w:name w:val="WWNum45"/>
    <w:basedOn w:val="Bezpopisa"/>
    <w:rsid w:val="005E11A1"/>
    <w:pPr>
      <w:numPr>
        <w:numId w:val="57"/>
      </w:numPr>
    </w:pPr>
  </w:style>
  <w:style w:type="numbering" w:customStyle="1" w:styleId="WWNum47">
    <w:name w:val="WWNum47"/>
    <w:basedOn w:val="Bezpopisa"/>
    <w:rsid w:val="005E11A1"/>
    <w:pPr>
      <w:numPr>
        <w:numId w:val="46"/>
      </w:numPr>
    </w:pPr>
  </w:style>
  <w:style w:type="table" w:styleId="Reetkatablice">
    <w:name w:val="Table Grid"/>
    <w:aliases w:val="Tablica za Studiju"/>
    <w:basedOn w:val="Obinatablica"/>
    <w:uiPriority w:val="99"/>
    <w:rsid w:val="005D5C8B"/>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B4935"/>
    <w:rPr>
      <w:color w:val="0000FF" w:themeColor="hyperlink"/>
      <w:u w:val="single"/>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basedOn w:val="Zadanifontodlomka"/>
    <w:link w:val="Odlomakpopisa"/>
    <w:uiPriority w:val="34"/>
    <w:qFormat/>
    <w:locked/>
    <w:rsid w:val="00984880"/>
    <w:rPr>
      <w:rFonts w:eastAsia="Times New Roman" w:cs="Calibri"/>
      <w:sz w:val="22"/>
      <w:szCs w:val="22"/>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Stil28">
    <w:name w:val="Stil28"/>
    <w:basedOn w:val="Odlomakpopisa"/>
    <w:link w:val="Stil28Char"/>
    <w:qFormat/>
    <w:rsid w:val="003C0466"/>
    <w:pPr>
      <w:suppressAutoHyphens w:val="0"/>
      <w:autoSpaceDN/>
      <w:spacing w:after="0"/>
      <w:ind w:left="1069" w:hanging="360"/>
      <w:contextualSpacing/>
      <w:jc w:val="both"/>
      <w:textAlignment w:val="auto"/>
    </w:pPr>
    <w:rPr>
      <w:rFonts w:ascii="Calibri Light" w:eastAsiaTheme="minorEastAsia" w:hAnsi="Calibri Light" w:cs="Tahoma"/>
      <w:kern w:val="0"/>
      <w:lang w:eastAsia="en-US"/>
    </w:rPr>
  </w:style>
  <w:style w:type="character" w:customStyle="1" w:styleId="Stil28Char">
    <w:name w:val="Stil28 Char"/>
    <w:basedOn w:val="Zadanifontodlomka"/>
    <w:link w:val="Stil28"/>
    <w:rsid w:val="003C0466"/>
    <w:rPr>
      <w:rFonts w:ascii="Calibri Light" w:eastAsiaTheme="minorEastAsia" w:hAnsi="Calibri Light" w:cs="Tahoma"/>
      <w:kern w:val="0"/>
      <w:sz w:val="22"/>
      <w:szCs w:val="22"/>
      <w:lang w:eastAsia="en-US"/>
    </w:rPr>
  </w:style>
  <w:style w:type="paragraph" w:customStyle="1" w:styleId="Default">
    <w:name w:val="Default"/>
    <w:rsid w:val="000A52F6"/>
    <w:pPr>
      <w:widowControl/>
      <w:suppressAutoHyphens w:val="0"/>
      <w:autoSpaceDE w:val="0"/>
      <w:adjustRightInd w:val="0"/>
      <w:textAlignment w:val="auto"/>
    </w:pPr>
    <w:rPr>
      <w:rFonts w:ascii="Times New Roman" w:eastAsia="Times New Roman" w:hAnsi="Times New Roman"/>
      <w:color w:val="000000"/>
      <w:kern w:val="0"/>
      <w:sz w:val="24"/>
      <w:szCs w:val="24"/>
      <w:lang w:val="sl-SI" w:eastAsia="sl-SI"/>
    </w:rPr>
  </w:style>
  <w:style w:type="character" w:customStyle="1" w:styleId="defaultparagraphfont-000004">
    <w:name w:val="defaultparagraphfont-000004"/>
    <w:basedOn w:val="Zadanifontodlomka"/>
    <w:rsid w:val="000A52F6"/>
    <w:rPr>
      <w:rFonts w:ascii="Times New Roman" w:hAnsi="Times New Roman" w:cs="Times New Roman" w:hint="default"/>
      <w:b w:val="0"/>
      <w:bCs w:val="0"/>
      <w:sz w:val="24"/>
      <w:szCs w:val="24"/>
    </w:rPr>
  </w:style>
  <w:style w:type="character" w:styleId="Naglaeno">
    <w:name w:val="Strong"/>
    <w:basedOn w:val="Zadanifontodlomka"/>
    <w:uiPriority w:val="22"/>
    <w:qFormat/>
    <w:rsid w:val="00584E12"/>
    <w:rPr>
      <w:b/>
      <w:bCs/>
    </w:rPr>
  </w:style>
  <w:style w:type="character" w:customStyle="1" w:styleId="TekstkomentaraChar1">
    <w:name w:val="Tekst komentara Char1"/>
    <w:aliases w:val=" Char Char Char"/>
    <w:link w:val="Tekstkomentara"/>
    <w:uiPriority w:val="99"/>
    <w:qFormat/>
    <w:rsid w:val="00033F0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5885">
      <w:bodyDiv w:val="1"/>
      <w:marLeft w:val="0"/>
      <w:marRight w:val="0"/>
      <w:marTop w:val="0"/>
      <w:marBottom w:val="0"/>
      <w:divBdr>
        <w:top w:val="none" w:sz="0" w:space="0" w:color="auto"/>
        <w:left w:val="none" w:sz="0" w:space="0" w:color="auto"/>
        <w:bottom w:val="none" w:sz="0" w:space="0" w:color="auto"/>
        <w:right w:val="none" w:sz="0" w:space="0" w:color="auto"/>
      </w:divBdr>
      <w:divsChild>
        <w:div w:id="1014190333">
          <w:marLeft w:val="0"/>
          <w:marRight w:val="0"/>
          <w:marTop w:val="0"/>
          <w:marBottom w:val="0"/>
          <w:divBdr>
            <w:top w:val="none" w:sz="0" w:space="0" w:color="auto"/>
            <w:left w:val="none" w:sz="0" w:space="0" w:color="auto"/>
            <w:bottom w:val="none" w:sz="0" w:space="0" w:color="auto"/>
            <w:right w:val="none" w:sz="0" w:space="0" w:color="auto"/>
          </w:divBdr>
        </w:div>
        <w:div w:id="448356066">
          <w:marLeft w:val="0"/>
          <w:marRight w:val="0"/>
          <w:marTop w:val="0"/>
          <w:marBottom w:val="0"/>
          <w:divBdr>
            <w:top w:val="none" w:sz="0" w:space="0" w:color="auto"/>
            <w:left w:val="none" w:sz="0" w:space="0" w:color="auto"/>
            <w:bottom w:val="none" w:sz="0" w:space="0" w:color="auto"/>
            <w:right w:val="none" w:sz="0" w:space="0" w:color="auto"/>
          </w:divBdr>
        </w:div>
      </w:divsChild>
    </w:div>
    <w:div w:id="2144039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dalj.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dalj.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6BD9-0918-4847-A5B0-D05FD47F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10130</Words>
  <Characters>57747</Characters>
  <Application>Microsoft Office Word</Application>
  <DocSecurity>0</DocSecurity>
  <Lines>481</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  VODOVOD</vt:lpstr>
      <vt:lpstr>b  VODOVOD</vt:lpstr>
    </vt:vector>
  </TitlesOfParts>
  <Company/>
  <LinksUpToDate>false</LinksUpToDate>
  <CharactersWithSpaces>67742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VODOVOD</dc:title>
  <dc:creator>Janja Peric</dc:creator>
  <cp:lastModifiedBy>Bojana Orsić</cp:lastModifiedBy>
  <cp:revision>59</cp:revision>
  <cp:lastPrinted>2023-12-15T10:04:00Z</cp:lastPrinted>
  <dcterms:created xsi:type="dcterms:W3CDTF">2023-05-02T13:18:00Z</dcterms:created>
  <dcterms:modified xsi:type="dcterms:W3CDTF">2023-12-15T10:04:00Z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PTFOS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