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CD" w:rsidRPr="00526ECD" w:rsidRDefault="00526ECD" w:rsidP="00526ECD">
      <w:pPr>
        <w:pStyle w:val="StandardWeb"/>
        <w:shd w:val="clear" w:color="auto" w:fill="FFFFFF"/>
        <w:rPr>
          <w:color w:val="767A80"/>
        </w:rPr>
      </w:pPr>
      <w:r w:rsidRPr="00526ECD">
        <w:rPr>
          <w:b/>
          <w:bCs/>
          <w:color w:val="4F81BD" w:themeColor="accent1"/>
          <w:sz w:val="28"/>
          <w:szCs w:val="28"/>
        </w:rPr>
        <w:t>Pravo na pristup informacijama i ponovnu uporabu informacija</w:t>
      </w:r>
      <w:r w:rsidRPr="00526ECD">
        <w:rPr>
          <w:b/>
          <w:bCs/>
          <w:color w:val="59ABC9"/>
        </w:rPr>
        <w:br/>
      </w:r>
      <w:r w:rsidRPr="00526ECD">
        <w:rPr>
          <w:b/>
          <w:bCs/>
          <w:color w:val="59ABC9"/>
        </w:rPr>
        <w:br/>
      </w:r>
      <w:r w:rsidRPr="00526ECD">
        <w:rPr>
          <w:color w:val="767A80"/>
        </w:rPr>
        <w:t>Pravo na pristup informacijama koj</w:t>
      </w:r>
      <w:r>
        <w:rPr>
          <w:color w:val="767A80"/>
        </w:rPr>
        <w:t xml:space="preserve">e posjeduje Osnovna škola </w:t>
      </w:r>
      <w:r w:rsidR="004F4CD2">
        <w:rPr>
          <w:color w:val="767A80"/>
        </w:rPr>
        <w:t xml:space="preserve">Dalj </w:t>
      </w:r>
      <w:r w:rsidRPr="00526ECD">
        <w:rPr>
          <w:color w:val="767A80"/>
        </w:rPr>
        <w:t>uređeno je Zakonom o pravu na pristup informacijama („Narodne novine</w:t>
      </w:r>
      <w:r w:rsidR="00835B09">
        <w:rPr>
          <w:color w:val="767A80"/>
        </w:rPr>
        <w:t>“</w:t>
      </w:r>
      <w:r w:rsidR="00920AD8">
        <w:rPr>
          <w:color w:val="767A80"/>
        </w:rPr>
        <w:t xml:space="preserve"> </w:t>
      </w:r>
      <w:hyperlink r:id="rId4" w:history="1">
        <w:r w:rsidR="00920AD8" w:rsidRPr="00920AD8">
          <w:rPr>
            <w:rStyle w:val="Hiperveza"/>
          </w:rPr>
          <w:t>broj 25/13</w:t>
        </w:r>
        <w:r w:rsidR="00835B09" w:rsidRPr="00920AD8">
          <w:rPr>
            <w:rStyle w:val="Hiperveza"/>
          </w:rPr>
          <w:t xml:space="preserve"> </w:t>
        </w:r>
      </w:hyperlink>
      <w:r w:rsidR="00835B09">
        <w:rPr>
          <w:color w:val="767A80"/>
        </w:rPr>
        <w:t xml:space="preserve"> i  </w:t>
      </w:r>
      <w:hyperlink r:id="rId5" w:history="1">
        <w:r w:rsidR="00835B09">
          <w:rPr>
            <w:rStyle w:val="Hiperveza"/>
          </w:rPr>
          <w:t xml:space="preserve"> </w:t>
        </w:r>
        <w:r w:rsidR="00812B01">
          <w:rPr>
            <w:rStyle w:val="Hiperveza"/>
          </w:rPr>
          <w:t>broj 85/15</w:t>
        </w:r>
        <w:r w:rsidRPr="00812B01">
          <w:rPr>
            <w:rStyle w:val="Hiperveza"/>
          </w:rPr>
          <w:t>,).</w:t>
        </w:r>
      </w:hyperlink>
      <w:r w:rsidRPr="00526ECD">
        <w:rPr>
          <w:color w:val="767A80"/>
        </w:rPr>
        <w:t xml:space="preserve"> Zakonom se propisuju načela </w:t>
      </w:r>
      <w:r w:rsidRPr="00526ECD">
        <w:rPr>
          <w:color w:val="000000" w:themeColor="text1"/>
        </w:rPr>
        <w:t>prava na pristup informacijama i ponovnu uporabu informacija</w:t>
      </w:r>
      <w:r w:rsidRPr="00526ECD">
        <w:rPr>
          <w:color w:val="767A80"/>
        </w:rPr>
        <w:t>, ograničenja prava na pristup informacijama i ponovnu uporabu informacija, postupak za ostvarivanje i zaštitu prava na pristup informacijama i ponovnu uporabu informacija.</w:t>
      </w:r>
      <w:r w:rsidRPr="00526ECD">
        <w:rPr>
          <w:color w:val="767A80"/>
        </w:rPr>
        <w:br/>
      </w:r>
      <w:r w:rsidRPr="00526ECD">
        <w:rPr>
          <w:b/>
          <w:color w:val="767A80"/>
        </w:rPr>
        <w:br/>
        <w:t>Zahtjev za pravo na pristup informacijama i ponovnu uporabu informacija</w:t>
      </w:r>
      <w:r>
        <w:rPr>
          <w:color w:val="767A80"/>
        </w:rPr>
        <w:t xml:space="preserve"> možete podnijeti Osnovnoj školi </w:t>
      </w:r>
      <w:r w:rsidR="004F4CD2">
        <w:rPr>
          <w:color w:val="767A80"/>
        </w:rPr>
        <w:t>Dalj</w:t>
      </w:r>
      <w:r w:rsidRPr="00526ECD">
        <w:rPr>
          <w:color w:val="767A80"/>
        </w:rPr>
        <w:br/>
      </w:r>
      <w:r w:rsidRPr="00526ECD">
        <w:rPr>
          <w:color w:val="767A80"/>
        </w:rPr>
        <w:br/>
        <w:t>- </w:t>
      </w:r>
      <w:r w:rsidRPr="00526ECD">
        <w:rPr>
          <w:color w:val="548DD4" w:themeColor="text2" w:themeTint="99"/>
        </w:rPr>
        <w:t>putem telefona</w:t>
      </w:r>
      <w:r>
        <w:rPr>
          <w:color w:val="767A80"/>
        </w:rPr>
        <w:t xml:space="preserve"> na broj 031 </w:t>
      </w:r>
      <w:r w:rsidR="004F4CD2">
        <w:rPr>
          <w:color w:val="767A80"/>
        </w:rPr>
        <w:t>590 133</w:t>
      </w:r>
      <w:r w:rsidRPr="00526ECD">
        <w:rPr>
          <w:color w:val="767A80"/>
        </w:rPr>
        <w:br/>
      </w:r>
      <w:r>
        <w:rPr>
          <w:color w:val="767A80"/>
        </w:rPr>
        <w:t>- </w:t>
      </w:r>
      <w:r w:rsidRPr="00526ECD">
        <w:rPr>
          <w:color w:val="548DD4" w:themeColor="text2" w:themeTint="99"/>
        </w:rPr>
        <w:t>putem faxa</w:t>
      </w:r>
      <w:r w:rsidR="004F4CD2">
        <w:rPr>
          <w:color w:val="767A80"/>
        </w:rPr>
        <w:t xml:space="preserve"> na broj 031 590 195</w:t>
      </w:r>
      <w:r w:rsidRPr="00526ECD">
        <w:rPr>
          <w:color w:val="767A80"/>
        </w:rPr>
        <w:br/>
      </w:r>
      <w:r w:rsidRPr="00526ECD">
        <w:rPr>
          <w:color w:val="548DD4" w:themeColor="text2" w:themeTint="99"/>
        </w:rPr>
        <w:t>- putem elektroničke pošte:</w:t>
      </w:r>
      <w:r w:rsidR="004F4CD2">
        <w:rPr>
          <w:color w:val="767A80"/>
        </w:rPr>
        <w:t xml:space="preserve"> ured@os-dalj.skole.hr</w:t>
      </w:r>
      <w:r w:rsidRPr="00526ECD">
        <w:rPr>
          <w:color w:val="767A80"/>
        </w:rPr>
        <w:br/>
        <w:t>- poštom i</w:t>
      </w:r>
      <w:r>
        <w:rPr>
          <w:color w:val="767A80"/>
        </w:rPr>
        <w:t xml:space="preserve">li  donijeti osobno u </w:t>
      </w:r>
      <w:proofErr w:type="spellStart"/>
      <w:r>
        <w:rPr>
          <w:color w:val="767A80"/>
        </w:rPr>
        <w:t>taništvo</w:t>
      </w:r>
      <w:proofErr w:type="spellEnd"/>
      <w:r>
        <w:rPr>
          <w:color w:val="767A80"/>
        </w:rPr>
        <w:t xml:space="preserve"> škole na adresu Osnovna škola </w:t>
      </w:r>
      <w:r w:rsidR="004F4CD2">
        <w:rPr>
          <w:color w:val="767A80"/>
        </w:rPr>
        <w:t>Dalj,</w:t>
      </w:r>
      <w:r>
        <w:rPr>
          <w:color w:val="767A80"/>
        </w:rPr>
        <w:t xml:space="preserve"> </w:t>
      </w:r>
      <w:r w:rsidR="004F4CD2">
        <w:rPr>
          <w:color w:val="767A80"/>
        </w:rPr>
        <w:t>Zagrebačka 2b</w:t>
      </w:r>
      <w:r>
        <w:rPr>
          <w:color w:val="767A80"/>
        </w:rPr>
        <w:t xml:space="preserve"> 31</w:t>
      </w:r>
      <w:r w:rsidR="004F4CD2">
        <w:rPr>
          <w:color w:val="767A80"/>
        </w:rPr>
        <w:t>226</w:t>
      </w:r>
      <w:r>
        <w:rPr>
          <w:color w:val="767A80"/>
        </w:rPr>
        <w:t xml:space="preserve"> </w:t>
      </w:r>
      <w:r w:rsidR="004F4CD2">
        <w:rPr>
          <w:color w:val="767A80"/>
        </w:rPr>
        <w:t>Dalj od 8.00 do 14.0</w:t>
      </w:r>
      <w:r w:rsidRPr="00526ECD">
        <w:rPr>
          <w:color w:val="767A80"/>
        </w:rPr>
        <w:t>0 sati. Prilikom podnošenja zahtjeva nije potrebno platiti dodatnu naknadu uz obrazac.</w:t>
      </w:r>
    </w:p>
    <w:p w:rsidR="00526ECD" w:rsidRPr="00526ECD" w:rsidRDefault="00526ECD" w:rsidP="00526ECD">
      <w:pPr>
        <w:pStyle w:val="StandardWeb"/>
        <w:shd w:val="clear" w:color="auto" w:fill="FFFFFF"/>
        <w:rPr>
          <w:color w:val="767A80"/>
        </w:rPr>
      </w:pPr>
      <w:r w:rsidRPr="00526ECD">
        <w:rPr>
          <w:color w:val="767A80"/>
        </w:rPr>
        <w:t>Službenica za i</w:t>
      </w:r>
      <w:r>
        <w:rPr>
          <w:color w:val="767A80"/>
        </w:rPr>
        <w:t xml:space="preserve">nformiranje: </w:t>
      </w:r>
      <w:r w:rsidR="004F4CD2">
        <w:rPr>
          <w:color w:val="767A80"/>
        </w:rPr>
        <w:t xml:space="preserve">Ivona </w:t>
      </w:r>
      <w:proofErr w:type="spellStart"/>
      <w:r w:rsidR="004F4CD2">
        <w:rPr>
          <w:color w:val="767A80"/>
        </w:rPr>
        <w:t>Imbrišić</w:t>
      </w:r>
      <w:proofErr w:type="spellEnd"/>
      <w:r w:rsidR="004F4CD2">
        <w:rPr>
          <w:color w:val="767A80"/>
        </w:rPr>
        <w:t xml:space="preserve"> </w:t>
      </w:r>
      <w:proofErr w:type="spellStart"/>
      <w:r w:rsidR="004F4CD2">
        <w:rPr>
          <w:color w:val="767A80"/>
        </w:rPr>
        <w:t>Ardalić</w:t>
      </w:r>
      <w:proofErr w:type="spellEnd"/>
      <w:r w:rsidRPr="00526ECD">
        <w:rPr>
          <w:color w:val="767A80"/>
        </w:rPr>
        <w:br/>
      </w:r>
      <w:r w:rsidRPr="00526ECD">
        <w:rPr>
          <w:color w:val="767A80"/>
        </w:rPr>
        <w:br/>
      </w:r>
    </w:p>
    <w:p w:rsidR="00526ECD" w:rsidRPr="00526ECD" w:rsidRDefault="00526ECD" w:rsidP="00526ECD">
      <w:pPr>
        <w:pStyle w:val="StandardWeb"/>
        <w:shd w:val="clear" w:color="auto" w:fill="FFFFFF"/>
        <w:rPr>
          <w:color w:val="767A80"/>
        </w:rPr>
      </w:pPr>
      <w:bookmarkStart w:id="0" w:name="_GoBack"/>
      <w:bookmarkEnd w:id="0"/>
      <w:r>
        <w:rPr>
          <w:color w:val="767A80"/>
        </w:rPr>
        <w:t xml:space="preserve">Osnovna škola </w:t>
      </w:r>
      <w:r w:rsidR="004F4CD2">
        <w:rPr>
          <w:color w:val="767A80"/>
        </w:rPr>
        <w:t>Dalj</w:t>
      </w:r>
      <w:r w:rsidRPr="00526ECD">
        <w:rPr>
          <w:color w:val="767A80"/>
        </w:rPr>
        <w:t xml:space="preserve"> ima pravo na naknadu stvarnih materijalnih troškova koji nastanu pružanjem informacije korisniku prava na pristup informacijama i ponovnu uporabu informacija, kao i na naknadu troškova dostave tražene informacije, koja se naplaćuje sukladno Kriterijima za određivanje visine naknade iz članka 19. stavka 2. Zakona o pravu na pristup informacijama („Narodne novine“, broj 172/03, 144/10, 37/11 i 77/11), koji su objavljeni u „Narodnim novinama“, </w:t>
      </w:r>
      <w:hyperlink r:id="rId6" w:history="1">
        <w:r w:rsidRPr="00526ECD">
          <w:rPr>
            <w:color w:val="59ABC9"/>
          </w:rPr>
          <w:t>broj 38/11</w:t>
        </w:r>
      </w:hyperlink>
      <w:r w:rsidRPr="00526ECD">
        <w:rPr>
          <w:color w:val="767A80"/>
        </w:rPr>
        <w:t xml:space="preserve">.  </w:t>
      </w:r>
      <w:r w:rsidRPr="00526ECD">
        <w:rPr>
          <w:color w:val="767A80"/>
        </w:rPr>
        <w:br/>
        <w:t>Navedeni Kriteriji ostaju na snazi do stupanja na snagu kriterija za određivanje visine naknade i načina naplate naknade iz članka 19. stavka 3. Zakona o pravu na pristup informacijama („Narodne novine“, broj 25/13.), koje će propisati Povjerenik za informiranje.</w:t>
      </w:r>
    </w:p>
    <w:p w:rsidR="002C1500" w:rsidRDefault="002C1500"/>
    <w:sectPr w:rsidR="002C1500" w:rsidSect="002C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CD"/>
    <w:rsid w:val="002C1500"/>
    <w:rsid w:val="00330FC1"/>
    <w:rsid w:val="00377C9C"/>
    <w:rsid w:val="004F4CD2"/>
    <w:rsid w:val="00526ECD"/>
    <w:rsid w:val="00812B01"/>
    <w:rsid w:val="00835B09"/>
    <w:rsid w:val="00920AD8"/>
    <w:rsid w:val="00A454DA"/>
    <w:rsid w:val="00A80EFB"/>
    <w:rsid w:val="00C24CAB"/>
    <w:rsid w:val="00E9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044C"/>
  <w15:docId w15:val="{C47F72C1-9FB9-48AA-AC22-BA37B815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2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12B0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12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1_04_38_921.html" TargetMode="External"/><Relationship Id="rId5" Type="http://schemas.openxmlformats.org/officeDocument/2006/relationships/hyperlink" Target="http://narodne-novine.nn.hr/clanci/sluzbeni/2015_08_85_1649.html" TargetMode="External"/><Relationship Id="rId4" Type="http://schemas.openxmlformats.org/officeDocument/2006/relationships/hyperlink" Target="http://narodne-novine.nn.hr/clanci/sluzbeni/2013_02_25_40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OSDalj2</cp:lastModifiedBy>
  <cp:revision>3</cp:revision>
  <dcterms:created xsi:type="dcterms:W3CDTF">2016-02-02T09:45:00Z</dcterms:created>
  <dcterms:modified xsi:type="dcterms:W3CDTF">2016-02-15T06:55:00Z</dcterms:modified>
</cp:coreProperties>
</file>